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E987CA" w14:textId="77777777" w:rsidR="00725892" w:rsidRPr="006D7B18" w:rsidRDefault="00736C36">
      <w:pPr>
        <w:jc w:val="center"/>
        <w:rPr>
          <w:rFonts w:ascii="Times New Roman" w:hAnsi="Times New Roman" w:cs="Times New Roman"/>
        </w:rPr>
      </w:pPr>
      <w:r w:rsidRPr="006D7B18">
        <w:rPr>
          <w:rFonts w:ascii="Times New Roman" w:hAnsi="Times New Roman" w:cs="Times New Roman"/>
          <w:b/>
          <w:sz w:val="22"/>
        </w:rPr>
        <w:t>SAMODZIELNY PUBLICZNY ZESPÓŁ OPIEKI ZDROWOTNEJ W KOŚCIANIE</w:t>
      </w:r>
      <w:r w:rsidRPr="006D7B18">
        <w:rPr>
          <w:rFonts w:ascii="Times New Roman" w:hAnsi="Times New Roman" w:cs="Times New Roman"/>
          <w:b/>
          <w:sz w:val="22"/>
        </w:rPr>
        <w:br/>
        <w:t>ul. Szpitalna 7, 64-000 Kościan</w:t>
      </w:r>
    </w:p>
    <w:p w14:paraId="190AF58D" w14:textId="77777777" w:rsidR="00725892" w:rsidRPr="006D7B18" w:rsidRDefault="00736C36">
      <w:pPr>
        <w:jc w:val="right"/>
        <w:rPr>
          <w:rFonts w:ascii="Times New Roman" w:hAnsi="Times New Roman" w:cs="Times New Roman"/>
        </w:rPr>
      </w:pPr>
      <w:r w:rsidRPr="006D7B18">
        <w:rPr>
          <w:rFonts w:ascii="Times New Roman" w:hAnsi="Times New Roman" w:cs="Times New Roman"/>
        </w:rPr>
        <w:t>Nr postępowania: ZP.260.39.2026</w:t>
      </w:r>
    </w:p>
    <w:p w14:paraId="547AD94B" w14:textId="77777777" w:rsidR="00725892" w:rsidRPr="006D7B18" w:rsidRDefault="00736C36">
      <w:pPr>
        <w:jc w:val="center"/>
        <w:rPr>
          <w:rFonts w:ascii="Times New Roman" w:hAnsi="Times New Roman" w:cs="Times New Roman"/>
        </w:rPr>
      </w:pPr>
      <w:r w:rsidRPr="006D7B18">
        <w:rPr>
          <w:rFonts w:ascii="Times New Roman" w:hAnsi="Times New Roman" w:cs="Times New Roman"/>
          <w:b/>
        </w:rPr>
        <w:t>WYKAZ AKTYWÓW TRWAŁYCH PRZEZNACZONYCH DO ZBYCIA</w:t>
      </w:r>
    </w:p>
    <w:p w14:paraId="07EEFF7F" w14:textId="77777777" w:rsidR="00725892" w:rsidRPr="006D7B18" w:rsidRDefault="00736C36">
      <w:pPr>
        <w:jc w:val="both"/>
        <w:rPr>
          <w:rFonts w:ascii="Times New Roman" w:hAnsi="Times New Roman" w:cs="Times New Roman"/>
          <w:sz w:val="24"/>
          <w:szCs w:val="28"/>
        </w:rPr>
      </w:pPr>
      <w:r w:rsidRPr="006D7B18">
        <w:rPr>
          <w:rFonts w:ascii="Times New Roman" w:hAnsi="Times New Roman" w:cs="Times New Roman"/>
          <w:sz w:val="24"/>
          <w:szCs w:val="28"/>
        </w:rPr>
        <w:t>sporządzony na podstawie uchwały Nr XVI/159/12 Rady Powiatu Kościańskiego z dnia 27 czerwca 2012 r. oraz uchwały Nr 82/478/26 Zarządu Powiatu Kościańskiego z dnia 4 marca 2026 r.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1662"/>
        <w:gridCol w:w="1662"/>
        <w:gridCol w:w="1662"/>
        <w:gridCol w:w="1662"/>
        <w:gridCol w:w="1662"/>
        <w:gridCol w:w="1662"/>
      </w:tblGrid>
      <w:tr w:rsidR="00725892" w:rsidRPr="006D7B18" w14:paraId="3D40484B" w14:textId="77777777">
        <w:trPr>
          <w:jc w:val="center"/>
        </w:trPr>
        <w:tc>
          <w:tcPr>
            <w:tcW w:w="1662" w:type="dxa"/>
          </w:tcPr>
          <w:p w14:paraId="76CC582A" w14:textId="77777777" w:rsidR="00725892" w:rsidRPr="006D7B18" w:rsidRDefault="00736C36">
            <w:pPr>
              <w:rPr>
                <w:rFonts w:ascii="Times New Roman" w:hAnsi="Times New Roman" w:cs="Times New Roman"/>
              </w:rPr>
            </w:pPr>
            <w:r w:rsidRPr="006D7B18">
              <w:rPr>
                <w:rFonts w:ascii="Times New Roman" w:hAnsi="Times New Roman" w:cs="Times New Roman"/>
              </w:rPr>
              <w:t>Część</w:t>
            </w:r>
          </w:p>
        </w:tc>
        <w:tc>
          <w:tcPr>
            <w:tcW w:w="1662" w:type="dxa"/>
          </w:tcPr>
          <w:p w14:paraId="185F49D5" w14:textId="77777777" w:rsidR="00725892" w:rsidRPr="006D7B18" w:rsidRDefault="00736C36">
            <w:pPr>
              <w:rPr>
                <w:rFonts w:ascii="Times New Roman" w:hAnsi="Times New Roman" w:cs="Times New Roman"/>
              </w:rPr>
            </w:pPr>
            <w:r w:rsidRPr="006D7B18">
              <w:rPr>
                <w:rFonts w:ascii="Times New Roman" w:hAnsi="Times New Roman" w:cs="Times New Roman"/>
              </w:rPr>
              <w:t>Urządzenie</w:t>
            </w:r>
          </w:p>
        </w:tc>
        <w:tc>
          <w:tcPr>
            <w:tcW w:w="1662" w:type="dxa"/>
          </w:tcPr>
          <w:p w14:paraId="1AA02C8D" w14:textId="77777777" w:rsidR="00725892" w:rsidRPr="006D7B18" w:rsidRDefault="00736C36">
            <w:pPr>
              <w:rPr>
                <w:rFonts w:ascii="Times New Roman" w:hAnsi="Times New Roman" w:cs="Times New Roman"/>
              </w:rPr>
            </w:pPr>
            <w:r w:rsidRPr="006D7B18">
              <w:rPr>
                <w:rFonts w:ascii="Times New Roman" w:hAnsi="Times New Roman" w:cs="Times New Roman"/>
              </w:rPr>
              <w:t>Producent / model</w:t>
            </w:r>
          </w:p>
        </w:tc>
        <w:tc>
          <w:tcPr>
            <w:tcW w:w="1662" w:type="dxa"/>
          </w:tcPr>
          <w:p w14:paraId="0DD9CB3B" w14:textId="77777777" w:rsidR="00725892" w:rsidRPr="006D7B18" w:rsidRDefault="00736C36">
            <w:pPr>
              <w:rPr>
                <w:rFonts w:ascii="Times New Roman" w:hAnsi="Times New Roman" w:cs="Times New Roman"/>
              </w:rPr>
            </w:pPr>
            <w:r w:rsidRPr="006D7B18">
              <w:rPr>
                <w:rFonts w:ascii="Times New Roman" w:hAnsi="Times New Roman" w:cs="Times New Roman"/>
              </w:rPr>
              <w:t>Rok / nr seryjny</w:t>
            </w:r>
          </w:p>
        </w:tc>
        <w:tc>
          <w:tcPr>
            <w:tcW w:w="1662" w:type="dxa"/>
          </w:tcPr>
          <w:p w14:paraId="77565E23" w14:textId="77777777" w:rsidR="00725892" w:rsidRPr="006D7B18" w:rsidRDefault="00736C36">
            <w:pPr>
              <w:rPr>
                <w:rFonts w:ascii="Times New Roman" w:hAnsi="Times New Roman" w:cs="Times New Roman"/>
              </w:rPr>
            </w:pPr>
            <w:r w:rsidRPr="006D7B18">
              <w:rPr>
                <w:rFonts w:ascii="Times New Roman" w:hAnsi="Times New Roman" w:cs="Times New Roman"/>
              </w:rPr>
              <w:t>Stan / przeglądy</w:t>
            </w:r>
          </w:p>
        </w:tc>
        <w:tc>
          <w:tcPr>
            <w:tcW w:w="1662" w:type="dxa"/>
          </w:tcPr>
          <w:p w14:paraId="47665E66" w14:textId="77777777" w:rsidR="00725892" w:rsidRPr="006D7B18" w:rsidRDefault="00736C36">
            <w:pPr>
              <w:rPr>
                <w:rFonts w:ascii="Times New Roman" w:hAnsi="Times New Roman" w:cs="Times New Roman"/>
              </w:rPr>
            </w:pPr>
            <w:r w:rsidRPr="006D7B18">
              <w:rPr>
                <w:rFonts w:ascii="Times New Roman" w:hAnsi="Times New Roman" w:cs="Times New Roman"/>
              </w:rPr>
              <w:t>Cena wywoławcza brutto</w:t>
            </w:r>
          </w:p>
        </w:tc>
      </w:tr>
      <w:tr w:rsidR="00725892" w:rsidRPr="006D7B18" w14:paraId="6BFDD5B2" w14:textId="77777777">
        <w:trPr>
          <w:jc w:val="center"/>
        </w:trPr>
        <w:tc>
          <w:tcPr>
            <w:tcW w:w="1662" w:type="dxa"/>
            <w:vAlign w:val="center"/>
          </w:tcPr>
          <w:p w14:paraId="66224BE5" w14:textId="77777777" w:rsidR="00725892" w:rsidRPr="006D7B18" w:rsidRDefault="00736C36">
            <w:pPr>
              <w:rPr>
                <w:rFonts w:ascii="Times New Roman" w:hAnsi="Times New Roman" w:cs="Times New Roman"/>
              </w:rPr>
            </w:pPr>
            <w:r w:rsidRPr="006D7B1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62" w:type="dxa"/>
            <w:vAlign w:val="center"/>
          </w:tcPr>
          <w:p w14:paraId="4CC68A8D" w14:textId="77777777" w:rsidR="00725892" w:rsidRPr="006D7B18" w:rsidRDefault="00736C36">
            <w:pPr>
              <w:rPr>
                <w:rFonts w:ascii="Times New Roman" w:hAnsi="Times New Roman" w:cs="Times New Roman"/>
              </w:rPr>
            </w:pPr>
            <w:r w:rsidRPr="006D7B18">
              <w:rPr>
                <w:rFonts w:ascii="Times New Roman" w:hAnsi="Times New Roman" w:cs="Times New Roman"/>
              </w:rPr>
              <w:t>Aparat rentgenowski typu ramię C</w:t>
            </w:r>
          </w:p>
        </w:tc>
        <w:tc>
          <w:tcPr>
            <w:tcW w:w="1662" w:type="dxa"/>
            <w:vAlign w:val="center"/>
          </w:tcPr>
          <w:p w14:paraId="77BE0E73" w14:textId="77777777" w:rsidR="00725892" w:rsidRPr="006D7B18" w:rsidRDefault="00736C36">
            <w:pPr>
              <w:rPr>
                <w:rFonts w:ascii="Times New Roman" w:hAnsi="Times New Roman" w:cs="Times New Roman"/>
              </w:rPr>
            </w:pPr>
            <w:r w:rsidRPr="006D7B18">
              <w:rPr>
                <w:rFonts w:ascii="Times New Roman" w:hAnsi="Times New Roman" w:cs="Times New Roman"/>
              </w:rPr>
              <w:t>Ziehm / Exposcop 8000</w:t>
            </w:r>
          </w:p>
        </w:tc>
        <w:tc>
          <w:tcPr>
            <w:tcW w:w="1662" w:type="dxa"/>
            <w:vAlign w:val="center"/>
          </w:tcPr>
          <w:p w14:paraId="513D39B4" w14:textId="77777777" w:rsidR="00725892" w:rsidRPr="006D7B18" w:rsidRDefault="00736C36">
            <w:pPr>
              <w:rPr>
                <w:rFonts w:ascii="Times New Roman" w:hAnsi="Times New Roman" w:cs="Times New Roman"/>
              </w:rPr>
            </w:pPr>
            <w:r w:rsidRPr="006D7B18">
              <w:rPr>
                <w:rFonts w:ascii="Times New Roman" w:hAnsi="Times New Roman" w:cs="Times New Roman"/>
              </w:rPr>
              <w:t>2001 / 3868</w:t>
            </w:r>
          </w:p>
        </w:tc>
        <w:tc>
          <w:tcPr>
            <w:tcW w:w="1662" w:type="dxa"/>
            <w:vAlign w:val="center"/>
          </w:tcPr>
          <w:p w14:paraId="34DB85D5" w14:textId="77777777" w:rsidR="00725892" w:rsidRPr="006D7B18" w:rsidRDefault="00736C36">
            <w:pPr>
              <w:rPr>
                <w:rFonts w:ascii="Times New Roman" w:hAnsi="Times New Roman" w:cs="Times New Roman"/>
              </w:rPr>
            </w:pPr>
            <w:r w:rsidRPr="006D7B18">
              <w:rPr>
                <w:rFonts w:ascii="Times New Roman" w:hAnsi="Times New Roman" w:cs="Times New Roman"/>
              </w:rPr>
              <w:t>używany; przegląd: 28.12.2024 r.; testy: 28.12.2024 r.</w:t>
            </w:r>
          </w:p>
        </w:tc>
        <w:tc>
          <w:tcPr>
            <w:tcW w:w="1662" w:type="dxa"/>
            <w:vAlign w:val="center"/>
          </w:tcPr>
          <w:p w14:paraId="64AA153E" w14:textId="77777777" w:rsidR="00725892" w:rsidRPr="006D7B18" w:rsidRDefault="00736C36">
            <w:pPr>
              <w:rPr>
                <w:rFonts w:ascii="Times New Roman" w:hAnsi="Times New Roman" w:cs="Times New Roman"/>
              </w:rPr>
            </w:pPr>
            <w:r w:rsidRPr="006D7B18">
              <w:rPr>
                <w:rFonts w:ascii="Times New Roman" w:hAnsi="Times New Roman" w:cs="Times New Roman"/>
              </w:rPr>
              <w:t>1 500,00 zł brutto</w:t>
            </w:r>
          </w:p>
        </w:tc>
      </w:tr>
      <w:tr w:rsidR="00725892" w:rsidRPr="006D7B18" w14:paraId="0B1AF2AE" w14:textId="77777777">
        <w:trPr>
          <w:jc w:val="center"/>
        </w:trPr>
        <w:tc>
          <w:tcPr>
            <w:tcW w:w="1662" w:type="dxa"/>
            <w:vAlign w:val="center"/>
          </w:tcPr>
          <w:p w14:paraId="03FBF645" w14:textId="77777777" w:rsidR="00725892" w:rsidRPr="006D7B18" w:rsidRDefault="00736C36">
            <w:pPr>
              <w:rPr>
                <w:rFonts w:ascii="Times New Roman" w:hAnsi="Times New Roman" w:cs="Times New Roman"/>
              </w:rPr>
            </w:pPr>
            <w:r w:rsidRPr="006D7B1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62" w:type="dxa"/>
            <w:vAlign w:val="center"/>
          </w:tcPr>
          <w:p w14:paraId="7423580E" w14:textId="77777777" w:rsidR="00725892" w:rsidRPr="006D7B18" w:rsidRDefault="00736C36">
            <w:pPr>
              <w:rPr>
                <w:rFonts w:ascii="Times New Roman" w:hAnsi="Times New Roman" w:cs="Times New Roman"/>
              </w:rPr>
            </w:pPr>
            <w:r w:rsidRPr="006D7B18">
              <w:rPr>
                <w:rFonts w:ascii="Times New Roman" w:hAnsi="Times New Roman" w:cs="Times New Roman"/>
              </w:rPr>
              <w:t>Aparat do zdjęć przyłóżkowych</w:t>
            </w:r>
          </w:p>
        </w:tc>
        <w:tc>
          <w:tcPr>
            <w:tcW w:w="1662" w:type="dxa"/>
            <w:vAlign w:val="center"/>
          </w:tcPr>
          <w:p w14:paraId="0AF60AA0" w14:textId="77777777" w:rsidR="00725892" w:rsidRPr="006D7B18" w:rsidRDefault="00736C36">
            <w:pPr>
              <w:rPr>
                <w:rFonts w:ascii="Times New Roman" w:hAnsi="Times New Roman" w:cs="Times New Roman"/>
              </w:rPr>
            </w:pPr>
            <w:r w:rsidRPr="006D7B18">
              <w:rPr>
                <w:rFonts w:ascii="Times New Roman" w:hAnsi="Times New Roman" w:cs="Times New Roman"/>
              </w:rPr>
              <w:t>Siemens / Polymobil Plus</w:t>
            </w:r>
          </w:p>
        </w:tc>
        <w:tc>
          <w:tcPr>
            <w:tcW w:w="1662" w:type="dxa"/>
            <w:vAlign w:val="center"/>
          </w:tcPr>
          <w:p w14:paraId="1C024138" w14:textId="77777777" w:rsidR="00725892" w:rsidRPr="006D7B18" w:rsidRDefault="00736C36">
            <w:pPr>
              <w:rPr>
                <w:rFonts w:ascii="Times New Roman" w:hAnsi="Times New Roman" w:cs="Times New Roman"/>
              </w:rPr>
            </w:pPr>
            <w:r w:rsidRPr="006D7B18">
              <w:rPr>
                <w:rFonts w:ascii="Times New Roman" w:hAnsi="Times New Roman" w:cs="Times New Roman"/>
              </w:rPr>
              <w:t>XI 2000 / 010323</w:t>
            </w:r>
          </w:p>
        </w:tc>
        <w:tc>
          <w:tcPr>
            <w:tcW w:w="1662" w:type="dxa"/>
            <w:vAlign w:val="center"/>
          </w:tcPr>
          <w:p w14:paraId="1D8CB173" w14:textId="77777777" w:rsidR="00725892" w:rsidRPr="006D7B18" w:rsidRDefault="00736C36">
            <w:pPr>
              <w:rPr>
                <w:rFonts w:ascii="Times New Roman" w:hAnsi="Times New Roman" w:cs="Times New Roman"/>
              </w:rPr>
            </w:pPr>
            <w:r w:rsidRPr="006D7B18">
              <w:rPr>
                <w:rFonts w:ascii="Times New Roman" w:hAnsi="Times New Roman" w:cs="Times New Roman"/>
              </w:rPr>
              <w:t>aparat do końca użytkowania był sprawny; po likwidacji ciemni automatycznej został wycofany z użytku; przegląd: listopad 2023 r.; testy: listopad 2023 r.</w:t>
            </w:r>
          </w:p>
        </w:tc>
        <w:tc>
          <w:tcPr>
            <w:tcW w:w="1662" w:type="dxa"/>
            <w:vAlign w:val="center"/>
          </w:tcPr>
          <w:p w14:paraId="398053C8" w14:textId="77777777" w:rsidR="00725892" w:rsidRPr="006D7B18" w:rsidRDefault="00736C36">
            <w:pPr>
              <w:rPr>
                <w:rFonts w:ascii="Times New Roman" w:hAnsi="Times New Roman" w:cs="Times New Roman"/>
              </w:rPr>
            </w:pPr>
            <w:r w:rsidRPr="006D7B18">
              <w:rPr>
                <w:rFonts w:ascii="Times New Roman" w:hAnsi="Times New Roman" w:cs="Times New Roman"/>
              </w:rPr>
              <w:t>1 500,00 zł brutto</w:t>
            </w:r>
          </w:p>
        </w:tc>
      </w:tr>
    </w:tbl>
    <w:p w14:paraId="61E6AA08" w14:textId="77777777" w:rsidR="006D7B18" w:rsidRPr="006D7B18" w:rsidRDefault="006D7B18" w:rsidP="006D7B18">
      <w:pPr>
        <w:spacing w:after="0"/>
        <w:jc w:val="both"/>
        <w:rPr>
          <w:rFonts w:ascii="Times New Roman" w:hAnsi="Times New Roman" w:cs="Times New Roman"/>
        </w:rPr>
      </w:pPr>
    </w:p>
    <w:p w14:paraId="23DCBA94" w14:textId="06540F96" w:rsidR="00725892" w:rsidRPr="006D7B18" w:rsidRDefault="00736C36" w:rsidP="006D7B18">
      <w:pPr>
        <w:spacing w:after="0" w:line="36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6D7B18">
        <w:rPr>
          <w:rFonts w:ascii="Times New Roman" w:hAnsi="Times New Roman" w:cs="Times New Roman"/>
          <w:sz w:val="24"/>
          <w:szCs w:val="28"/>
        </w:rPr>
        <w:t>Oba urządzenia znajdują się w SP ZOZ w Kościanie, ul. Szpitalna 7, 64-000 Kościan. Demontaż, załadunek i odbiór sprzętu odbywają się we własnym zakresie i na koszt nabywcy.</w:t>
      </w:r>
    </w:p>
    <w:p w14:paraId="65EE9089" w14:textId="77777777" w:rsidR="00725892" w:rsidRPr="006D7B18" w:rsidRDefault="00736C36" w:rsidP="006D7B18">
      <w:pPr>
        <w:spacing w:after="0" w:line="36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6D7B18">
        <w:rPr>
          <w:rFonts w:ascii="Times New Roman" w:hAnsi="Times New Roman" w:cs="Times New Roman"/>
          <w:sz w:val="24"/>
          <w:szCs w:val="28"/>
        </w:rPr>
        <w:t>Wykaz podaje się do publicznej wiadomości na okres nie krótszy niż 21 dni poprzez wywieszenie na tablicy ogłoszeń w siedzibie SP ZOZ w Kościanie oraz zamieszczenie na stronie internetowej Zespołu.</w:t>
      </w:r>
    </w:p>
    <w:p w14:paraId="0C2BD0A2" w14:textId="426A76A8" w:rsidR="00725892" w:rsidRPr="006D7B18" w:rsidRDefault="00736C36" w:rsidP="006D7B18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8"/>
        </w:rPr>
      </w:pPr>
      <w:r w:rsidRPr="006D7B18">
        <w:rPr>
          <w:rFonts w:ascii="Times New Roman" w:hAnsi="Times New Roman" w:cs="Times New Roman"/>
          <w:sz w:val="24"/>
          <w:szCs w:val="28"/>
        </w:rPr>
        <w:t xml:space="preserve">Data podania wykazu do publicznej wiadomości: </w:t>
      </w:r>
      <w:r w:rsidRPr="006D7B18">
        <w:rPr>
          <w:rFonts w:ascii="Times New Roman" w:hAnsi="Times New Roman" w:cs="Times New Roman"/>
          <w:b/>
          <w:bCs/>
          <w:sz w:val="24"/>
          <w:szCs w:val="28"/>
        </w:rPr>
        <w:t>01.10.2026 r</w:t>
      </w:r>
      <w:r w:rsidRPr="006D7B18">
        <w:rPr>
          <w:rFonts w:ascii="Times New Roman" w:hAnsi="Times New Roman" w:cs="Times New Roman"/>
          <w:sz w:val="24"/>
          <w:szCs w:val="28"/>
        </w:rPr>
        <w:t>.</w:t>
      </w:r>
      <w:r w:rsidRPr="006D7B18">
        <w:rPr>
          <w:rFonts w:ascii="Times New Roman" w:hAnsi="Times New Roman" w:cs="Times New Roman"/>
          <w:sz w:val="24"/>
          <w:szCs w:val="28"/>
        </w:rPr>
        <w:br/>
        <w:t xml:space="preserve">Wykaz pozostaje podany do publicznej wiadomości do dnia </w:t>
      </w:r>
      <w:r w:rsidRPr="006D7B18">
        <w:rPr>
          <w:rFonts w:ascii="Times New Roman" w:hAnsi="Times New Roman" w:cs="Times New Roman"/>
          <w:b/>
          <w:bCs/>
          <w:sz w:val="24"/>
          <w:szCs w:val="28"/>
        </w:rPr>
        <w:t>21.10.2026 r. włącznie</w:t>
      </w:r>
      <w:r w:rsidR="005C0147">
        <w:rPr>
          <w:rFonts w:ascii="Times New Roman" w:hAnsi="Times New Roman" w:cs="Times New Roman"/>
          <w:b/>
          <w:bCs/>
          <w:sz w:val="24"/>
          <w:szCs w:val="28"/>
        </w:rPr>
        <w:t xml:space="preserve"> na tablicy informacyjnej sprzedającego oraz stronie internetowej: szpital.koscian.pl w zakładce BIP </w:t>
      </w:r>
    </w:p>
    <w:p w14:paraId="07EF89CE" w14:textId="0B8992FD" w:rsidR="00725892" w:rsidRPr="006D7B18" w:rsidRDefault="00736C36" w:rsidP="006D7B18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8"/>
        </w:rPr>
      </w:pPr>
      <w:r w:rsidRPr="006D7B18">
        <w:rPr>
          <w:rFonts w:ascii="Times New Roman" w:hAnsi="Times New Roman" w:cs="Times New Roman"/>
          <w:sz w:val="24"/>
          <w:szCs w:val="28"/>
        </w:rPr>
        <w:t xml:space="preserve">Osoba do kontaktu w sprawie oględzin: Kamil Jaworski, e-mail: </w:t>
      </w:r>
      <w:hyperlink r:id="rId6" w:history="1">
        <w:r w:rsidR="006D7B18" w:rsidRPr="00367496">
          <w:rPr>
            <w:rStyle w:val="Hipercze"/>
            <w:rFonts w:ascii="Times New Roman" w:hAnsi="Times New Roman" w:cs="Times New Roman"/>
            <w:b/>
            <w:bCs/>
            <w:sz w:val="24"/>
            <w:szCs w:val="28"/>
          </w:rPr>
          <w:t>k.jaworski@szpital.koscian.pl</w:t>
        </w:r>
      </w:hyperlink>
      <w:r w:rsidR="006D7B18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</w:p>
    <w:sectPr w:rsidR="00725892" w:rsidRPr="006D7B18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0266524">
    <w:abstractNumId w:val="8"/>
  </w:num>
  <w:num w:numId="2" w16cid:durableId="1932354429">
    <w:abstractNumId w:val="6"/>
  </w:num>
  <w:num w:numId="3" w16cid:durableId="1975405613">
    <w:abstractNumId w:val="5"/>
  </w:num>
  <w:num w:numId="4" w16cid:durableId="1899632023">
    <w:abstractNumId w:val="4"/>
  </w:num>
  <w:num w:numId="5" w16cid:durableId="2133280307">
    <w:abstractNumId w:val="7"/>
  </w:num>
  <w:num w:numId="6" w16cid:durableId="1995647601">
    <w:abstractNumId w:val="3"/>
  </w:num>
  <w:num w:numId="7" w16cid:durableId="1267545884">
    <w:abstractNumId w:val="2"/>
  </w:num>
  <w:num w:numId="8" w16cid:durableId="908882557">
    <w:abstractNumId w:val="1"/>
  </w:num>
  <w:num w:numId="9" w16cid:durableId="12250965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C0147"/>
    <w:rsid w:val="00691234"/>
    <w:rsid w:val="006D7B18"/>
    <w:rsid w:val="00725892"/>
    <w:rsid w:val="00736C36"/>
    <w:rsid w:val="00A21492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2AE895F"/>
  <w14:defaultImageDpi w14:val="300"/>
  <w15:docId w15:val="{EEC9257D-7365-4634-A19F-4BEE1FD71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hAnsi="Arial"/>
      <w:sz w:val="21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0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cze">
    <w:name w:val="Hyperlink"/>
    <w:basedOn w:val="Domylnaczcionkaakapitu"/>
    <w:uiPriority w:val="99"/>
    <w:unhideWhenUsed/>
    <w:rsid w:val="006D7B18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D7B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k.jaworski@szpital.koscian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227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1588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Wiesław Nowak</cp:lastModifiedBy>
  <cp:revision>4</cp:revision>
  <dcterms:created xsi:type="dcterms:W3CDTF">2013-12-23T23:15:00Z</dcterms:created>
  <dcterms:modified xsi:type="dcterms:W3CDTF">2026-09-30T05:24:00Z</dcterms:modified>
  <cp:category/>
</cp:coreProperties>
</file>