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4C" w:rsidRPr="00FF774E" w:rsidRDefault="0025674C" w:rsidP="00FF774E">
      <w:pPr>
        <w:tabs>
          <w:tab w:val="left" w:pos="142"/>
          <w:tab w:val="left" w:pos="284"/>
        </w:tabs>
        <w:jc w:val="both"/>
        <w:rPr>
          <w:b w:val="0"/>
          <w:sz w:val="22"/>
          <w:szCs w:val="22"/>
        </w:rPr>
      </w:pPr>
    </w:p>
    <w:p w:rsidR="006B7B96" w:rsidRPr="006B7B96" w:rsidRDefault="006B7B96" w:rsidP="006B7B96">
      <w:pPr>
        <w:pStyle w:val="Akapitzlist"/>
        <w:ind w:left="720" w:right="-17"/>
        <w:jc w:val="right"/>
        <w:rPr>
          <w:b/>
          <w:bCs/>
          <w:i/>
          <w:sz w:val="22"/>
        </w:rPr>
      </w:pPr>
      <w:r w:rsidRPr="006B7B96">
        <w:rPr>
          <w:b/>
          <w:bCs/>
          <w:i/>
          <w:sz w:val="22"/>
        </w:rPr>
        <w:t xml:space="preserve">Druk nr </w:t>
      </w:r>
      <w:r w:rsidR="00971139">
        <w:rPr>
          <w:b/>
          <w:bCs/>
          <w:i/>
          <w:sz w:val="22"/>
        </w:rPr>
        <w:t>1</w:t>
      </w:r>
    </w:p>
    <w:p w:rsidR="006B7B96" w:rsidRPr="006B7B96" w:rsidRDefault="006B7B96" w:rsidP="006B7B96">
      <w:pPr>
        <w:pStyle w:val="Akapitzlist"/>
        <w:ind w:left="0" w:right="653"/>
        <w:rPr>
          <w:sz w:val="20"/>
        </w:rPr>
      </w:pPr>
      <w:r w:rsidRPr="006B7B96">
        <w:rPr>
          <w:sz w:val="20"/>
        </w:rPr>
        <w:t>Nazwa i adres siedziby Wykonawcy:</w:t>
      </w:r>
    </w:p>
    <w:p w:rsidR="006B7B96" w:rsidRPr="006B7B96" w:rsidRDefault="006B7B96" w:rsidP="006B7B96">
      <w:pPr>
        <w:pStyle w:val="Akapitzlist"/>
        <w:ind w:left="0"/>
        <w:rPr>
          <w:i/>
          <w:sz w:val="20"/>
        </w:rPr>
      </w:pPr>
      <w:r w:rsidRPr="006B7B96">
        <w:rPr>
          <w:i/>
          <w:sz w:val="20"/>
        </w:rPr>
        <w:t>……………………………………………………………………………………..</w:t>
      </w:r>
    </w:p>
    <w:p w:rsidR="006B7B96" w:rsidRPr="006B7B96" w:rsidRDefault="006B7B96" w:rsidP="006B7B96">
      <w:pPr>
        <w:pStyle w:val="Akapitzlist"/>
        <w:ind w:left="0"/>
        <w:rPr>
          <w:i/>
          <w:sz w:val="20"/>
        </w:rPr>
      </w:pPr>
      <w:r w:rsidRPr="006B7B96">
        <w:rPr>
          <w:i/>
          <w:sz w:val="20"/>
        </w:rPr>
        <w:t>………………………………………………………………………………….</w:t>
      </w:r>
    </w:p>
    <w:p w:rsidR="006B7B96" w:rsidRPr="006B7B96" w:rsidRDefault="006B7B96" w:rsidP="006B7B96">
      <w:pPr>
        <w:pStyle w:val="Akapitzlist"/>
        <w:ind w:left="0"/>
        <w:rPr>
          <w:i/>
          <w:sz w:val="16"/>
          <w:szCs w:val="16"/>
        </w:rPr>
      </w:pPr>
      <w:r w:rsidRPr="006B7B96">
        <w:rPr>
          <w:i/>
          <w:sz w:val="16"/>
          <w:szCs w:val="16"/>
        </w:rPr>
        <w:t>(w przypadku oferty wspólnej, proszę podać dane pełnomocnika wszystkich Wykonawców, na którego adres będzie wysyłana korespondencja w zakresie prowadzonego postępowania)</w:t>
      </w:r>
    </w:p>
    <w:p w:rsidR="006B7B96" w:rsidRPr="006B7B96" w:rsidRDefault="006B7B96" w:rsidP="006B7B96">
      <w:pPr>
        <w:pStyle w:val="Akapitzlist"/>
        <w:ind w:left="0"/>
        <w:rPr>
          <w:sz w:val="20"/>
        </w:rPr>
      </w:pPr>
      <w:r w:rsidRPr="006B7B96">
        <w:rPr>
          <w:sz w:val="20"/>
        </w:rPr>
        <w:t>NIP ……………………… REGON ……………….……..</w:t>
      </w:r>
    </w:p>
    <w:p w:rsidR="006B7B96" w:rsidRPr="006B7B96" w:rsidRDefault="006B7B96" w:rsidP="006B7B96">
      <w:pPr>
        <w:pStyle w:val="Akapitzlist"/>
        <w:autoSpaceDE w:val="0"/>
        <w:autoSpaceDN w:val="0"/>
        <w:adjustRightInd w:val="0"/>
        <w:ind w:left="0"/>
        <w:rPr>
          <w:rFonts w:eastAsia="Calibri"/>
          <w:sz w:val="20"/>
          <w:lang w:eastAsia="en-US"/>
        </w:rPr>
      </w:pPr>
      <w:r w:rsidRPr="006B7B96">
        <w:rPr>
          <w:rFonts w:eastAsia="Calibri"/>
          <w:sz w:val="20"/>
          <w:lang w:eastAsia="en-US"/>
        </w:rPr>
        <w:t>reprezentowany przez:</w:t>
      </w:r>
    </w:p>
    <w:p w:rsidR="006B7B96" w:rsidRPr="006B7B96" w:rsidRDefault="006B7B96" w:rsidP="006B7B96">
      <w:pPr>
        <w:pStyle w:val="Akapitzlist"/>
        <w:autoSpaceDE w:val="0"/>
        <w:autoSpaceDN w:val="0"/>
        <w:adjustRightInd w:val="0"/>
        <w:ind w:left="0"/>
        <w:rPr>
          <w:rFonts w:eastAsia="TimesNewRoman"/>
          <w:sz w:val="20"/>
          <w:lang w:eastAsia="en-US"/>
        </w:rPr>
      </w:pPr>
      <w:r w:rsidRPr="006B7B96">
        <w:rPr>
          <w:rFonts w:eastAsia="TimesNewRoman"/>
          <w:sz w:val="20"/>
          <w:lang w:eastAsia="en-US"/>
        </w:rPr>
        <w:t>………………………………………………………………………………………………</w:t>
      </w:r>
    </w:p>
    <w:p w:rsidR="006B7B96" w:rsidRPr="006B7B96" w:rsidRDefault="006B7B96" w:rsidP="006B7B96">
      <w:pPr>
        <w:pStyle w:val="Akapitzlist"/>
        <w:autoSpaceDE w:val="0"/>
        <w:autoSpaceDN w:val="0"/>
        <w:adjustRightInd w:val="0"/>
        <w:ind w:left="0"/>
        <w:rPr>
          <w:rFonts w:eastAsia="Calibri"/>
          <w:i/>
          <w:sz w:val="20"/>
          <w:lang w:eastAsia="en-US"/>
        </w:rPr>
      </w:pPr>
      <w:r w:rsidRPr="006B7B96">
        <w:rPr>
          <w:rFonts w:eastAsia="Calibri"/>
          <w:i/>
          <w:sz w:val="20"/>
          <w:lang w:eastAsia="en-US"/>
        </w:rPr>
        <w:t>(imię, nazwisko, stanowisko/podstawa do reprezentacji)</w:t>
      </w:r>
    </w:p>
    <w:p w:rsidR="006B7B96" w:rsidRPr="006B7B96" w:rsidRDefault="006B7B96" w:rsidP="006B7B96">
      <w:pPr>
        <w:pStyle w:val="Akapitzlist"/>
        <w:ind w:left="0"/>
        <w:rPr>
          <w:sz w:val="20"/>
        </w:rPr>
      </w:pPr>
      <w:r w:rsidRPr="006B7B96">
        <w:rPr>
          <w:sz w:val="20"/>
        </w:rPr>
        <w:t>tel. ……………………………  e-mail ……………….……</w:t>
      </w:r>
    </w:p>
    <w:p w:rsidR="006B7B96" w:rsidRDefault="006B7B96" w:rsidP="006B7B96">
      <w:pPr>
        <w:jc w:val="center"/>
        <w:rPr>
          <w:bCs/>
          <w:color w:val="000000"/>
          <w:sz w:val="22"/>
          <w:szCs w:val="22"/>
        </w:rPr>
      </w:pPr>
    </w:p>
    <w:p w:rsidR="006B7B96" w:rsidRPr="00FF774E" w:rsidRDefault="006B7B96" w:rsidP="006B7B96">
      <w:pPr>
        <w:jc w:val="center"/>
        <w:rPr>
          <w:bCs/>
          <w:sz w:val="22"/>
          <w:szCs w:val="22"/>
        </w:rPr>
      </w:pPr>
      <w:r w:rsidRPr="00FF774E">
        <w:rPr>
          <w:bCs/>
          <w:color w:val="000000"/>
          <w:sz w:val="22"/>
          <w:szCs w:val="22"/>
        </w:rPr>
        <w:t xml:space="preserve">FORMULARZ OFERTY </w:t>
      </w:r>
    </w:p>
    <w:p w:rsidR="006B7B96" w:rsidRDefault="006B7B96" w:rsidP="006B7B96">
      <w:pPr>
        <w:pStyle w:val="Akapitzlist"/>
        <w:ind w:left="284"/>
        <w:jc w:val="both"/>
        <w:rPr>
          <w:sz w:val="22"/>
          <w:szCs w:val="22"/>
        </w:rPr>
      </w:pPr>
    </w:p>
    <w:p w:rsidR="00BC4353" w:rsidRDefault="006B7B96" w:rsidP="00BC4353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left="426" w:right="-28"/>
        <w:jc w:val="both"/>
        <w:rPr>
          <w:color w:val="000000"/>
          <w:sz w:val="22"/>
          <w:szCs w:val="22"/>
          <w:lang w:bidi="pl-PL"/>
        </w:rPr>
      </w:pPr>
      <w:r w:rsidRPr="00A114A1">
        <w:rPr>
          <w:b w:val="0"/>
          <w:color w:val="000000"/>
          <w:sz w:val="22"/>
          <w:szCs w:val="22"/>
        </w:rPr>
        <w:t xml:space="preserve">W nawiązaniu do zapytania ofertowego, składamy niniejszą ofertę na wykonanie zamówienia </w:t>
      </w:r>
      <w:r w:rsidR="006F0D1C">
        <w:rPr>
          <w:b w:val="0"/>
          <w:color w:val="000000"/>
          <w:sz w:val="22"/>
          <w:szCs w:val="22"/>
        </w:rPr>
        <w:t>:</w:t>
      </w:r>
      <w:r w:rsidR="006F0D1C">
        <w:rPr>
          <w:i/>
          <w:sz w:val="22"/>
          <w:szCs w:val="22"/>
        </w:rPr>
        <w:t>„</w:t>
      </w:r>
      <w:r w:rsidR="006F0D1C" w:rsidRPr="006F0D1C">
        <w:rPr>
          <w:color w:val="000000"/>
          <w:sz w:val="22"/>
          <w:szCs w:val="22"/>
        </w:rPr>
        <w:t xml:space="preserve">Udzielenie pożyczki/ kredytu* w kwocie 2 500.000,00 zł </w:t>
      </w:r>
      <w:r w:rsidR="006F0D1C" w:rsidRPr="006F0D1C">
        <w:rPr>
          <w:color w:val="000000"/>
          <w:sz w:val="22"/>
          <w:szCs w:val="22"/>
          <w:lang w:bidi="pl-PL"/>
        </w:rPr>
        <w:t>do przeprowadzenia i zakończenia inwestycji pn.: ,,Termomodernizacja budynku tzw. Starej Chirurgii wraz z remontem dachu.</w:t>
      </w:r>
      <w:r w:rsidR="006F0D1C">
        <w:rPr>
          <w:color w:val="000000"/>
          <w:sz w:val="22"/>
          <w:szCs w:val="22"/>
          <w:lang w:bidi="pl-PL"/>
        </w:rPr>
        <w:t>”</w:t>
      </w:r>
    </w:p>
    <w:p w:rsidR="006B7B96" w:rsidRPr="00BC4353" w:rsidRDefault="000A67A5" w:rsidP="00BC4353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left="426" w:right="-28"/>
        <w:jc w:val="both"/>
        <w:rPr>
          <w:color w:val="000000"/>
          <w:sz w:val="22"/>
          <w:szCs w:val="22"/>
          <w:lang w:bidi="pl-PL"/>
        </w:rPr>
      </w:pPr>
      <w:r>
        <w:rPr>
          <w:b w:val="0"/>
          <w:color w:val="000000"/>
          <w:sz w:val="22"/>
          <w:szCs w:val="22"/>
        </w:rPr>
        <w:t>O</w:t>
      </w:r>
      <w:r w:rsidR="006B7B96" w:rsidRPr="00BC4353">
        <w:rPr>
          <w:b w:val="0"/>
          <w:color w:val="000000"/>
          <w:sz w:val="22"/>
          <w:szCs w:val="22"/>
        </w:rPr>
        <w:t>ferujemy realizację przedmiotu zamówienia w pełnym rzeczowym zakresie za cenę:</w:t>
      </w:r>
    </w:p>
    <w:p w:rsidR="006B7B96" w:rsidRDefault="006B7B96" w:rsidP="006B7B96">
      <w:pPr>
        <w:pStyle w:val="Akapitzlist"/>
        <w:ind w:left="284"/>
        <w:jc w:val="both"/>
        <w:rPr>
          <w:sz w:val="22"/>
          <w:szCs w:val="22"/>
        </w:rPr>
      </w:pPr>
    </w:p>
    <w:tbl>
      <w:tblPr>
        <w:tblStyle w:val="Tabela-Siatka"/>
        <w:tblW w:w="9781" w:type="dxa"/>
        <w:tblInd w:w="-5" w:type="dxa"/>
        <w:tblLook w:val="04A0"/>
      </w:tblPr>
      <w:tblGrid>
        <w:gridCol w:w="5068"/>
        <w:gridCol w:w="1878"/>
        <w:gridCol w:w="2835"/>
      </w:tblGrid>
      <w:tr w:rsidR="006B7B96" w:rsidTr="00C873F2">
        <w:tc>
          <w:tcPr>
            <w:tcW w:w="5068" w:type="dxa"/>
            <w:tcBorders>
              <w:bottom w:val="single" w:sz="4" w:space="0" w:color="auto"/>
            </w:tcBorders>
            <w:vAlign w:val="center"/>
          </w:tcPr>
          <w:p w:rsidR="006B7B96" w:rsidRDefault="006B7B96" w:rsidP="006B7B96">
            <w:pPr>
              <w:pStyle w:val="Akapitzlist"/>
              <w:ind w:left="0"/>
              <w:jc w:val="center"/>
              <w:rPr>
                <w:szCs w:val="22"/>
              </w:rPr>
            </w:pPr>
            <w:r w:rsidRPr="00FF774E">
              <w:rPr>
                <w:i/>
                <w:szCs w:val="22"/>
              </w:rPr>
              <w:t>Usługa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6B7B96" w:rsidRPr="00FF774E" w:rsidRDefault="00F26C86" w:rsidP="006B7B9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O</w:t>
            </w:r>
            <w:r w:rsidR="006B7B96" w:rsidRPr="00FF774E">
              <w:rPr>
                <w:b w:val="0"/>
                <w:i/>
                <w:szCs w:val="22"/>
              </w:rPr>
              <w:t>procentowanie</w:t>
            </w:r>
            <w:r w:rsidR="00130320">
              <w:rPr>
                <w:b w:val="0"/>
                <w:i/>
                <w:szCs w:val="22"/>
              </w:rPr>
              <w:t xml:space="preserve"> w % / Prowizja w %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7B96" w:rsidRDefault="006B7B96" w:rsidP="006B7B96">
            <w:pPr>
              <w:pStyle w:val="Akapitzlist"/>
              <w:ind w:left="0"/>
              <w:jc w:val="center"/>
              <w:rPr>
                <w:szCs w:val="22"/>
              </w:rPr>
            </w:pPr>
            <w:r w:rsidRPr="00FF774E">
              <w:rPr>
                <w:i/>
                <w:szCs w:val="22"/>
              </w:rPr>
              <w:t xml:space="preserve">Kosztpożyczki/kredytu brutto w złotych </w:t>
            </w:r>
            <w:r>
              <w:rPr>
                <w:b/>
                <w:i/>
                <w:szCs w:val="22"/>
              </w:rPr>
              <w:t>w</w:t>
            </w:r>
            <w:r w:rsidRPr="00FF774E">
              <w:rPr>
                <w:i/>
                <w:szCs w:val="22"/>
              </w:rPr>
              <w:t>g załączonego harmonogramu spłaty</w:t>
            </w:r>
          </w:p>
        </w:tc>
      </w:tr>
      <w:tr w:rsidR="00F26C86" w:rsidTr="00C873F2">
        <w:trPr>
          <w:trHeight w:val="397"/>
        </w:trPr>
        <w:tc>
          <w:tcPr>
            <w:tcW w:w="9781" w:type="dxa"/>
            <w:gridSpan w:val="3"/>
            <w:vAlign w:val="center"/>
          </w:tcPr>
          <w:p w:rsidR="00F26C86" w:rsidRPr="00C873F2" w:rsidRDefault="00F26C86" w:rsidP="0011129E">
            <w:pPr>
              <w:pStyle w:val="Tekstpodstawowy2"/>
              <w:spacing w:after="0" w:line="240" w:lineRule="auto"/>
              <w:ind w:right="-28"/>
              <w:rPr>
                <w:b w:val="0"/>
                <w:i/>
                <w:szCs w:val="22"/>
              </w:rPr>
            </w:pPr>
            <w:r w:rsidRPr="00FF774E">
              <w:rPr>
                <w:i/>
                <w:szCs w:val="22"/>
              </w:rPr>
              <w:t xml:space="preserve">Koszt udzielenia pożyczki/kredytu w kwocie </w:t>
            </w:r>
            <w:r w:rsidR="0011129E">
              <w:rPr>
                <w:i/>
                <w:szCs w:val="22"/>
              </w:rPr>
              <w:t>2</w:t>
            </w:r>
            <w:r w:rsidR="003E54D5">
              <w:rPr>
                <w:i/>
                <w:szCs w:val="22"/>
              </w:rPr>
              <w:t>.</w:t>
            </w:r>
            <w:r w:rsidR="0011129E">
              <w:rPr>
                <w:i/>
                <w:szCs w:val="22"/>
              </w:rPr>
              <w:t>5</w:t>
            </w:r>
            <w:r w:rsidRPr="00FF774E">
              <w:rPr>
                <w:i/>
                <w:szCs w:val="22"/>
              </w:rPr>
              <w:t>00.000,00 zł</w:t>
            </w:r>
            <w:r w:rsidRPr="00FF774E">
              <w:rPr>
                <w:b w:val="0"/>
                <w:i/>
                <w:szCs w:val="22"/>
              </w:rPr>
              <w:t xml:space="preserve"> (odsetki, prowizj</w:t>
            </w:r>
            <w:r w:rsidR="004C0FF3">
              <w:rPr>
                <w:b w:val="0"/>
                <w:i/>
                <w:szCs w:val="22"/>
              </w:rPr>
              <w:t>a</w:t>
            </w:r>
            <w:r w:rsidRPr="00FF774E">
              <w:rPr>
                <w:b w:val="0"/>
                <w:i/>
                <w:szCs w:val="22"/>
              </w:rPr>
              <w:t>)</w:t>
            </w:r>
          </w:p>
        </w:tc>
      </w:tr>
      <w:tr w:rsidR="00F26C86" w:rsidTr="00C873F2">
        <w:trPr>
          <w:trHeight w:val="1169"/>
        </w:trPr>
        <w:tc>
          <w:tcPr>
            <w:tcW w:w="5068" w:type="dxa"/>
          </w:tcPr>
          <w:p w:rsidR="00F26C86" w:rsidRPr="00FF774E" w:rsidRDefault="00F26C86" w:rsidP="00F26C86">
            <w:pPr>
              <w:pStyle w:val="Tekstpodstawowy2"/>
              <w:spacing w:after="0" w:line="240" w:lineRule="auto"/>
              <w:ind w:right="-28"/>
              <w:rPr>
                <w:b w:val="0"/>
                <w:i/>
                <w:szCs w:val="22"/>
              </w:rPr>
            </w:pPr>
            <w:r w:rsidRPr="00FF774E">
              <w:rPr>
                <w:i/>
                <w:szCs w:val="22"/>
              </w:rPr>
              <w:t xml:space="preserve">Stała marża </w:t>
            </w:r>
            <w:r w:rsidR="00B401DA">
              <w:rPr>
                <w:i/>
                <w:szCs w:val="22"/>
              </w:rPr>
              <w:t>B</w:t>
            </w:r>
            <w:r w:rsidRPr="00FF774E">
              <w:rPr>
                <w:i/>
                <w:szCs w:val="22"/>
              </w:rPr>
              <w:t>anku</w:t>
            </w:r>
            <w:r>
              <w:rPr>
                <w:i/>
                <w:szCs w:val="22"/>
              </w:rPr>
              <w:t>/ Wykonawcy nie będącego bankiem</w:t>
            </w:r>
            <w:r w:rsidRPr="00FF774E">
              <w:rPr>
                <w:i/>
                <w:szCs w:val="22"/>
              </w:rPr>
              <w:t>……….%</w:t>
            </w:r>
            <w:r w:rsidRPr="00FF774E">
              <w:rPr>
                <w:b w:val="0"/>
                <w:i/>
                <w:szCs w:val="22"/>
              </w:rPr>
              <w:t>(podać)</w:t>
            </w:r>
          </w:p>
          <w:p w:rsidR="00F26C86" w:rsidRPr="00130320" w:rsidRDefault="00F26C86" w:rsidP="00F26C86">
            <w:pPr>
              <w:pStyle w:val="Tekstpodstawowy2"/>
              <w:spacing w:after="0" w:line="240" w:lineRule="auto"/>
              <w:ind w:right="-28"/>
              <w:rPr>
                <w:bCs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 xml:space="preserve">+ </w:t>
            </w:r>
            <w:r w:rsidRPr="00130320">
              <w:rPr>
                <w:bCs/>
                <w:i/>
                <w:szCs w:val="22"/>
              </w:rPr>
              <w:t xml:space="preserve">stopa WIBOR </w:t>
            </w:r>
            <w:r w:rsidRPr="00511E7B">
              <w:rPr>
                <w:bCs/>
                <w:i/>
                <w:szCs w:val="22"/>
                <w:highlight w:val="yellow"/>
              </w:rPr>
              <w:t xml:space="preserve">1M  </w:t>
            </w:r>
            <w:r w:rsidR="00511E7B">
              <w:rPr>
                <w:bCs/>
                <w:i/>
                <w:szCs w:val="22"/>
              </w:rPr>
              <w:t>…….</w:t>
            </w:r>
            <w:r w:rsidRPr="00130320">
              <w:rPr>
                <w:bCs/>
                <w:i/>
                <w:szCs w:val="22"/>
              </w:rPr>
              <w:t xml:space="preserve"> % </w:t>
            </w:r>
          </w:p>
          <w:p w:rsidR="00F26C86" w:rsidRPr="00F26C86" w:rsidRDefault="00F26C86" w:rsidP="00A45798">
            <w:pPr>
              <w:pStyle w:val="Tekstpodstawowy2"/>
              <w:spacing w:after="0" w:line="240" w:lineRule="auto"/>
              <w:ind w:right="-28"/>
              <w:rPr>
                <w:b w:val="0"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>(</w:t>
            </w:r>
            <w:r w:rsidRPr="00B401DA">
              <w:rPr>
                <w:b w:val="0"/>
                <w:bCs/>
                <w:i/>
                <w:color w:val="0000FF"/>
                <w:szCs w:val="22"/>
              </w:rPr>
              <w:t xml:space="preserve"> z</w:t>
            </w:r>
            <w:r w:rsidR="00A45798">
              <w:rPr>
                <w:b w:val="0"/>
                <w:bCs/>
                <w:i/>
                <w:color w:val="0000FF"/>
                <w:szCs w:val="22"/>
              </w:rPr>
              <w:t xml:space="preserve"> dnia poprzedzającego dzień złożenia oferty</w:t>
            </w:r>
            <w:r w:rsidRPr="00B401DA">
              <w:rPr>
                <w:b w:val="0"/>
                <w:bCs/>
                <w:i/>
                <w:color w:val="0000FF"/>
                <w:szCs w:val="22"/>
              </w:rPr>
              <w:t>)</w:t>
            </w:r>
          </w:p>
        </w:tc>
        <w:tc>
          <w:tcPr>
            <w:tcW w:w="1878" w:type="dxa"/>
            <w:vAlign w:val="center"/>
          </w:tcPr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…….. %</w:t>
            </w:r>
          </w:p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>(podać)</w:t>
            </w:r>
          </w:p>
        </w:tc>
        <w:tc>
          <w:tcPr>
            <w:tcW w:w="2835" w:type="dxa"/>
          </w:tcPr>
          <w:p w:rsidR="00F26C86" w:rsidRPr="00FF774E" w:rsidRDefault="00F26C86" w:rsidP="006B7B96">
            <w:pPr>
              <w:pStyle w:val="Akapitzlist"/>
              <w:ind w:left="0"/>
              <w:jc w:val="both"/>
              <w:rPr>
                <w:i/>
                <w:szCs w:val="22"/>
              </w:rPr>
            </w:pPr>
          </w:p>
        </w:tc>
      </w:tr>
      <w:tr w:rsidR="00F26C86" w:rsidTr="00C873F2">
        <w:trPr>
          <w:trHeight w:val="832"/>
        </w:trPr>
        <w:tc>
          <w:tcPr>
            <w:tcW w:w="5068" w:type="dxa"/>
          </w:tcPr>
          <w:p w:rsidR="00F26C86" w:rsidRPr="00FF774E" w:rsidRDefault="00F26C86" w:rsidP="00F26C86">
            <w:pPr>
              <w:pStyle w:val="Tekstpodstawowy2"/>
              <w:spacing w:after="0" w:line="240" w:lineRule="auto"/>
              <w:ind w:right="-30"/>
              <w:rPr>
                <w:b w:val="0"/>
                <w:i/>
                <w:szCs w:val="22"/>
              </w:rPr>
            </w:pPr>
            <w:r w:rsidRPr="00FF774E">
              <w:rPr>
                <w:i/>
                <w:szCs w:val="22"/>
              </w:rPr>
              <w:t xml:space="preserve">prowizja </w:t>
            </w:r>
            <w:r w:rsidR="00B401DA">
              <w:rPr>
                <w:i/>
                <w:szCs w:val="22"/>
              </w:rPr>
              <w:t>B</w:t>
            </w:r>
            <w:r w:rsidRPr="00FF774E">
              <w:rPr>
                <w:i/>
                <w:szCs w:val="22"/>
              </w:rPr>
              <w:t>anku</w:t>
            </w:r>
            <w:r>
              <w:rPr>
                <w:i/>
                <w:szCs w:val="22"/>
              </w:rPr>
              <w:t>/ Wykonawcy nie będącego bankiem</w:t>
            </w:r>
            <w:r w:rsidRPr="00FF774E">
              <w:rPr>
                <w:b w:val="0"/>
                <w:i/>
                <w:szCs w:val="22"/>
              </w:rPr>
              <w:t xml:space="preserve">  - </w:t>
            </w:r>
            <w:r w:rsidR="001D287E">
              <w:rPr>
                <w:b w:val="0"/>
                <w:i/>
                <w:szCs w:val="22"/>
              </w:rPr>
              <w:t>………</w:t>
            </w:r>
            <w:r w:rsidRPr="00FF774E">
              <w:rPr>
                <w:b w:val="0"/>
                <w:i/>
                <w:szCs w:val="22"/>
              </w:rPr>
              <w:t>% (podać)</w:t>
            </w:r>
          </w:p>
          <w:p w:rsidR="00F26C86" w:rsidRPr="00130320" w:rsidRDefault="00F26C86" w:rsidP="00511E7B">
            <w:pPr>
              <w:jc w:val="both"/>
              <w:rPr>
                <w:b w:val="0"/>
                <w:bCs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…….. %</w:t>
            </w:r>
          </w:p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>(podać)</w:t>
            </w:r>
          </w:p>
        </w:tc>
        <w:tc>
          <w:tcPr>
            <w:tcW w:w="2835" w:type="dxa"/>
          </w:tcPr>
          <w:p w:rsidR="00F26C86" w:rsidRPr="00FF774E" w:rsidRDefault="00F26C86" w:rsidP="006B7B96">
            <w:pPr>
              <w:pStyle w:val="Akapitzlist"/>
              <w:ind w:left="0"/>
              <w:jc w:val="both"/>
              <w:rPr>
                <w:i/>
                <w:szCs w:val="22"/>
              </w:rPr>
            </w:pPr>
          </w:p>
        </w:tc>
      </w:tr>
      <w:tr w:rsidR="00130320" w:rsidTr="00C873F2">
        <w:trPr>
          <w:trHeight w:val="295"/>
        </w:trPr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130320" w:rsidRDefault="00130320" w:rsidP="00130320">
            <w:pPr>
              <w:pStyle w:val="Tekstpodstawowy2"/>
              <w:spacing w:after="0" w:line="240" w:lineRule="auto"/>
              <w:ind w:right="-30"/>
              <w:jc w:val="right"/>
              <w:rPr>
                <w:b w:val="0"/>
                <w:i/>
                <w:szCs w:val="22"/>
              </w:rPr>
            </w:pPr>
            <w:r>
              <w:rPr>
                <w:i/>
                <w:szCs w:val="22"/>
              </w:rPr>
              <w:t>Łącznie w złotych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30320" w:rsidRPr="00FF774E" w:rsidRDefault="00130320" w:rsidP="006B7B96">
            <w:pPr>
              <w:pStyle w:val="Akapitzlist"/>
              <w:ind w:left="0"/>
              <w:jc w:val="both"/>
              <w:rPr>
                <w:i/>
                <w:szCs w:val="22"/>
              </w:rPr>
            </w:pPr>
          </w:p>
        </w:tc>
      </w:tr>
    </w:tbl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Pożyczka/ kredyt w wysokości </w:t>
      </w:r>
      <w:r w:rsidR="00E71F01">
        <w:rPr>
          <w:b w:val="0"/>
          <w:sz w:val="22"/>
          <w:szCs w:val="22"/>
        </w:rPr>
        <w:t>2.5</w:t>
      </w:r>
      <w:r w:rsidRPr="00461DE4">
        <w:rPr>
          <w:b w:val="0"/>
          <w:sz w:val="22"/>
          <w:szCs w:val="22"/>
        </w:rPr>
        <w:t>00.0</w:t>
      </w:r>
      <w:r w:rsidR="00A45798">
        <w:rPr>
          <w:b w:val="0"/>
          <w:sz w:val="22"/>
          <w:szCs w:val="22"/>
        </w:rPr>
        <w:t xml:space="preserve">00,00 zł będzie wykorzystany do  </w:t>
      </w:r>
      <w:r w:rsidR="00A45798" w:rsidRPr="00A45798">
        <w:rPr>
          <w:b w:val="0"/>
          <w:sz w:val="22"/>
          <w:szCs w:val="22"/>
          <w:lang w:bidi="pl-PL"/>
        </w:rPr>
        <w:t>przeprowadzenia i zakończenia inwestycji</w:t>
      </w:r>
      <w:r w:rsidRPr="00356F4A">
        <w:rPr>
          <w:b w:val="0"/>
          <w:sz w:val="22"/>
          <w:szCs w:val="22"/>
        </w:rPr>
        <w:t>Uruchomienie środków z pożyczki/kredytu nastąp</w:t>
      </w:r>
      <w:r w:rsidR="00A45798">
        <w:rPr>
          <w:b w:val="0"/>
          <w:sz w:val="22"/>
          <w:szCs w:val="22"/>
        </w:rPr>
        <w:t xml:space="preserve">i jednorazowo </w:t>
      </w:r>
      <w:r w:rsidRPr="00356F4A">
        <w:rPr>
          <w:b w:val="0"/>
          <w:sz w:val="22"/>
          <w:szCs w:val="22"/>
        </w:rPr>
        <w:t xml:space="preserve"> w kwocie </w:t>
      </w:r>
      <w:r w:rsidR="00A45798" w:rsidRPr="0065682D">
        <w:rPr>
          <w:b w:val="0"/>
          <w:sz w:val="22"/>
          <w:szCs w:val="22"/>
          <w:highlight w:val="yellow"/>
        </w:rPr>
        <w:t>2 500 000,00</w:t>
      </w:r>
      <w:r w:rsidR="00E71F01" w:rsidRPr="00E71F01">
        <w:rPr>
          <w:b w:val="0"/>
          <w:sz w:val="22"/>
          <w:szCs w:val="22"/>
          <w:highlight w:val="yellow"/>
        </w:rPr>
        <w:t>.</w:t>
      </w:r>
      <w:r w:rsidRPr="00E71F01">
        <w:rPr>
          <w:b w:val="0"/>
          <w:sz w:val="22"/>
          <w:szCs w:val="22"/>
          <w:highlight w:val="yellow"/>
        </w:rPr>
        <w:t>zł</w:t>
      </w:r>
      <w:r w:rsidR="00D02F1B">
        <w:rPr>
          <w:b w:val="0"/>
          <w:sz w:val="22"/>
          <w:szCs w:val="22"/>
        </w:rPr>
        <w:t xml:space="preserve"> w </w:t>
      </w:r>
      <w:r w:rsidRPr="00356F4A">
        <w:rPr>
          <w:b w:val="0"/>
          <w:sz w:val="22"/>
          <w:szCs w:val="22"/>
        </w:rPr>
        <w:t>dni</w:t>
      </w:r>
      <w:r w:rsidR="00D02F1B">
        <w:rPr>
          <w:b w:val="0"/>
          <w:sz w:val="22"/>
          <w:szCs w:val="22"/>
        </w:rPr>
        <w:t>u</w:t>
      </w:r>
      <w:r w:rsidR="00C819B1">
        <w:rPr>
          <w:b w:val="0"/>
          <w:sz w:val="22"/>
          <w:szCs w:val="22"/>
        </w:rPr>
        <w:t xml:space="preserve"> </w:t>
      </w:r>
      <w:r w:rsidR="0065682D" w:rsidRPr="0065682D">
        <w:rPr>
          <w:b w:val="0"/>
          <w:sz w:val="22"/>
          <w:szCs w:val="22"/>
          <w:highlight w:val="yellow"/>
        </w:rPr>
        <w:t>01.11</w:t>
      </w:r>
      <w:r w:rsidR="00E71F01" w:rsidRPr="00E71F01">
        <w:rPr>
          <w:b w:val="0"/>
          <w:sz w:val="22"/>
          <w:szCs w:val="22"/>
          <w:highlight w:val="yellow"/>
        </w:rPr>
        <w:t>.</w:t>
      </w:r>
      <w:r w:rsidRPr="00E71F01">
        <w:rPr>
          <w:b w:val="0"/>
          <w:sz w:val="22"/>
          <w:szCs w:val="22"/>
          <w:highlight w:val="yellow"/>
        </w:rPr>
        <w:t>202</w:t>
      </w:r>
      <w:r w:rsidR="00F822C2" w:rsidRPr="00E71F01">
        <w:rPr>
          <w:b w:val="0"/>
          <w:sz w:val="22"/>
          <w:szCs w:val="22"/>
          <w:highlight w:val="yellow"/>
        </w:rPr>
        <w:t>4</w:t>
      </w:r>
      <w:r w:rsidRPr="00E71F01">
        <w:rPr>
          <w:b w:val="0"/>
          <w:sz w:val="22"/>
          <w:szCs w:val="22"/>
          <w:highlight w:val="yellow"/>
        </w:rPr>
        <w:t>r</w:t>
      </w:r>
      <w:r w:rsidRPr="00356F4A">
        <w:rPr>
          <w:b w:val="0"/>
          <w:sz w:val="22"/>
          <w:szCs w:val="22"/>
        </w:rPr>
        <w:t>..</w:t>
      </w:r>
    </w:p>
    <w:p w:rsidR="00437C86" w:rsidRPr="000A67A5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trike/>
          <w:color w:val="FF0000"/>
          <w:sz w:val="22"/>
          <w:szCs w:val="22"/>
        </w:rPr>
      </w:pPr>
      <w:r w:rsidRPr="00461DE4">
        <w:rPr>
          <w:b w:val="0"/>
          <w:sz w:val="22"/>
          <w:szCs w:val="22"/>
        </w:rPr>
        <w:t>Zamawiający zastrzega sobie prawo do wcześniejszej spłaty części lub całości kwoty zadłużenia bez dodatkowych kosztów i opłat z tego tytułu po stronie Zamawiającego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Zamawiający zobowiązuje się do dokonania spłaty pożyczki/kredytu wraz z odsetkami w </w:t>
      </w:r>
      <w:r w:rsidR="0065682D">
        <w:rPr>
          <w:b w:val="0"/>
          <w:sz w:val="22"/>
          <w:szCs w:val="22"/>
        </w:rPr>
        <w:t>96</w:t>
      </w:r>
      <w:r w:rsidR="00C819B1">
        <w:rPr>
          <w:b w:val="0"/>
          <w:sz w:val="22"/>
          <w:szCs w:val="22"/>
        </w:rPr>
        <w:t xml:space="preserve"> </w:t>
      </w:r>
      <w:r w:rsidRPr="00461DE4">
        <w:rPr>
          <w:b w:val="0"/>
          <w:sz w:val="22"/>
          <w:szCs w:val="22"/>
        </w:rPr>
        <w:t xml:space="preserve">ratach miesięcznych,.  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Waluta pożyczki/ kredytu PLN.</w:t>
      </w:r>
    </w:p>
    <w:p w:rsidR="00BA0AE1" w:rsidRPr="00BA0AE1" w:rsidRDefault="00437C86" w:rsidP="00BA0AE1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BA0AE1">
        <w:rPr>
          <w:b w:val="0"/>
          <w:sz w:val="22"/>
          <w:szCs w:val="22"/>
        </w:rPr>
        <w:t>Zabezpieczenie pożyczki/kredytu</w:t>
      </w:r>
      <w:r w:rsidR="006E367F" w:rsidRPr="00BA0AE1">
        <w:rPr>
          <w:b w:val="0"/>
          <w:sz w:val="22"/>
          <w:szCs w:val="22"/>
        </w:rPr>
        <w:t xml:space="preserve">: </w:t>
      </w:r>
    </w:p>
    <w:p w:rsidR="006E367F" w:rsidRPr="00BA0AE1" w:rsidRDefault="006E367F" w:rsidP="00BA0AE1">
      <w:pPr>
        <w:ind w:left="426"/>
        <w:jc w:val="both"/>
        <w:rPr>
          <w:b w:val="0"/>
          <w:sz w:val="22"/>
          <w:szCs w:val="22"/>
        </w:rPr>
      </w:pPr>
      <w:r w:rsidRPr="00BA0AE1">
        <w:rPr>
          <w:b w:val="0"/>
          <w:sz w:val="22"/>
          <w:szCs w:val="22"/>
        </w:rPr>
        <w:tab/>
        <w:t xml:space="preserve">1. Opinia Rady Społecznej SPZOZ w Kościanie w sprawie zaciągnięcia kredytu będzie przedłożona w dniu podpisania umowy z bankiem </w:t>
      </w:r>
      <w:r w:rsidR="00BA0AE1" w:rsidRPr="00BA0AE1">
        <w:rPr>
          <w:b w:val="0"/>
          <w:sz w:val="22"/>
          <w:szCs w:val="22"/>
        </w:rPr>
        <w:t>,</w:t>
      </w:r>
    </w:p>
    <w:p w:rsidR="006E367F" w:rsidRPr="006E367F" w:rsidRDefault="006E367F" w:rsidP="006E367F">
      <w:pPr>
        <w:ind w:left="426"/>
        <w:jc w:val="both"/>
        <w:rPr>
          <w:b w:val="0"/>
          <w:color w:val="FF0000"/>
          <w:sz w:val="22"/>
          <w:szCs w:val="22"/>
        </w:rPr>
      </w:pPr>
      <w:r w:rsidRPr="00BA0AE1">
        <w:rPr>
          <w:b w:val="0"/>
          <w:sz w:val="22"/>
          <w:szCs w:val="22"/>
        </w:rPr>
        <w:tab/>
      </w:r>
      <w:r w:rsidR="00BA0AE1" w:rsidRPr="00BA0AE1">
        <w:rPr>
          <w:b w:val="0"/>
          <w:sz w:val="22"/>
          <w:szCs w:val="22"/>
        </w:rPr>
        <w:t>2</w:t>
      </w:r>
      <w:r w:rsidRPr="00BA0AE1">
        <w:rPr>
          <w:b w:val="0"/>
          <w:sz w:val="22"/>
          <w:szCs w:val="22"/>
        </w:rPr>
        <w:t>. Uchwała Rady Powiatu Kościańskiego w sprawie Wieloletniej Prognozy Finansowej z uwzględnieniem poręczenia spłaty kredytu będzie przedłożona  w dniu podpisania umowy z bankiem</w:t>
      </w:r>
      <w:r>
        <w:rPr>
          <w:b w:val="0"/>
          <w:color w:val="FF0000"/>
          <w:sz w:val="22"/>
          <w:szCs w:val="22"/>
        </w:rPr>
        <w:t>.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356F4A">
        <w:rPr>
          <w:b w:val="0"/>
          <w:sz w:val="22"/>
          <w:szCs w:val="22"/>
        </w:rPr>
        <w:t xml:space="preserve">Pożyczka/kredyt będzie oprocentowany w stosunku rocznym, wg stawki procentowej równej zmiennej stawce WIBOR dla depozytów jednomiesięcznych, powiększonej o stałą marżę Wykonawcy. Przyjmuje się do wyliczenia harmonogramu spłat, rok </w:t>
      </w:r>
      <w:r w:rsidR="003E54D5">
        <w:rPr>
          <w:b w:val="0"/>
          <w:sz w:val="22"/>
          <w:szCs w:val="22"/>
        </w:rPr>
        <w:t xml:space="preserve">liczy </w:t>
      </w:r>
      <w:r w:rsidR="003E54D5" w:rsidRPr="003E54D5">
        <w:rPr>
          <w:b w:val="0"/>
          <w:sz w:val="22"/>
          <w:szCs w:val="22"/>
        </w:rPr>
        <w:t>365 dni, ilość dni w roku przestępnym 366 dni</w:t>
      </w:r>
      <w:r w:rsidRPr="00356F4A">
        <w:rPr>
          <w:b w:val="0"/>
          <w:sz w:val="22"/>
          <w:szCs w:val="22"/>
        </w:rPr>
        <w:t>.</w:t>
      </w:r>
    </w:p>
    <w:p w:rsidR="00437C86" w:rsidRPr="00356F4A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356F4A">
        <w:rPr>
          <w:b w:val="0"/>
          <w:sz w:val="22"/>
          <w:szCs w:val="22"/>
        </w:rPr>
        <w:t>Prowizja potrącona z kwoty wypłacanej pożyczki/kredytu w momencie uruchomienia pożyczki/kredytu</w:t>
      </w:r>
      <w:r w:rsidR="00165B49">
        <w:rPr>
          <w:b w:val="0"/>
          <w:sz w:val="22"/>
          <w:szCs w:val="22"/>
        </w:rPr>
        <w:t>.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O wysokości odsetek Wykonawca powiadomi Zamawiającego e-mailem najpóźniej w ciągu 14 dni roboczych po wyznaczeniu wysokości oprocentowania. Kapitalizacja odsetek jest niedopuszczalna. </w:t>
      </w:r>
    </w:p>
    <w:p w:rsidR="0025674C" w:rsidRPr="00461DE4" w:rsidRDefault="00437C86" w:rsidP="00165B49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sz w:val="22"/>
          <w:szCs w:val="22"/>
        </w:rPr>
      </w:pPr>
      <w:r w:rsidRPr="00356F4A">
        <w:rPr>
          <w:b w:val="0"/>
          <w:bCs/>
          <w:sz w:val="22"/>
          <w:szCs w:val="22"/>
        </w:rPr>
        <w:t>Zaoferowana cena</w:t>
      </w:r>
      <w:r w:rsidRPr="00356F4A">
        <w:rPr>
          <w:b w:val="0"/>
          <w:sz w:val="22"/>
          <w:szCs w:val="22"/>
        </w:rPr>
        <w:t xml:space="preserve">oferty (zdefiniowana jako suma kwoty odsetek, obliczona w oparciu o WIBOR  w wysokości </w:t>
      </w:r>
      <w:r w:rsidR="0065682D">
        <w:rPr>
          <w:b w:val="0"/>
          <w:sz w:val="22"/>
          <w:szCs w:val="22"/>
        </w:rPr>
        <w:t xml:space="preserve">z dnia poprzedzającego złożenie oferty </w:t>
      </w:r>
      <w:r w:rsidRPr="00356F4A">
        <w:rPr>
          <w:b w:val="0"/>
          <w:sz w:val="22"/>
          <w:szCs w:val="22"/>
        </w:rPr>
        <w:t xml:space="preserve"> i oferowaną wysokość procentową marży i </w:t>
      </w:r>
      <w:r w:rsidRPr="00356F4A">
        <w:rPr>
          <w:b w:val="0"/>
          <w:sz w:val="22"/>
          <w:szCs w:val="22"/>
        </w:rPr>
        <w:lastRenderedPageBreak/>
        <w:t>prowizji)obejmowała będzie wszelkiego rodzaju koszty jakie Zamawiający poniesie w związku z realizacją umowy, przez cały okres jej obowiązywania.</w:t>
      </w:r>
    </w:p>
    <w:p w:rsidR="0025674C" w:rsidRPr="00461DE4" w:rsidRDefault="0025674C" w:rsidP="00FF774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Oświadczamy, iż zapoznaliśmy się z warunkami zamówienia zawartymi w zapytaniu ofertowym i nie wnosimy do nich zastrze</w:t>
      </w:r>
      <w:r w:rsidRPr="00461DE4">
        <w:rPr>
          <w:b w:val="0"/>
          <w:sz w:val="22"/>
          <w:szCs w:val="22"/>
        </w:rPr>
        <w:softHyphen/>
        <w:t>żeń.</w:t>
      </w:r>
    </w:p>
    <w:p w:rsidR="0025674C" w:rsidRPr="00461DE4" w:rsidRDefault="0025674C" w:rsidP="00FF774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Style w:val="FontStyle36"/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Oświadczamy, </w:t>
      </w:r>
      <w:r w:rsidRPr="00461DE4">
        <w:rPr>
          <w:rStyle w:val="FontStyle36"/>
          <w:b w:val="0"/>
          <w:sz w:val="22"/>
          <w:szCs w:val="22"/>
        </w:rPr>
        <w:t xml:space="preserve">iż podana cena oferty uwzględnia wszystkie czynniki cenotwórcze wymienione w </w:t>
      </w:r>
      <w:r w:rsidR="00BE173E" w:rsidRPr="00461DE4">
        <w:rPr>
          <w:rStyle w:val="FontStyle36"/>
          <w:b w:val="0"/>
          <w:sz w:val="22"/>
          <w:szCs w:val="22"/>
        </w:rPr>
        <w:t>z</w:t>
      </w:r>
      <w:r w:rsidRPr="00461DE4">
        <w:rPr>
          <w:rStyle w:val="FontStyle36"/>
          <w:b w:val="0"/>
          <w:sz w:val="22"/>
          <w:szCs w:val="22"/>
        </w:rPr>
        <w:t>apytaniu ofertowym i niezbędne do prawidłowej realizacji zamówienia oraz udzielony przez Wykonawcę rabat.</w:t>
      </w:r>
    </w:p>
    <w:p w:rsidR="0025674C" w:rsidRPr="00461DE4" w:rsidRDefault="0025674C" w:rsidP="00FF774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Style w:val="FontStyle36"/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Oświadczamy, </w:t>
      </w:r>
      <w:r w:rsidRPr="00461DE4">
        <w:rPr>
          <w:rStyle w:val="FontStyle36"/>
          <w:b w:val="0"/>
          <w:sz w:val="22"/>
          <w:szCs w:val="22"/>
        </w:rPr>
        <w:t>iż złożona oferta cenowa ze zmiennym WIBOR  będzie obowiązywała niezmiennie przez cały okres obowiązywania umowy.</w:t>
      </w:r>
    </w:p>
    <w:p w:rsidR="0025674C" w:rsidRPr="00461DE4" w:rsidRDefault="0025674C" w:rsidP="00FF774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Oświadczamy, iż uważamy się za związanych niniejszą ofertą przez czas </w:t>
      </w:r>
      <w:r w:rsidR="00930B7B" w:rsidRPr="00461DE4">
        <w:rPr>
          <w:b w:val="0"/>
          <w:sz w:val="22"/>
          <w:szCs w:val="22"/>
        </w:rPr>
        <w:t>30 dni</w:t>
      </w:r>
      <w:r w:rsidRPr="00461DE4">
        <w:rPr>
          <w:b w:val="0"/>
          <w:sz w:val="22"/>
          <w:szCs w:val="22"/>
        </w:rPr>
        <w:t>.</w:t>
      </w:r>
    </w:p>
    <w:p w:rsidR="007E2752" w:rsidRPr="00461DE4" w:rsidRDefault="0025674C" w:rsidP="00FF774E">
      <w:pPr>
        <w:numPr>
          <w:ilvl w:val="0"/>
          <w:numId w:val="15"/>
        </w:numPr>
        <w:tabs>
          <w:tab w:val="clear" w:pos="502"/>
          <w:tab w:val="num" w:pos="284"/>
        </w:tabs>
        <w:ind w:left="284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Oświadczamy, że zawarte w zapytaniu ofertowym warunki umowy zostały przez nas zaakceptowane i zobo</w:t>
      </w:r>
      <w:r w:rsidRPr="00461DE4">
        <w:rPr>
          <w:b w:val="0"/>
          <w:sz w:val="22"/>
          <w:szCs w:val="22"/>
        </w:rPr>
        <w:softHyphen/>
        <w:t>wią</w:t>
      </w:r>
      <w:r w:rsidRPr="00461DE4">
        <w:rPr>
          <w:b w:val="0"/>
          <w:sz w:val="22"/>
          <w:szCs w:val="22"/>
        </w:rPr>
        <w:softHyphen/>
        <w:t>zujemy się w przypadku wybrania naszej oferty do zawarcia umowy na wyżej wymienionych warun</w:t>
      </w:r>
      <w:r w:rsidRPr="00461DE4">
        <w:rPr>
          <w:b w:val="0"/>
          <w:sz w:val="22"/>
          <w:szCs w:val="22"/>
        </w:rPr>
        <w:softHyphen/>
        <w:t xml:space="preserve">kach w miejscu i terminie </w:t>
      </w:r>
      <w:r w:rsidR="00545491" w:rsidRPr="00461DE4">
        <w:rPr>
          <w:b w:val="0"/>
          <w:sz w:val="22"/>
          <w:szCs w:val="22"/>
        </w:rPr>
        <w:t xml:space="preserve">uzgodnionym </w:t>
      </w:r>
      <w:r w:rsidRPr="00461DE4">
        <w:rPr>
          <w:b w:val="0"/>
          <w:sz w:val="22"/>
          <w:szCs w:val="22"/>
        </w:rPr>
        <w:t>przez Zama</w:t>
      </w:r>
      <w:r w:rsidRPr="00461DE4">
        <w:rPr>
          <w:b w:val="0"/>
          <w:sz w:val="22"/>
          <w:szCs w:val="22"/>
        </w:rPr>
        <w:softHyphen/>
        <w:t>wiającego</w:t>
      </w:r>
      <w:r w:rsidR="00545491" w:rsidRPr="00461DE4">
        <w:rPr>
          <w:b w:val="0"/>
          <w:sz w:val="22"/>
          <w:szCs w:val="22"/>
        </w:rPr>
        <w:t xml:space="preserve"> w porozumieniu z Wykonawcą</w:t>
      </w:r>
      <w:r w:rsidRPr="00461DE4">
        <w:rPr>
          <w:b w:val="0"/>
          <w:sz w:val="22"/>
          <w:szCs w:val="22"/>
        </w:rPr>
        <w:t>.</w:t>
      </w:r>
      <w:r w:rsidR="003035D1" w:rsidRPr="00BA0AE1">
        <w:rPr>
          <w:b w:val="0"/>
          <w:sz w:val="22"/>
          <w:szCs w:val="22"/>
        </w:rPr>
        <w:t>Wzór u</w:t>
      </w:r>
      <w:r w:rsidR="00C819B1">
        <w:rPr>
          <w:b w:val="0"/>
          <w:sz w:val="22"/>
          <w:szCs w:val="22"/>
        </w:rPr>
        <w:t>m</w:t>
      </w:r>
      <w:r w:rsidR="003035D1" w:rsidRPr="00BA0AE1">
        <w:rPr>
          <w:b w:val="0"/>
          <w:sz w:val="22"/>
          <w:szCs w:val="22"/>
        </w:rPr>
        <w:t>owy z uwzględnieniem tych warunków przygotowuje Wykonawca</w:t>
      </w:r>
      <w:r w:rsidR="003035D1">
        <w:rPr>
          <w:b w:val="0"/>
          <w:color w:val="FF0000"/>
          <w:sz w:val="22"/>
          <w:szCs w:val="22"/>
        </w:rPr>
        <w:t>.</w:t>
      </w:r>
    </w:p>
    <w:p w:rsidR="007E2752" w:rsidRDefault="007E2752" w:rsidP="00FF774E">
      <w:pPr>
        <w:numPr>
          <w:ilvl w:val="0"/>
          <w:numId w:val="15"/>
        </w:numPr>
        <w:tabs>
          <w:tab w:val="clear" w:pos="502"/>
          <w:tab w:val="num" w:pos="284"/>
        </w:tabs>
        <w:ind w:left="284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Oświadczam</w:t>
      </w:r>
      <w:r w:rsidR="00450C7E">
        <w:rPr>
          <w:b w:val="0"/>
          <w:sz w:val="22"/>
          <w:szCs w:val="22"/>
        </w:rPr>
        <w:t>y</w:t>
      </w:r>
      <w:r w:rsidRPr="00461DE4">
        <w:rPr>
          <w:b w:val="0"/>
          <w:sz w:val="22"/>
          <w:szCs w:val="22"/>
        </w:rPr>
        <w:t xml:space="preserve">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ubieganiasię o udzielenie zamówienia publicznego w niniejszym postępowaniu (Wykonawca wykreśla powyższe oświadczenie w przypadku gdy go nie dotyczy).   </w:t>
      </w:r>
    </w:p>
    <w:p w:rsidR="00BE173E" w:rsidRDefault="00450C7E" w:rsidP="00BE173E">
      <w:pPr>
        <w:numPr>
          <w:ilvl w:val="0"/>
          <w:numId w:val="15"/>
        </w:numPr>
        <w:tabs>
          <w:tab w:val="clear" w:pos="502"/>
          <w:tab w:val="num" w:pos="284"/>
        </w:tabs>
        <w:ind w:left="284" w:hanging="284"/>
        <w:jc w:val="both"/>
        <w:rPr>
          <w:b w:val="0"/>
          <w:sz w:val="22"/>
          <w:szCs w:val="22"/>
        </w:rPr>
      </w:pPr>
      <w:r w:rsidRPr="00450C7E">
        <w:rPr>
          <w:b w:val="0"/>
          <w:sz w:val="22"/>
          <w:szCs w:val="22"/>
        </w:rPr>
        <w:t>Oświadczam</w:t>
      </w:r>
      <w:r>
        <w:rPr>
          <w:b w:val="0"/>
          <w:sz w:val="22"/>
          <w:szCs w:val="22"/>
        </w:rPr>
        <w:t>y</w:t>
      </w:r>
      <w:r w:rsidRPr="00450C7E">
        <w:rPr>
          <w:b w:val="0"/>
          <w:sz w:val="22"/>
          <w:szCs w:val="22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narodowego(Dz. U. poz. 835)</w:t>
      </w:r>
      <w:r w:rsidRPr="00450C7E">
        <w:rPr>
          <w:b w:val="0"/>
          <w:sz w:val="22"/>
          <w:szCs w:val="22"/>
          <w:vertAlign w:val="superscript"/>
        </w:rPr>
        <w:t>1</w:t>
      </w:r>
      <w:r w:rsidRPr="00450C7E">
        <w:rPr>
          <w:b w:val="0"/>
          <w:sz w:val="22"/>
          <w:szCs w:val="22"/>
        </w:rPr>
        <w:t xml:space="preserve">.   </w:t>
      </w:r>
    </w:p>
    <w:p w:rsidR="00450C7E" w:rsidRPr="00450C7E" w:rsidRDefault="00450C7E" w:rsidP="00450C7E">
      <w:pPr>
        <w:ind w:left="284"/>
        <w:jc w:val="both"/>
        <w:rPr>
          <w:b w:val="0"/>
          <w:sz w:val="22"/>
          <w:szCs w:val="22"/>
        </w:rPr>
      </w:pPr>
    </w:p>
    <w:p w:rsidR="0025674C" w:rsidRPr="00461DE4" w:rsidRDefault="0025674C" w:rsidP="00FF774E">
      <w:pPr>
        <w:numPr>
          <w:ilvl w:val="0"/>
          <w:numId w:val="15"/>
        </w:numPr>
        <w:tabs>
          <w:tab w:val="clear" w:pos="502"/>
          <w:tab w:val="num" w:pos="284"/>
        </w:tabs>
        <w:ind w:left="284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Załącznikami do niniejszej oferty są: </w:t>
      </w:r>
    </w:p>
    <w:p w:rsidR="00FC6C36" w:rsidRDefault="00FC6C36" w:rsidP="00FC6C36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FC6C36">
        <w:rPr>
          <w:sz w:val="22"/>
          <w:szCs w:val="22"/>
        </w:rPr>
        <w:t>Wypełniony formularz ofertowy – wg wzoru stanowiącego załącznik do zaproszenia druk nr 1,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Formularz kalkulacyjny – harmonogram spłaty,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Projekt umowy,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Wzór weksla i deklaracji wekslowej,</w:t>
      </w:r>
    </w:p>
    <w:p w:rsidR="00FC6C36" w:rsidRDefault="00FC6C36" w:rsidP="00FC6C36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FC6C36">
        <w:rPr>
          <w:sz w:val="22"/>
          <w:szCs w:val="22"/>
        </w:rPr>
        <w:t xml:space="preserve">Zezwolenie Komisji Nadzoru Finansowego na rozpoczęcie działalności bankowej,  o którym mowa w art. 36.1 ustawy z dnia 29 </w:t>
      </w:r>
      <w:r w:rsidR="003035D1">
        <w:rPr>
          <w:sz w:val="22"/>
          <w:szCs w:val="22"/>
        </w:rPr>
        <w:t xml:space="preserve">sierpnia 1997 r. Prawo bankowe </w:t>
      </w:r>
      <w:bookmarkStart w:id="0" w:name="_GoBack"/>
      <w:r w:rsidR="003035D1" w:rsidRPr="00BA0AE1">
        <w:rPr>
          <w:sz w:val="22"/>
          <w:szCs w:val="22"/>
        </w:rPr>
        <w:t>2023 poz. 2488 ze zm</w:t>
      </w:r>
      <w:r w:rsidRPr="00BA0AE1">
        <w:rPr>
          <w:sz w:val="22"/>
          <w:szCs w:val="22"/>
        </w:rPr>
        <w:t xml:space="preserve">, </w:t>
      </w:r>
      <w:bookmarkEnd w:id="0"/>
      <w:r w:rsidRPr="00FC6C36">
        <w:rPr>
          <w:sz w:val="22"/>
          <w:szCs w:val="22"/>
        </w:rPr>
        <w:t>a w przypadku określonym w art. 178 ust. 1 ustawy - Prawo bankowe, inny dokument potwierdzający rozpoczęcie działalności przed dniem wejścia w życie ustawy, o której mowa w art. 193 ustawy - Prawo bankowe, lub też w przypadku wykonawcy zagranicznego, dokument wystawiony zgodnie z prawem kraju, w którym podmiot ten ma siedzibę, że posiada uprawnienia do wykonywania działalności związanej z przedmiotem zamówienia. W przypadku wykonawcy będącego instytucją finansową, nie będącą bankiem, w rozumieniu ustawy z dnia 29 sierpnia 1997 r. Prawo bankowe Zamawiający nie wymaga dokumentu określonego w niniejszym punkcie</w:t>
      </w:r>
      <w:r>
        <w:rPr>
          <w:sz w:val="22"/>
          <w:szCs w:val="22"/>
        </w:rPr>
        <w:t>.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Aktualny odpis z właściwego rejestru lub z centralnej ewidencji i informacji o działalności gospodarczej, jeżeli odrębne przepisy wymagają wpisu do rejestru lub ewidencji, wystawionego nie wcześniej niż 6 miesięcy przed upływem terminu składania ofert.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Pełnomocnictwo do reprezentowania i składania oświadczeń w imieniu wykonawcy, w tym podpisania  oferty,  składania  ewentualnych wyjaśnień, jeżeli osobą podpisująca nie jest osoba upoważniona wprost z dokumentu z właściwego rejestru. Zamawiający wymaga przedłożenia oryginału pełnomocnictwa lub kopii poświadczonej za zgodność z oryginałem przez notariusza. Pełnomocnictwo  winno  wskazywać datę  jego wystawienia oraz okres, na który zostało udzielone. Brak tego okresu zamawiający odczyta jako pełnomocnictwo  wystawione  na czas nieokreślony.</w:t>
      </w:r>
    </w:p>
    <w:p w:rsidR="0025674C" w:rsidRPr="00FF774E" w:rsidRDefault="0025674C" w:rsidP="00FF774E">
      <w:pPr>
        <w:jc w:val="both"/>
        <w:rPr>
          <w:b w:val="0"/>
          <w:sz w:val="22"/>
          <w:szCs w:val="22"/>
        </w:rPr>
      </w:pPr>
    </w:p>
    <w:p w:rsidR="00461DE4" w:rsidRDefault="00461DE4" w:rsidP="00FF774E">
      <w:pPr>
        <w:jc w:val="both"/>
        <w:rPr>
          <w:b w:val="0"/>
          <w:sz w:val="22"/>
          <w:szCs w:val="22"/>
        </w:rPr>
      </w:pPr>
    </w:p>
    <w:p w:rsidR="00461DE4" w:rsidRDefault="00461DE4" w:rsidP="00FF774E">
      <w:pPr>
        <w:jc w:val="both"/>
        <w:rPr>
          <w:b w:val="0"/>
          <w:sz w:val="22"/>
          <w:szCs w:val="22"/>
        </w:rPr>
      </w:pPr>
    </w:p>
    <w:p w:rsidR="00461DE4" w:rsidRPr="00CC6FA5" w:rsidRDefault="00461DE4" w:rsidP="00461DE4">
      <w:pPr>
        <w:tabs>
          <w:tab w:val="num" w:pos="0"/>
          <w:tab w:val="left" w:pos="492"/>
        </w:tabs>
        <w:ind w:left="284" w:hanging="284"/>
        <w:jc w:val="center"/>
        <w:rPr>
          <w:b w:val="0"/>
          <w:bCs/>
          <w:iCs/>
          <w:sz w:val="22"/>
          <w:szCs w:val="22"/>
        </w:rPr>
      </w:pPr>
      <w:r w:rsidRPr="00CC6FA5">
        <w:rPr>
          <w:b w:val="0"/>
          <w:bCs/>
          <w:iCs/>
          <w:sz w:val="22"/>
          <w:szCs w:val="22"/>
        </w:rPr>
        <w:t>.......</w:t>
      </w:r>
      <w:r w:rsidR="00CC6FA5">
        <w:rPr>
          <w:b w:val="0"/>
          <w:bCs/>
          <w:iCs/>
          <w:sz w:val="22"/>
          <w:szCs w:val="22"/>
        </w:rPr>
        <w:t>.......</w:t>
      </w:r>
      <w:r w:rsidRPr="00CC6FA5">
        <w:rPr>
          <w:b w:val="0"/>
          <w:bCs/>
          <w:iCs/>
          <w:sz w:val="22"/>
          <w:szCs w:val="22"/>
        </w:rPr>
        <w:t xml:space="preserve">.....dn. .................                                                     </w:t>
      </w:r>
      <w:r w:rsidR="00CC6FA5" w:rsidRPr="00CC6FA5">
        <w:rPr>
          <w:b w:val="0"/>
          <w:bCs/>
          <w:iCs/>
          <w:sz w:val="22"/>
          <w:szCs w:val="22"/>
        </w:rPr>
        <w:t>…………….</w:t>
      </w:r>
      <w:r w:rsidRPr="00CC6FA5">
        <w:rPr>
          <w:b w:val="0"/>
          <w:bCs/>
          <w:iCs/>
          <w:sz w:val="22"/>
          <w:szCs w:val="22"/>
        </w:rPr>
        <w:t>...........................................</w:t>
      </w:r>
    </w:p>
    <w:p w:rsidR="00461DE4" w:rsidRPr="00CC6FA5" w:rsidRDefault="00461DE4" w:rsidP="00461DE4">
      <w:pPr>
        <w:ind w:left="5664"/>
        <w:rPr>
          <w:b w:val="0"/>
          <w:i/>
          <w:iCs/>
          <w:sz w:val="22"/>
          <w:szCs w:val="22"/>
        </w:rPr>
      </w:pPr>
      <w:r w:rsidRPr="00CC6FA5">
        <w:rPr>
          <w:b w:val="0"/>
          <w:i/>
          <w:iCs/>
          <w:sz w:val="22"/>
          <w:szCs w:val="22"/>
        </w:rPr>
        <w:t>podpisy i pieczęcie osób upoważnionych</w:t>
      </w:r>
    </w:p>
    <w:p w:rsidR="00461DE4" w:rsidRPr="00CC6FA5" w:rsidRDefault="00461DE4" w:rsidP="00461DE4">
      <w:pPr>
        <w:ind w:left="5664"/>
        <w:jc w:val="both"/>
        <w:rPr>
          <w:b w:val="0"/>
          <w:i/>
          <w:iCs/>
          <w:sz w:val="22"/>
          <w:szCs w:val="22"/>
        </w:rPr>
      </w:pPr>
      <w:r w:rsidRPr="00CC6FA5">
        <w:rPr>
          <w:b w:val="0"/>
          <w:i/>
          <w:iCs/>
          <w:sz w:val="22"/>
          <w:szCs w:val="22"/>
        </w:rPr>
        <w:t>do reprezentowania wykonawcy</w:t>
      </w:r>
    </w:p>
    <w:p w:rsidR="00461DE4" w:rsidRDefault="00461DE4" w:rsidP="00FF774E">
      <w:pPr>
        <w:jc w:val="both"/>
        <w:rPr>
          <w:b w:val="0"/>
          <w:sz w:val="22"/>
          <w:szCs w:val="22"/>
        </w:rPr>
      </w:pPr>
    </w:p>
    <w:p w:rsidR="0025674C" w:rsidRPr="00FF774E" w:rsidRDefault="00882050" w:rsidP="00FF774E">
      <w:pPr>
        <w:jc w:val="both"/>
        <w:rPr>
          <w:b w:val="0"/>
          <w:sz w:val="22"/>
          <w:szCs w:val="22"/>
        </w:rPr>
      </w:pPr>
      <w:r w:rsidRPr="00FF774E">
        <w:rPr>
          <w:b w:val="0"/>
          <w:sz w:val="22"/>
          <w:szCs w:val="22"/>
        </w:rPr>
        <w:t>*zapis w umowie zostanie zmieniony zgodnie ze złożoną ofertą</w:t>
      </w:r>
    </w:p>
    <w:p w:rsidR="0025674C" w:rsidRPr="00FF774E" w:rsidRDefault="0025674C" w:rsidP="00FF774E">
      <w:pPr>
        <w:jc w:val="both"/>
        <w:rPr>
          <w:b w:val="0"/>
          <w:sz w:val="22"/>
          <w:szCs w:val="22"/>
        </w:rPr>
      </w:pPr>
    </w:p>
    <w:p w:rsidR="0025674C" w:rsidRPr="00FF774E" w:rsidRDefault="0025674C" w:rsidP="00FF774E">
      <w:pPr>
        <w:jc w:val="both"/>
        <w:rPr>
          <w:b w:val="0"/>
          <w:sz w:val="22"/>
          <w:szCs w:val="22"/>
        </w:rPr>
      </w:pPr>
    </w:p>
    <w:p w:rsidR="00450C7E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  <w:vertAlign w:val="superscript"/>
        </w:rPr>
        <w:t>1</w:t>
      </w:r>
      <w:r w:rsidRPr="00450C7E">
        <w:rPr>
          <w:b w:val="0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450C7E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50C7E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674C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25674C" w:rsidRPr="00450C7E" w:rsidSect="00F02BF4">
      <w:headerReference w:type="default" r:id="rId8"/>
      <w:footerReference w:type="default" r:id="rId9"/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C9C" w:rsidRDefault="00F01C9C" w:rsidP="00511E7B">
      <w:r>
        <w:separator/>
      </w:r>
    </w:p>
  </w:endnote>
  <w:endnote w:type="continuationSeparator" w:id="1">
    <w:p w:rsidR="00F01C9C" w:rsidRDefault="00F01C9C" w:rsidP="00511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364385"/>
      <w:docPartObj>
        <w:docPartGallery w:val="Page Numbers (Bottom of Page)"/>
        <w:docPartUnique/>
      </w:docPartObj>
    </w:sdtPr>
    <w:sdtContent>
      <w:p w:rsidR="00511E7B" w:rsidRDefault="00341AF5">
        <w:pPr>
          <w:pStyle w:val="Stopka"/>
          <w:jc w:val="right"/>
        </w:pPr>
        <w:r>
          <w:fldChar w:fldCharType="begin"/>
        </w:r>
        <w:r w:rsidR="00511E7B">
          <w:instrText>PAGE   \* MERGEFORMAT</w:instrText>
        </w:r>
        <w:r>
          <w:fldChar w:fldCharType="separate"/>
        </w:r>
        <w:r w:rsidR="00C819B1">
          <w:rPr>
            <w:noProof/>
          </w:rPr>
          <w:t>2</w:t>
        </w:r>
        <w:r>
          <w:fldChar w:fldCharType="end"/>
        </w:r>
      </w:p>
    </w:sdtContent>
  </w:sdt>
  <w:p w:rsidR="00511E7B" w:rsidRDefault="00511E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C9C" w:rsidRDefault="00F01C9C" w:rsidP="00511E7B">
      <w:r>
        <w:separator/>
      </w:r>
    </w:p>
  </w:footnote>
  <w:footnote w:type="continuationSeparator" w:id="1">
    <w:p w:rsidR="00F01C9C" w:rsidRDefault="00F01C9C" w:rsidP="00511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46E" w:rsidRDefault="00C2646E">
    <w:pPr>
      <w:pStyle w:val="Nagwek"/>
    </w:pPr>
    <w:r w:rsidRPr="00C2646E">
      <w:rPr>
        <w:rFonts w:ascii="Arial Unicode MS" w:eastAsia="Arial Unicode MS" w:hAnsi="Arial Unicode MS" w:cs="Arial Unicode MS"/>
        <w:b w:val="0"/>
        <w:color w:val="000000"/>
        <w:szCs w:val="24"/>
        <w:lang w:bidi="pl-PL"/>
      </w:rPr>
      <w:t>ZP.261.18.2024</w:t>
    </w:r>
  </w:p>
  <w:p w:rsidR="00C2646E" w:rsidRDefault="00C264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E5D"/>
    <w:multiLevelType w:val="singleLevel"/>
    <w:tmpl w:val="B5645C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076F2F"/>
    <w:multiLevelType w:val="hybridMultilevel"/>
    <w:tmpl w:val="7C58A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2C22"/>
    <w:multiLevelType w:val="hybridMultilevel"/>
    <w:tmpl w:val="0FB29890"/>
    <w:lvl w:ilvl="0" w:tplc="383CA06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A19E6"/>
    <w:multiLevelType w:val="hybridMultilevel"/>
    <w:tmpl w:val="8416B824"/>
    <w:lvl w:ilvl="0" w:tplc="71485AA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6743C"/>
    <w:multiLevelType w:val="multilevel"/>
    <w:tmpl w:val="68C02E7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C8B32D2"/>
    <w:multiLevelType w:val="hybridMultilevel"/>
    <w:tmpl w:val="A8C62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459AB"/>
    <w:multiLevelType w:val="hybridMultilevel"/>
    <w:tmpl w:val="5498BC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1BEC0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D05040"/>
    <w:multiLevelType w:val="singleLevel"/>
    <w:tmpl w:val="879E5D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8">
    <w:nsid w:val="26B36408"/>
    <w:multiLevelType w:val="hybridMultilevel"/>
    <w:tmpl w:val="9404F0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D8CF5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A63274"/>
    <w:multiLevelType w:val="multilevel"/>
    <w:tmpl w:val="AA58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86BB4"/>
    <w:multiLevelType w:val="multilevel"/>
    <w:tmpl w:val="83386E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35719F"/>
    <w:multiLevelType w:val="hybridMultilevel"/>
    <w:tmpl w:val="DFCC5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505D3"/>
    <w:multiLevelType w:val="hybridMultilevel"/>
    <w:tmpl w:val="308E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A2BF0"/>
    <w:multiLevelType w:val="hybridMultilevel"/>
    <w:tmpl w:val="C560A68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B675DE"/>
    <w:multiLevelType w:val="hybridMultilevel"/>
    <w:tmpl w:val="B0F4F2E6"/>
    <w:lvl w:ilvl="0" w:tplc="A8B6C9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DBC7343"/>
    <w:multiLevelType w:val="hybridMultilevel"/>
    <w:tmpl w:val="4BBA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057A5"/>
    <w:multiLevelType w:val="hybridMultilevel"/>
    <w:tmpl w:val="29C6FEFE"/>
    <w:lvl w:ilvl="0" w:tplc="AEB87B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F23730"/>
    <w:multiLevelType w:val="hybridMultilevel"/>
    <w:tmpl w:val="DF36D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520E29"/>
    <w:multiLevelType w:val="hybridMultilevel"/>
    <w:tmpl w:val="A95E04D6"/>
    <w:lvl w:ilvl="0" w:tplc="7BE6BE64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CE0037"/>
    <w:multiLevelType w:val="hybridMultilevel"/>
    <w:tmpl w:val="DCD6A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D0A5A"/>
    <w:multiLevelType w:val="hybridMultilevel"/>
    <w:tmpl w:val="A35C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0551B"/>
    <w:multiLevelType w:val="multilevel"/>
    <w:tmpl w:val="B9DCCC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0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CB1233C"/>
    <w:multiLevelType w:val="hybridMultilevel"/>
    <w:tmpl w:val="DE32A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43226"/>
    <w:multiLevelType w:val="multilevel"/>
    <w:tmpl w:val="1FE27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4">
    <w:nsid w:val="71D70661"/>
    <w:multiLevelType w:val="multilevel"/>
    <w:tmpl w:val="EE6AE21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62416F3"/>
    <w:multiLevelType w:val="hybridMultilevel"/>
    <w:tmpl w:val="1A96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A3AAD"/>
    <w:multiLevelType w:val="hybridMultilevel"/>
    <w:tmpl w:val="8C12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D2029"/>
    <w:multiLevelType w:val="hybridMultilevel"/>
    <w:tmpl w:val="257A3ECE"/>
    <w:lvl w:ilvl="0" w:tplc="98DA5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063F9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E540A"/>
    <w:multiLevelType w:val="multilevel"/>
    <w:tmpl w:val="80D603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3"/>
  </w:num>
  <w:num w:numId="7">
    <w:abstractNumId w:val="13"/>
  </w:num>
  <w:num w:numId="8">
    <w:abstractNumId w:val="1"/>
  </w:num>
  <w:num w:numId="9">
    <w:abstractNumId w:val="19"/>
  </w:num>
  <w:num w:numId="10">
    <w:abstractNumId w:val="22"/>
  </w:num>
  <w:num w:numId="11">
    <w:abstractNumId w:val="15"/>
  </w:num>
  <w:num w:numId="12">
    <w:abstractNumId w:val="20"/>
  </w:num>
  <w:num w:numId="13">
    <w:abstractNumId w:val="25"/>
  </w:num>
  <w:num w:numId="14">
    <w:abstractNumId w:val="7"/>
  </w:num>
  <w:num w:numId="15">
    <w:abstractNumId w:val="4"/>
  </w:num>
  <w:num w:numId="16">
    <w:abstractNumId w:val="12"/>
  </w:num>
  <w:num w:numId="17">
    <w:abstractNumId w:val="8"/>
  </w:num>
  <w:num w:numId="18">
    <w:abstractNumId w:val="24"/>
  </w:num>
  <w:num w:numId="19">
    <w:abstractNumId w:val="3"/>
  </w:num>
  <w:num w:numId="20">
    <w:abstractNumId w:val="5"/>
  </w:num>
  <w:num w:numId="21">
    <w:abstractNumId w:val="6"/>
  </w:num>
  <w:num w:numId="22">
    <w:abstractNumId w:val="17"/>
  </w:num>
  <w:num w:numId="23">
    <w:abstractNumId w:val="2"/>
  </w:num>
  <w:num w:numId="24">
    <w:abstractNumId w:val="11"/>
  </w:num>
  <w:num w:numId="25">
    <w:abstractNumId w:val="26"/>
  </w:num>
  <w:num w:numId="26">
    <w:abstractNumId w:val="16"/>
  </w:num>
  <w:num w:numId="27">
    <w:abstractNumId w:val="21"/>
  </w:num>
  <w:num w:numId="28">
    <w:abstractNumId w:val="9"/>
  </w:num>
  <w:num w:numId="29">
    <w:abstractNumId w:val="14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AB1"/>
    <w:rsid w:val="00014B1C"/>
    <w:rsid w:val="0003280E"/>
    <w:rsid w:val="000A67A5"/>
    <w:rsid w:val="000E6A10"/>
    <w:rsid w:val="0011129E"/>
    <w:rsid w:val="00130320"/>
    <w:rsid w:val="00165B49"/>
    <w:rsid w:val="001D287E"/>
    <w:rsid w:val="001F51A4"/>
    <w:rsid w:val="00250884"/>
    <w:rsid w:val="0025674C"/>
    <w:rsid w:val="00261DDF"/>
    <w:rsid w:val="0027177A"/>
    <w:rsid w:val="00281E68"/>
    <w:rsid w:val="00290304"/>
    <w:rsid w:val="002C20D8"/>
    <w:rsid w:val="003035D1"/>
    <w:rsid w:val="00325C05"/>
    <w:rsid w:val="00341AF5"/>
    <w:rsid w:val="00344DB2"/>
    <w:rsid w:val="00345FC2"/>
    <w:rsid w:val="00385614"/>
    <w:rsid w:val="003E54D5"/>
    <w:rsid w:val="00437C86"/>
    <w:rsid w:val="00450C7E"/>
    <w:rsid w:val="00461DE4"/>
    <w:rsid w:val="004B1F97"/>
    <w:rsid w:val="004C0FF3"/>
    <w:rsid w:val="004C5996"/>
    <w:rsid w:val="004D70C4"/>
    <w:rsid w:val="00506F12"/>
    <w:rsid w:val="00511E7B"/>
    <w:rsid w:val="0052050E"/>
    <w:rsid w:val="00545491"/>
    <w:rsid w:val="00575C0A"/>
    <w:rsid w:val="0058123F"/>
    <w:rsid w:val="005A3090"/>
    <w:rsid w:val="005C077E"/>
    <w:rsid w:val="005E769A"/>
    <w:rsid w:val="0065682D"/>
    <w:rsid w:val="00691A9A"/>
    <w:rsid w:val="006B7B96"/>
    <w:rsid w:val="006E2F84"/>
    <w:rsid w:val="006E367F"/>
    <w:rsid w:val="006F0D1C"/>
    <w:rsid w:val="00726AB5"/>
    <w:rsid w:val="007A5111"/>
    <w:rsid w:val="007A6303"/>
    <w:rsid w:val="007E2752"/>
    <w:rsid w:val="008148E2"/>
    <w:rsid w:val="00830800"/>
    <w:rsid w:val="00832BA7"/>
    <w:rsid w:val="00854994"/>
    <w:rsid w:val="00882050"/>
    <w:rsid w:val="00884AB1"/>
    <w:rsid w:val="008E2096"/>
    <w:rsid w:val="008E732C"/>
    <w:rsid w:val="00930B7B"/>
    <w:rsid w:val="0095088C"/>
    <w:rsid w:val="00971139"/>
    <w:rsid w:val="009D755B"/>
    <w:rsid w:val="009E679D"/>
    <w:rsid w:val="009F6615"/>
    <w:rsid w:val="00A114A1"/>
    <w:rsid w:val="00A16C21"/>
    <w:rsid w:val="00A40DB6"/>
    <w:rsid w:val="00A45798"/>
    <w:rsid w:val="00A92D0A"/>
    <w:rsid w:val="00AF0CBE"/>
    <w:rsid w:val="00B3356F"/>
    <w:rsid w:val="00B401DA"/>
    <w:rsid w:val="00B712A6"/>
    <w:rsid w:val="00B97944"/>
    <w:rsid w:val="00BA0AE1"/>
    <w:rsid w:val="00BB1663"/>
    <w:rsid w:val="00BC4353"/>
    <w:rsid w:val="00BE173E"/>
    <w:rsid w:val="00C23953"/>
    <w:rsid w:val="00C2646E"/>
    <w:rsid w:val="00C31902"/>
    <w:rsid w:val="00C31AB0"/>
    <w:rsid w:val="00C657C7"/>
    <w:rsid w:val="00C819B1"/>
    <w:rsid w:val="00C873F2"/>
    <w:rsid w:val="00C91657"/>
    <w:rsid w:val="00CC6FA5"/>
    <w:rsid w:val="00CD19AE"/>
    <w:rsid w:val="00CE72FA"/>
    <w:rsid w:val="00D02F1B"/>
    <w:rsid w:val="00D26411"/>
    <w:rsid w:val="00D60CAC"/>
    <w:rsid w:val="00D7738F"/>
    <w:rsid w:val="00DE5CF3"/>
    <w:rsid w:val="00E433FD"/>
    <w:rsid w:val="00E4527B"/>
    <w:rsid w:val="00E71F01"/>
    <w:rsid w:val="00E81D0F"/>
    <w:rsid w:val="00EA2731"/>
    <w:rsid w:val="00ED1C4F"/>
    <w:rsid w:val="00EF60B1"/>
    <w:rsid w:val="00F01C9C"/>
    <w:rsid w:val="00F02BF4"/>
    <w:rsid w:val="00F26C86"/>
    <w:rsid w:val="00F27FE8"/>
    <w:rsid w:val="00F459E3"/>
    <w:rsid w:val="00F822C2"/>
    <w:rsid w:val="00FA71A7"/>
    <w:rsid w:val="00FC6C36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B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84A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4AB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AB1"/>
    <w:pPr>
      <w:spacing w:after="120"/>
    </w:pPr>
    <w:rPr>
      <w:b w:val="0"/>
    </w:rPr>
  </w:style>
  <w:style w:type="character" w:customStyle="1" w:styleId="TekstpodstawowyZnak">
    <w:name w:val="Tekst podstawowy Znak"/>
    <w:basedOn w:val="Domylnaczcionkaakapitu"/>
    <w:link w:val="Tekstpodstawowy"/>
    <w:rsid w:val="00884A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4AB1"/>
    <w:pPr>
      <w:ind w:left="708"/>
    </w:pPr>
    <w:rPr>
      <w:b w:val="0"/>
    </w:rPr>
  </w:style>
  <w:style w:type="character" w:customStyle="1" w:styleId="Nagwek1Znak">
    <w:name w:val="Nagłówek 1 Znak"/>
    <w:basedOn w:val="Domylnaczcionkaakapitu"/>
    <w:uiPriority w:val="9"/>
    <w:rsid w:val="00AF0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36">
    <w:name w:val="Font Style36"/>
    <w:basedOn w:val="Domylnaczcionkaakapitu"/>
    <w:uiPriority w:val="99"/>
    <w:rsid w:val="0025674C"/>
    <w:rPr>
      <w:rFonts w:ascii="Times New Roman" w:hAnsi="Times New Roman" w:cs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256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5674C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B7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6E"/>
    <w:rPr>
      <w:rFonts w:ascii="Tahoma" w:eastAsia="Times New Roman" w:hAnsi="Tahoma" w:cs="Tahoma"/>
      <w:b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B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84A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4AB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AB1"/>
    <w:pPr>
      <w:spacing w:after="120"/>
    </w:pPr>
    <w:rPr>
      <w:b w:val="0"/>
    </w:rPr>
  </w:style>
  <w:style w:type="character" w:customStyle="1" w:styleId="TekstpodstawowyZnak">
    <w:name w:val="Tekst podstawowy Znak"/>
    <w:basedOn w:val="Domylnaczcionkaakapitu"/>
    <w:link w:val="Tekstpodstawowy"/>
    <w:rsid w:val="00884A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4AB1"/>
    <w:pPr>
      <w:ind w:left="708"/>
    </w:pPr>
    <w:rPr>
      <w:b w:val="0"/>
    </w:rPr>
  </w:style>
  <w:style w:type="character" w:customStyle="1" w:styleId="Nagwek1Znak">
    <w:name w:val="Nagłówek 1 Znak"/>
    <w:basedOn w:val="Domylnaczcionkaakapitu"/>
    <w:uiPriority w:val="9"/>
    <w:rsid w:val="00AF0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36">
    <w:name w:val="Font Style36"/>
    <w:basedOn w:val="Domylnaczcionkaakapitu"/>
    <w:uiPriority w:val="99"/>
    <w:rsid w:val="0025674C"/>
    <w:rPr>
      <w:rFonts w:ascii="Times New Roman" w:hAnsi="Times New Roman" w:cs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256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5674C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B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6E"/>
    <w:rPr>
      <w:rFonts w:ascii="Tahoma" w:eastAsia="Times New Roman" w:hAnsi="Tahoma" w:cs="Tahoma"/>
      <w:b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6F5A-C154-41EC-BB30-8DA17C81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2</cp:revision>
  <cp:lastPrinted>2022-10-13T12:00:00Z</cp:lastPrinted>
  <dcterms:created xsi:type="dcterms:W3CDTF">2024-07-16T06:46:00Z</dcterms:created>
  <dcterms:modified xsi:type="dcterms:W3CDTF">2024-07-16T06:46:00Z</dcterms:modified>
</cp:coreProperties>
</file>