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67775B">
        <w:rPr>
          <w:rFonts w:ascii="Arial" w:hAnsi="Arial" w:cs="Arial"/>
        </w:rPr>
        <w:t>12.06.2019 r</w:t>
      </w:r>
    </w:p>
    <w:p w:rsidR="00AC39E1" w:rsidRDefault="00AC39E1" w:rsidP="00677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67775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67775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67775B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67775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67775B">
        <w:rPr>
          <w:rFonts w:ascii="Arial" w:hAnsi="Arial" w:cs="Arial"/>
          <w:b/>
        </w:rPr>
        <w:t>SPZOZ.EPII.23.13.2019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67775B" w:rsidRDefault="0067775B" w:rsidP="0067775B">
      <w:pPr>
        <w:pStyle w:val="Bodytext40"/>
        <w:shd w:val="clear" w:color="auto" w:fill="auto"/>
        <w:spacing w:before="0" w:after="182" w:line="317" w:lineRule="exact"/>
        <w:ind w:right="20"/>
        <w:rPr>
          <w:sz w:val="24"/>
          <w:szCs w:val="24"/>
        </w:rPr>
      </w:pPr>
      <w:r w:rsidRPr="0067775B">
        <w:rPr>
          <w:sz w:val="24"/>
          <w:szCs w:val="24"/>
        </w:rPr>
        <w:t>Dostawa, montaż wraz z uruchomieniem kotła oraz demontażem poprzedniego w budynku kotłowni Samodzielnego Publicznego Zespołu Opieki Zdrowotnej w Kościanie przy ul. Szpitalnej 7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67775B">
        <w:rPr>
          <w:rFonts w:ascii="Arial" w:hAnsi="Arial" w:cs="Arial"/>
        </w:rPr>
        <w:t>12.06.2019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67775B">
        <w:rPr>
          <w:rFonts w:ascii="Arial" w:hAnsi="Arial" w:cs="Arial"/>
          <w:b/>
          <w:sz w:val="24"/>
          <w:szCs w:val="24"/>
        </w:rPr>
        <w:t>160 000,00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685"/>
        <w:gridCol w:w="1418"/>
        <w:gridCol w:w="1417"/>
        <w:gridCol w:w="1701"/>
      </w:tblGrid>
      <w:tr w:rsidR="0067775B" w:rsidTr="00FF34B7">
        <w:tc>
          <w:tcPr>
            <w:tcW w:w="851" w:type="dxa"/>
          </w:tcPr>
          <w:p w:rsidR="0067775B" w:rsidRPr="005747A8" w:rsidRDefault="0067775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685" w:type="dxa"/>
          </w:tcPr>
          <w:p w:rsidR="0067775B" w:rsidRPr="005747A8" w:rsidRDefault="0067775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8" w:type="dxa"/>
          </w:tcPr>
          <w:p w:rsidR="0067775B" w:rsidRDefault="0067775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7775B" w:rsidRPr="005747A8" w:rsidRDefault="0067775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417" w:type="dxa"/>
          </w:tcPr>
          <w:p w:rsidR="0067775B" w:rsidRPr="005747A8" w:rsidRDefault="0067775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Gwarancja z serwisem max.48mies.</w:t>
            </w:r>
          </w:p>
        </w:tc>
        <w:tc>
          <w:tcPr>
            <w:tcW w:w="1701" w:type="dxa"/>
          </w:tcPr>
          <w:p w:rsidR="0067775B" w:rsidRDefault="0067775B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7775B">
              <w:rPr>
                <w:rFonts w:ascii="Arial" w:hAnsi="Arial" w:cs="Arial"/>
                <w:sz w:val="16"/>
                <w:szCs w:val="16"/>
              </w:rPr>
              <w:t>Czas usunięcia wad i usterek w okresie gwarancji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7775B" w:rsidRPr="0067775B" w:rsidRDefault="0067775B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max. 72 godz.</w:t>
            </w:r>
          </w:p>
        </w:tc>
      </w:tr>
      <w:tr w:rsidR="0067775B" w:rsidRPr="00272BEC" w:rsidTr="00272BEC">
        <w:trPr>
          <w:trHeight w:val="1035"/>
        </w:trPr>
        <w:tc>
          <w:tcPr>
            <w:tcW w:w="851" w:type="dxa"/>
          </w:tcPr>
          <w:p w:rsidR="0067775B" w:rsidRDefault="0067775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7775B" w:rsidRDefault="00272BEC" w:rsidP="005747A8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272BEC">
              <w:rPr>
                <w:rFonts w:ascii="Arial" w:hAnsi="Arial" w:cs="Arial"/>
                <w:lang w:val="en-US"/>
              </w:rPr>
              <w:t xml:space="preserve">ENVIROTECH </w:t>
            </w:r>
            <w:proofErr w:type="spellStart"/>
            <w:r w:rsidRPr="00272BEC">
              <w:rPr>
                <w:rFonts w:ascii="Arial" w:hAnsi="Arial" w:cs="Arial"/>
                <w:lang w:val="en-US"/>
              </w:rPr>
              <w:t>sp.z</w:t>
            </w:r>
            <w:proofErr w:type="spellEnd"/>
            <w:r w:rsidRPr="00272BE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72BEC">
              <w:rPr>
                <w:rFonts w:ascii="Arial" w:hAnsi="Arial" w:cs="Arial"/>
                <w:lang w:val="en-US"/>
              </w:rPr>
              <w:t>o.o</w:t>
            </w:r>
            <w:proofErr w:type="spellEnd"/>
            <w:r w:rsidRPr="00272BEC">
              <w:rPr>
                <w:rFonts w:ascii="Arial" w:hAnsi="Arial" w:cs="Arial"/>
                <w:lang w:val="en-US"/>
              </w:rPr>
              <w:t>.</w:t>
            </w:r>
          </w:p>
          <w:p w:rsidR="00272BEC" w:rsidRDefault="00272BEC" w:rsidP="005747A8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Jana </w:t>
            </w:r>
            <w:proofErr w:type="spellStart"/>
            <w:r>
              <w:rPr>
                <w:rFonts w:ascii="Arial" w:hAnsi="Arial" w:cs="Arial"/>
                <w:lang w:val="en-US"/>
              </w:rPr>
              <w:t>Kochanowskiego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7</w:t>
            </w:r>
          </w:p>
          <w:p w:rsidR="00272BEC" w:rsidRPr="00272BEC" w:rsidRDefault="00272BEC" w:rsidP="005747A8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60-845 </w:t>
            </w:r>
            <w:proofErr w:type="spellStart"/>
            <w:r>
              <w:rPr>
                <w:rFonts w:ascii="Arial" w:hAnsi="Arial" w:cs="Arial"/>
                <w:lang w:val="en-US"/>
              </w:rPr>
              <w:t>Poznań</w:t>
            </w:r>
            <w:proofErr w:type="spellEnd"/>
          </w:p>
        </w:tc>
        <w:tc>
          <w:tcPr>
            <w:tcW w:w="1418" w:type="dxa"/>
          </w:tcPr>
          <w:p w:rsidR="00272BEC" w:rsidRDefault="00272BE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7775B" w:rsidRPr="00272BEC" w:rsidRDefault="00272BE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159 900,00</w:t>
            </w:r>
          </w:p>
        </w:tc>
        <w:tc>
          <w:tcPr>
            <w:tcW w:w="1417" w:type="dxa"/>
          </w:tcPr>
          <w:p w:rsidR="00272BEC" w:rsidRDefault="00272BE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7775B" w:rsidRPr="00272BEC" w:rsidRDefault="00272BE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67775B" w:rsidRDefault="0067775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72BEC" w:rsidRPr="00272BEC" w:rsidRDefault="00272BE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72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godz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  <w:r w:rsidR="00272BEC">
        <w:rPr>
          <w:rFonts w:ascii="Arial" w:hAnsi="Arial" w:cs="Arial"/>
          <w:i/>
          <w:sz w:val="20"/>
          <w:szCs w:val="20"/>
        </w:rPr>
        <w:t xml:space="preserve"> </w:t>
      </w:r>
    </w:p>
    <w:p w:rsidR="00272BEC" w:rsidRPr="00B6361A" w:rsidRDefault="00272BE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272BEC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72BEC"/>
    <w:rsid w:val="002E420E"/>
    <w:rsid w:val="005747A8"/>
    <w:rsid w:val="005819DB"/>
    <w:rsid w:val="0067775B"/>
    <w:rsid w:val="006B506E"/>
    <w:rsid w:val="006D421F"/>
    <w:rsid w:val="008C676D"/>
    <w:rsid w:val="00944836"/>
    <w:rsid w:val="00AC39E1"/>
    <w:rsid w:val="00B6361A"/>
    <w:rsid w:val="00BB1B24"/>
    <w:rsid w:val="00CA2E6C"/>
    <w:rsid w:val="00FA2E0D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67775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7775B"/>
    <w:pPr>
      <w:widowControl w:val="0"/>
      <w:shd w:val="clear" w:color="auto" w:fill="FFFFFF"/>
      <w:spacing w:after="0" w:line="274" w:lineRule="exact"/>
      <w:ind w:hanging="1080"/>
    </w:pPr>
    <w:rPr>
      <w:rFonts w:ascii="Arial" w:eastAsia="Arial" w:hAnsi="Arial" w:cs="Arial"/>
    </w:rPr>
  </w:style>
  <w:style w:type="character" w:customStyle="1" w:styleId="Bodytext4">
    <w:name w:val="Body text (4)_"/>
    <w:basedOn w:val="Domylnaczcionkaakapitu"/>
    <w:link w:val="Bodytext40"/>
    <w:locked/>
    <w:rsid w:val="00677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67775B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Bold">
    <w:name w:val="Body text (2) + Bold"/>
    <w:basedOn w:val="Bodytext2"/>
    <w:rsid w:val="0067775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omylnaczcionkaakapitu"/>
    <w:link w:val="Bodytext20"/>
    <w:locked/>
    <w:rsid w:val="0067775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7775B"/>
    <w:pPr>
      <w:widowControl w:val="0"/>
      <w:shd w:val="clear" w:color="auto" w:fill="FFFFFF"/>
      <w:spacing w:after="0" w:line="274" w:lineRule="exact"/>
      <w:ind w:hanging="1080"/>
    </w:pPr>
    <w:rPr>
      <w:rFonts w:ascii="Arial" w:eastAsia="Arial" w:hAnsi="Arial" w:cs="Arial"/>
    </w:rPr>
  </w:style>
  <w:style w:type="character" w:customStyle="1" w:styleId="Bodytext4">
    <w:name w:val="Body text (4)_"/>
    <w:basedOn w:val="Domylnaczcionkaakapitu"/>
    <w:link w:val="Bodytext40"/>
    <w:locked/>
    <w:rsid w:val="00677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67775B"/>
    <w:pPr>
      <w:widowControl w:val="0"/>
      <w:shd w:val="clear" w:color="auto" w:fill="FFFFFF"/>
      <w:spacing w:before="1680" w:after="6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Bold">
    <w:name w:val="Body text (2) + Bold"/>
    <w:basedOn w:val="Bodytext2"/>
    <w:rsid w:val="0067775B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2016-11-30T07:24:00Z</cp:lastPrinted>
  <dcterms:created xsi:type="dcterms:W3CDTF">2016-11-30T06:34:00Z</dcterms:created>
  <dcterms:modified xsi:type="dcterms:W3CDTF">2019-06-12T08:17:00Z</dcterms:modified>
</cp:coreProperties>
</file>