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48" w:rsidRPr="00544848" w:rsidRDefault="00544848" w:rsidP="00544848">
      <w:pPr>
        <w:pBdr>
          <w:bottom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4484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544848" w:rsidRPr="00544848" w:rsidRDefault="00544848" w:rsidP="00544848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Ogłoszenie nr 555491-N-2019 z dnia 2019-06-03 r. </w:t>
      </w:r>
    </w:p>
    <w:p w:rsidR="00544848" w:rsidRPr="00544848" w:rsidRDefault="00544848" w:rsidP="00544848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>Samodzielny Publiczny Zespół Opieki Zdrowotnej w Kościanie: Dostawa, montaż wraz z uruchomieniem kotła oraz demontażem poprzedniego w budynku kotłowni Samodzielnego Publicznego Zespołu Opieki Zdrowotnej w Kościanie przy ul. Szpitalnej 7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OGŁOSZENIE O ZAMÓWIENIU - Dostawy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>Zamieszczanie ogłoszenia:</w:t>
      </w:r>
      <w:r w:rsidRPr="00544848">
        <w:rPr>
          <w:rFonts w:eastAsia="Times New Roman"/>
          <w:sz w:val="24"/>
          <w:szCs w:val="24"/>
          <w:lang w:eastAsia="pl-PL"/>
        </w:rPr>
        <w:t xml:space="preserve"> Zamieszczanie obowiązkowe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>Ogłoszenie dotyczy:</w:t>
      </w:r>
      <w:r w:rsidRPr="00544848">
        <w:rPr>
          <w:rFonts w:eastAsia="Times New Roman"/>
          <w:sz w:val="24"/>
          <w:szCs w:val="24"/>
          <w:lang w:eastAsia="pl-PL"/>
        </w:rPr>
        <w:t xml:space="preserve"> Zamówienia publicznego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Nie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Nazwa projektu lub programu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Nie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44848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544848">
        <w:rPr>
          <w:rFonts w:eastAsia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544848">
        <w:rPr>
          <w:rFonts w:eastAsia="Times New Roman"/>
          <w:sz w:val="24"/>
          <w:szCs w:val="24"/>
          <w:lang w:eastAsia="pl-PL"/>
        </w:rPr>
        <w:br/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u w:val="single"/>
          <w:lang w:eastAsia="pl-PL"/>
        </w:rPr>
        <w:t>SEKCJA I: ZAMAWIAJĄCY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Nie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Nie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Nie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Nie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Informacje dodatkowe: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I. 1) NAZWA I ADRES: </w:t>
      </w:r>
      <w:r w:rsidRPr="00544848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64-000  Kościan, woj. </w:t>
      </w:r>
      <w:r w:rsidRPr="00544848">
        <w:rPr>
          <w:rFonts w:eastAsia="Times New Roman"/>
          <w:sz w:val="24"/>
          <w:szCs w:val="24"/>
          <w:lang w:eastAsia="pl-PL"/>
        </w:rPr>
        <w:lastRenderedPageBreak/>
        <w:t xml:space="preserve">wielkopolskie, państwo Polska, tel. 655 120 855, e-mail zp.spzozkoscian@post.pl, faks 655 120 707.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Adres strony internetowej (URL): http://szpital.koscian.pl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Adres profilu nabywcy: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http://szpital.koscian.pl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544848">
        <w:rPr>
          <w:rFonts w:eastAsia="Times New Roman"/>
          <w:sz w:val="24"/>
          <w:szCs w:val="24"/>
          <w:lang w:eastAsia="pl-PL"/>
        </w:rPr>
        <w:t xml:space="preserve">Inny (proszę określić):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Samodzielny Publiczny Zespół Opieki Zdrowotnej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544848">
        <w:rPr>
          <w:rFonts w:eastAsia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544848">
        <w:rPr>
          <w:rFonts w:eastAsia="Times New Roman"/>
          <w:sz w:val="24"/>
          <w:szCs w:val="24"/>
          <w:lang w:eastAsia="pl-PL"/>
        </w:rPr>
        <w:br/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I.4) KOMUNIKACJA: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Nie </w:t>
      </w:r>
      <w:r w:rsidRPr="00544848">
        <w:rPr>
          <w:rFonts w:eastAsia="Times New Roman"/>
          <w:sz w:val="24"/>
          <w:szCs w:val="24"/>
          <w:lang w:eastAsia="pl-PL"/>
        </w:rPr>
        <w:br/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Tak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http://szpital.koscian.pl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Nie </w:t>
      </w:r>
      <w:r w:rsidRPr="00544848">
        <w:rPr>
          <w:rFonts w:eastAsia="Times New Roman"/>
          <w:sz w:val="24"/>
          <w:szCs w:val="24"/>
          <w:lang w:eastAsia="pl-PL"/>
        </w:rPr>
        <w:br/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Elektronicznie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Nie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adres </w:t>
      </w:r>
      <w:r w:rsidRPr="00544848">
        <w:rPr>
          <w:rFonts w:eastAsia="Times New Roman"/>
          <w:sz w:val="24"/>
          <w:szCs w:val="24"/>
          <w:lang w:eastAsia="pl-PL"/>
        </w:rPr>
        <w:br/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pisemny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lastRenderedPageBreak/>
        <w:t xml:space="preserve">Adres: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SPZOZ w Kościanie, ul. Szpitalna 7, 64-000 Kościan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Nie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544848">
        <w:rPr>
          <w:rFonts w:eastAsia="Times New Roman"/>
          <w:sz w:val="24"/>
          <w:szCs w:val="24"/>
          <w:lang w:eastAsia="pl-PL"/>
        </w:rPr>
        <w:br/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544848">
        <w:rPr>
          <w:rFonts w:eastAsia="Times New Roman"/>
          <w:sz w:val="24"/>
          <w:szCs w:val="24"/>
          <w:lang w:eastAsia="pl-PL"/>
        </w:rPr>
        <w:t xml:space="preserve">Dostawa, montaż wraz z uruchomieniem kotła oraz demontażem poprzedniego w budynku kotłowni Samodzielnego Publicznego Zespołu Opieki Zdrowotnej w Kościanie przy ul. Szpitalnej 7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Numer referencyjny: </w:t>
      </w:r>
      <w:r w:rsidRPr="00544848">
        <w:rPr>
          <w:rFonts w:eastAsia="Times New Roman"/>
          <w:sz w:val="24"/>
          <w:szCs w:val="24"/>
          <w:lang w:eastAsia="pl-PL"/>
        </w:rPr>
        <w:t xml:space="preserve">SPZOZ.EPII.23.12.2019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544848" w:rsidRPr="00544848" w:rsidRDefault="00544848" w:rsidP="00544848">
      <w:pPr>
        <w:spacing w:line="240" w:lineRule="auto"/>
        <w:ind w:left="0" w:right="0" w:firstLine="0"/>
        <w:jc w:val="both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Nie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II.2) Rodzaj zamówienia: </w:t>
      </w:r>
      <w:r w:rsidRPr="00544848">
        <w:rPr>
          <w:rFonts w:eastAsia="Times New Roman"/>
          <w:sz w:val="24"/>
          <w:szCs w:val="24"/>
          <w:lang w:eastAsia="pl-PL"/>
        </w:rPr>
        <w:t xml:space="preserve">Dostawy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Zamówienie podzielone jest na części: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Nie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tylko jednej części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544848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544848">
        <w:rPr>
          <w:rFonts w:eastAsia="Times New Roman"/>
          <w:sz w:val="24"/>
          <w:szCs w:val="24"/>
          <w:lang w:eastAsia="pl-PL"/>
        </w:rPr>
        <w:t xml:space="preserve">Dostawa i montaż, nowego kotła wodnego, niskotemperaturowego o mocy znamionowej co najmniej 1300 kW, maksymalnej masie całkowitej kotła 2500 kg.,3. Dostawa kotłowej pompy mieszającej. Dostawa zaworu regulacyjnego – trójdrogowego z napędem. Demontaż i utylizacje istniejącego, uszkodzonego kotła Paromat-Simplex-1400 wraz z innymi zdemontowanymi elementami zgodnie z prawem. Uruchomienie zamontowanych urządzeń, opracowanie dokumentacji powykonawczej, odbiory techniczne, w tym odbiór UDT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II.5) Główny kod CPV: </w:t>
      </w:r>
      <w:r w:rsidRPr="00544848">
        <w:rPr>
          <w:rFonts w:eastAsia="Times New Roman"/>
          <w:sz w:val="24"/>
          <w:szCs w:val="24"/>
          <w:lang w:eastAsia="pl-PL"/>
        </w:rPr>
        <w:t xml:space="preserve">44621220-7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Dodatkowe kody CPV: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544848">
        <w:rPr>
          <w:rFonts w:eastAsia="Times New Roman"/>
          <w:i/>
          <w:iCs/>
          <w:sz w:val="24"/>
          <w:szCs w:val="24"/>
          <w:lang w:eastAsia="pl-PL"/>
        </w:rPr>
        <w:t xml:space="preserve">(jeżeli zamawiający podaje informacje o wartości </w:t>
      </w:r>
      <w:r w:rsidRPr="00544848">
        <w:rPr>
          <w:rFonts w:eastAsia="Times New Roman"/>
          <w:i/>
          <w:iCs/>
          <w:sz w:val="24"/>
          <w:szCs w:val="24"/>
          <w:lang w:eastAsia="pl-PL"/>
        </w:rPr>
        <w:lastRenderedPageBreak/>
        <w:t>zamówienia)</w:t>
      </w:r>
      <w:r w:rsidRPr="00544848">
        <w:rPr>
          <w:rFonts w:eastAsia="Times New Roman"/>
          <w:sz w:val="24"/>
          <w:szCs w:val="24"/>
          <w:lang w:eastAsia="pl-PL"/>
        </w:rPr>
        <w:t xml:space="preserve">: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Wartość bez VAT: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Waluta: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44848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  <w:r w:rsidRPr="00544848">
        <w:rPr>
          <w:rFonts w:eastAsia="Times New Roman"/>
          <w:sz w:val="24"/>
          <w:szCs w:val="24"/>
          <w:lang w:eastAsia="pl-PL"/>
        </w:rPr>
        <w:t xml:space="preserve">Nie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544848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544848">
        <w:rPr>
          <w:rFonts w:eastAsia="Times New Roman"/>
          <w:sz w:val="24"/>
          <w:szCs w:val="24"/>
          <w:lang w:eastAsia="pl-PL"/>
        </w:rPr>
        <w:t xml:space="preserve">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  <w:t>miesiącach:   </w:t>
      </w:r>
      <w:r w:rsidRPr="00544848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dniach:</w:t>
      </w:r>
      <w:r w:rsidRPr="00544848">
        <w:rPr>
          <w:rFonts w:eastAsia="Times New Roman"/>
          <w:sz w:val="24"/>
          <w:szCs w:val="24"/>
          <w:lang w:eastAsia="pl-PL"/>
        </w:rPr>
        <w:t xml:space="preserve"> 28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i/>
          <w:iCs/>
          <w:sz w:val="24"/>
          <w:szCs w:val="24"/>
          <w:lang w:eastAsia="pl-PL"/>
        </w:rPr>
        <w:t>lub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data rozpoczęcia: </w:t>
      </w:r>
      <w:r w:rsidRPr="00544848">
        <w:rPr>
          <w:rFonts w:eastAsia="Times New Roman"/>
          <w:sz w:val="24"/>
          <w:szCs w:val="24"/>
          <w:lang w:eastAsia="pl-PL"/>
        </w:rPr>
        <w:t> </w:t>
      </w:r>
      <w:r w:rsidRPr="00544848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zakończenia: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Określenie warunków: Brak warunków szczegółowych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Określenie warunków: Brak warunków szczegółowych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Określenie warunków: Zamawiający wymaga, aby Wykonawca wykonał w okresie ostatnich 3 lat przed upływem terminu składania ofert, a jeżeli okres prowadzenia działalności jest krótszy - w tym okresie, co najmniej jedno zadanie polegające na dostawie i montażu kotła wodnego, opalanego gazem o mocy nie mniejszej niż 1000 kW, z palnikiem gazowym modulowanym i wartości minimum 200 000,00 zł brutto lub wykonał kotłownię wodną opalą gazem o mocy nie mniejszej niż 1000 kW i wartości nie mniejszej niż 200.000 zł brutto. C.2. Zamawiający wymaga, aby Wykonawca skierował do realizacji zamówienia publicznego: 1) co najmniej 1 osobę posiadającą uprawnienia budowlane w specjalności instalacyjnej w zakresie sieci, instalacji i urządzeń cieplnych, wentylacyjnych, gazowych, wodociągowych i kanalizacyjnych lub co najmniej 1 osobę posiadającą świadectwo kwalifikacyjne uprawniające do zajmowania się eksploatacją (na stanowisku eksploatacji i dozoru) urządzeń wytwarzających, przetwarzających, przesyłających i zużywających ciepło oraz innych urządzeń energetycznych, albo co najmniej 1 osobę posiadającą świadectwo kwalifikacyjne uprawniające do zajmowania się eksploatacją (na stanowisku dozoru) urządzeń wytwarzających, przetwarzających, przesyłających i zużywających ciepło oraz innych urządzeń energetycznych i co najmniej 1 osobę posiadającą świadectwo kwalifikacyjne uprawniające do zajmowania się eksploatacją (na stanowisku eksploatacji) urządzeń wytwarzających, przetwarzających, przesyłających i zużywających ciepło oraz innych urządzeń energetycznych, 2) co najmniej 1 osobę posiadającą świadectwo kwalifikacyjne </w:t>
      </w:r>
      <w:r w:rsidRPr="00544848">
        <w:rPr>
          <w:rFonts w:eastAsia="Times New Roman"/>
          <w:sz w:val="24"/>
          <w:szCs w:val="24"/>
          <w:lang w:eastAsia="pl-PL"/>
        </w:rPr>
        <w:lastRenderedPageBreak/>
        <w:t xml:space="preserve">uprawniające do zajmowania się eksploatacją (na stanowisku dozoru i eksploatacji) w zakresie obsługi, konserwacji, remontów, montażu i </w:t>
      </w:r>
      <w:proofErr w:type="spellStart"/>
      <w:r w:rsidRPr="00544848">
        <w:rPr>
          <w:rFonts w:eastAsia="Times New Roman"/>
          <w:sz w:val="24"/>
          <w:szCs w:val="24"/>
          <w:lang w:eastAsia="pl-PL"/>
        </w:rPr>
        <w:t>kontrolno</w:t>
      </w:r>
      <w:proofErr w:type="spellEnd"/>
      <w:r w:rsidRPr="00544848">
        <w:rPr>
          <w:rFonts w:eastAsia="Times New Roman"/>
          <w:sz w:val="24"/>
          <w:szCs w:val="24"/>
          <w:lang w:eastAsia="pl-PL"/>
        </w:rPr>
        <w:t xml:space="preserve"> - pomiarowym: a) urządzeń, instalacji i sieci elektroenergetycznych o napięciu nie wyższym niż 1 </w:t>
      </w:r>
      <w:proofErr w:type="spellStart"/>
      <w:r w:rsidRPr="00544848">
        <w:rPr>
          <w:rFonts w:eastAsia="Times New Roman"/>
          <w:sz w:val="24"/>
          <w:szCs w:val="24"/>
          <w:lang w:eastAsia="pl-PL"/>
        </w:rPr>
        <w:t>kV</w:t>
      </w:r>
      <w:proofErr w:type="spellEnd"/>
      <w:r w:rsidRPr="00544848">
        <w:rPr>
          <w:rFonts w:eastAsia="Times New Roman"/>
          <w:sz w:val="24"/>
          <w:szCs w:val="24"/>
          <w:lang w:eastAsia="pl-PL"/>
        </w:rPr>
        <w:t xml:space="preserve">, b) aparatury kontrolno-pomiarowej oraz urządzeń i instalacji automatycznej regulacji; sterowania i zabezpieczeń urządzeń i instalacji wymienionych w </w:t>
      </w:r>
      <w:proofErr w:type="spellStart"/>
      <w:r w:rsidRPr="00544848">
        <w:rPr>
          <w:rFonts w:eastAsia="Times New Roman"/>
          <w:sz w:val="24"/>
          <w:szCs w:val="24"/>
          <w:lang w:eastAsia="pl-PL"/>
        </w:rPr>
        <w:t>lit.a</w:t>
      </w:r>
      <w:proofErr w:type="spellEnd"/>
      <w:r w:rsidRPr="00544848">
        <w:rPr>
          <w:rFonts w:eastAsia="Times New Roman"/>
          <w:sz w:val="24"/>
          <w:szCs w:val="24"/>
          <w:lang w:eastAsia="pl-PL"/>
        </w:rPr>
        <w:t xml:space="preserve">). albo co najmniej 1 osobę posiadającą świadectwo kwalifikacyjne uprawniające do zajmowania się eksploatacją (na stanowisku eksploatacji) w zakresie obsługi, konserwacji, remontów, montażu i </w:t>
      </w:r>
      <w:proofErr w:type="spellStart"/>
      <w:r w:rsidRPr="00544848">
        <w:rPr>
          <w:rFonts w:eastAsia="Times New Roman"/>
          <w:sz w:val="24"/>
          <w:szCs w:val="24"/>
          <w:lang w:eastAsia="pl-PL"/>
        </w:rPr>
        <w:t>kontrolno</w:t>
      </w:r>
      <w:proofErr w:type="spellEnd"/>
      <w:r w:rsidRPr="00544848">
        <w:rPr>
          <w:rFonts w:eastAsia="Times New Roman"/>
          <w:sz w:val="24"/>
          <w:szCs w:val="24"/>
          <w:lang w:eastAsia="pl-PL"/>
        </w:rPr>
        <w:t xml:space="preserve"> - pomiarowym: a) urządzeń, instalacji i sieci elektroenergetycznych o napięciu nie wyższym niż 1 </w:t>
      </w:r>
      <w:proofErr w:type="spellStart"/>
      <w:r w:rsidRPr="00544848">
        <w:rPr>
          <w:rFonts w:eastAsia="Times New Roman"/>
          <w:sz w:val="24"/>
          <w:szCs w:val="24"/>
          <w:lang w:eastAsia="pl-PL"/>
        </w:rPr>
        <w:t>kV</w:t>
      </w:r>
      <w:proofErr w:type="spellEnd"/>
      <w:r w:rsidRPr="00544848">
        <w:rPr>
          <w:rFonts w:eastAsia="Times New Roman"/>
          <w:sz w:val="24"/>
          <w:szCs w:val="24"/>
          <w:lang w:eastAsia="pl-PL"/>
        </w:rPr>
        <w:t xml:space="preserve">, b) aparatury kontrolno-pomiarowej oraz urządzeń i instalacji automatycznej regulacji; sterowania i zabezpieczeń urządzeń i instalacji wymienionych w </w:t>
      </w:r>
      <w:proofErr w:type="spellStart"/>
      <w:r w:rsidRPr="00544848">
        <w:rPr>
          <w:rFonts w:eastAsia="Times New Roman"/>
          <w:sz w:val="24"/>
          <w:szCs w:val="24"/>
          <w:lang w:eastAsia="pl-PL"/>
        </w:rPr>
        <w:t>lit.a</w:t>
      </w:r>
      <w:proofErr w:type="spellEnd"/>
      <w:r w:rsidRPr="00544848">
        <w:rPr>
          <w:rFonts w:eastAsia="Times New Roman"/>
          <w:sz w:val="24"/>
          <w:szCs w:val="24"/>
          <w:lang w:eastAsia="pl-PL"/>
        </w:rPr>
        <w:t xml:space="preserve">) i co najmniej 1 osobą posiadającą świadectwo kwalifikacyjne uprawniające do zajmowania się eksploatacją (na stanowisku dozoru) w zakresie obsługi, konserwacji, remontów, montażu i </w:t>
      </w:r>
      <w:proofErr w:type="spellStart"/>
      <w:r w:rsidRPr="00544848">
        <w:rPr>
          <w:rFonts w:eastAsia="Times New Roman"/>
          <w:sz w:val="24"/>
          <w:szCs w:val="24"/>
          <w:lang w:eastAsia="pl-PL"/>
        </w:rPr>
        <w:t>kontrolno</w:t>
      </w:r>
      <w:proofErr w:type="spellEnd"/>
      <w:r w:rsidRPr="00544848">
        <w:rPr>
          <w:rFonts w:eastAsia="Times New Roman"/>
          <w:sz w:val="24"/>
          <w:szCs w:val="24"/>
          <w:lang w:eastAsia="pl-PL"/>
        </w:rPr>
        <w:t xml:space="preserve"> - pomiarowym: a) urządzeń, instalacji i sieci elektroenergetycznych o napięciu nie wyższym niż 1 </w:t>
      </w:r>
      <w:proofErr w:type="spellStart"/>
      <w:r w:rsidRPr="00544848">
        <w:rPr>
          <w:rFonts w:eastAsia="Times New Roman"/>
          <w:sz w:val="24"/>
          <w:szCs w:val="24"/>
          <w:lang w:eastAsia="pl-PL"/>
        </w:rPr>
        <w:t>kV</w:t>
      </w:r>
      <w:proofErr w:type="spellEnd"/>
      <w:r w:rsidRPr="00544848">
        <w:rPr>
          <w:rFonts w:eastAsia="Times New Roman"/>
          <w:sz w:val="24"/>
          <w:szCs w:val="24"/>
          <w:lang w:eastAsia="pl-PL"/>
        </w:rPr>
        <w:t xml:space="preserve">, b) aparatury kontrolno-pomiarowej oraz urządzeń i </w:t>
      </w:r>
      <w:proofErr w:type="spellStart"/>
      <w:r w:rsidRPr="00544848">
        <w:rPr>
          <w:rFonts w:eastAsia="Times New Roman"/>
          <w:sz w:val="24"/>
          <w:szCs w:val="24"/>
          <w:lang w:eastAsia="pl-PL"/>
        </w:rPr>
        <w:t>instalacjiautomatycznej</w:t>
      </w:r>
      <w:proofErr w:type="spellEnd"/>
      <w:r w:rsidRPr="00544848">
        <w:rPr>
          <w:rFonts w:eastAsia="Times New Roman"/>
          <w:sz w:val="24"/>
          <w:szCs w:val="24"/>
          <w:lang w:eastAsia="pl-PL"/>
        </w:rPr>
        <w:t xml:space="preserve"> regulacji; sterowania i zabezpieczeń urządzeń i instalacji wymienionych w </w:t>
      </w:r>
      <w:proofErr w:type="spellStart"/>
      <w:r w:rsidRPr="00544848">
        <w:rPr>
          <w:rFonts w:eastAsia="Times New Roman"/>
          <w:sz w:val="24"/>
          <w:szCs w:val="24"/>
          <w:lang w:eastAsia="pl-PL"/>
        </w:rPr>
        <w:t>lit.a</w:t>
      </w:r>
      <w:proofErr w:type="spellEnd"/>
      <w:r w:rsidRPr="00544848">
        <w:rPr>
          <w:rFonts w:eastAsia="Times New Roman"/>
          <w:sz w:val="24"/>
          <w:szCs w:val="24"/>
          <w:lang w:eastAsia="pl-PL"/>
        </w:rPr>
        <w:t xml:space="preserve">).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544848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544848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544848">
        <w:rPr>
          <w:rFonts w:eastAsia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544848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544848">
        <w:rPr>
          <w:rFonts w:eastAsia="Times New Roman"/>
          <w:sz w:val="24"/>
          <w:szCs w:val="24"/>
          <w:lang w:eastAsia="pl-PL"/>
        </w:rPr>
        <w:t xml:space="preserve">)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Nie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Odpis z właściwego rejestru lub z centralnej ewidencji i informacji o działalności gospodarczej, jeżeli odrębne przepisy wymagają wpisu do rejestru lub ewidencji, w celu potwierdzenia braku podstaw wykluczenia na podstawie art. 24 ust. 5 pkt 1 ustawy </w:t>
      </w:r>
      <w:proofErr w:type="spellStart"/>
      <w:r w:rsidRPr="00544848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544848">
        <w:rPr>
          <w:rFonts w:eastAsia="Times New Roman"/>
          <w:sz w:val="24"/>
          <w:szCs w:val="24"/>
          <w:lang w:eastAsia="pl-PL"/>
        </w:rPr>
        <w:t xml:space="preserve">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</w:t>
      </w:r>
      <w:r w:rsidRPr="00544848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1 USTAWY PZP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wykaz dostaw lub usług wykonanych, a w przypadku świadczeń okresowych lub ciągłych również wykonywanych, w okresie ostatnich 3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 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III.5.2) W ZAKRESIE KRYTERIÓW SELEKCJI: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specyfikację techniczną proponowanego sprzętu (tj. np. wydruki, opisy, foldery, katalogi itp.) które będą potwierdzały wszystkie wymagane parametry przedstawione w opisie.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u w:val="single"/>
          <w:lang w:eastAsia="pl-PL"/>
        </w:rPr>
        <w:t xml:space="preserve">SEKCJA IV: PROCEDURA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IV.1) OPIS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544848">
        <w:rPr>
          <w:rFonts w:eastAsia="Times New Roman"/>
          <w:sz w:val="24"/>
          <w:szCs w:val="24"/>
          <w:lang w:eastAsia="pl-PL"/>
        </w:rPr>
        <w:t xml:space="preserve">Przetarg nieograniczony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IV.1.2) Zamawiający żąda wniesienia wadium: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Nie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Informacja na temat wadium </w:t>
      </w:r>
      <w:r w:rsidRPr="00544848">
        <w:rPr>
          <w:rFonts w:eastAsia="Times New Roman"/>
          <w:sz w:val="24"/>
          <w:szCs w:val="24"/>
          <w:lang w:eastAsia="pl-PL"/>
        </w:rPr>
        <w:br/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Nie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544848">
        <w:rPr>
          <w:rFonts w:eastAsia="Times New Roman"/>
          <w:sz w:val="24"/>
          <w:szCs w:val="24"/>
          <w:lang w:eastAsia="pl-PL"/>
        </w:rPr>
        <w:br/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Nie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lastRenderedPageBreak/>
        <w:t xml:space="preserve">Nie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544848">
        <w:rPr>
          <w:rFonts w:eastAsia="Times New Roman"/>
          <w:sz w:val="24"/>
          <w:szCs w:val="24"/>
          <w:lang w:eastAsia="pl-PL"/>
        </w:rPr>
        <w:br/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  <w:t xml:space="preserve">Dopuszcza się złożenie oferty wariantowej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544848">
        <w:rPr>
          <w:rFonts w:eastAsia="Times New Roman"/>
          <w:sz w:val="24"/>
          <w:szCs w:val="24"/>
          <w:lang w:eastAsia="pl-PL"/>
        </w:rPr>
        <w:br/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Liczba wykonawców  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Przewidywana minimalna liczba wykonawców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Maksymalna liczba wykonawców  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Kryteria selekcji wykonawców: </w:t>
      </w:r>
      <w:r w:rsidRPr="00544848">
        <w:rPr>
          <w:rFonts w:eastAsia="Times New Roman"/>
          <w:sz w:val="24"/>
          <w:szCs w:val="24"/>
          <w:lang w:eastAsia="pl-PL"/>
        </w:rPr>
        <w:br/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Umowa ramowa będzie zawarta: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544848">
        <w:rPr>
          <w:rFonts w:eastAsia="Times New Roman"/>
          <w:sz w:val="24"/>
          <w:szCs w:val="24"/>
          <w:lang w:eastAsia="pl-PL"/>
        </w:rPr>
        <w:br/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544848">
        <w:rPr>
          <w:rFonts w:eastAsia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Należy wskazać elementy, których wartości będą przedmiotem aukcji elektronicznej: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  <w:t xml:space="preserve">Czas trwania: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Warunki zamknięcia aukcji elektronicznej: </w:t>
      </w:r>
      <w:r w:rsidRPr="00544848">
        <w:rPr>
          <w:rFonts w:eastAsia="Times New Roman"/>
          <w:sz w:val="24"/>
          <w:szCs w:val="24"/>
          <w:lang w:eastAsia="pl-PL"/>
        </w:rPr>
        <w:br/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IV.2) KRYTERIA OCENY OFERT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IV.2.2) Kryteria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5"/>
        <w:gridCol w:w="1016"/>
      </w:tblGrid>
      <w:tr w:rsidR="00544848" w:rsidRPr="00544848" w:rsidTr="00544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848" w:rsidRPr="00544848" w:rsidRDefault="00544848" w:rsidP="00544848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44848">
              <w:rPr>
                <w:rFonts w:eastAsia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848" w:rsidRPr="00544848" w:rsidRDefault="00544848" w:rsidP="00544848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44848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44848" w:rsidRPr="00544848" w:rsidTr="00544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848" w:rsidRPr="00544848" w:rsidRDefault="00544848" w:rsidP="00544848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44848">
              <w:rPr>
                <w:rFonts w:eastAsia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848" w:rsidRPr="00544848" w:rsidRDefault="00544848" w:rsidP="00544848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44848">
              <w:rPr>
                <w:rFonts w:eastAsia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44848" w:rsidRPr="00544848" w:rsidTr="00544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848" w:rsidRPr="00544848" w:rsidRDefault="00544848" w:rsidP="00544848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44848">
              <w:rPr>
                <w:rFonts w:eastAsia="Times New Roman"/>
                <w:sz w:val="24"/>
                <w:szCs w:val="24"/>
                <w:lang w:eastAsia="pl-PL"/>
              </w:rPr>
              <w:t>Okres gwarancji wraz z bezpłatnym serwisem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848" w:rsidRPr="00544848" w:rsidRDefault="00544848" w:rsidP="00544848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44848">
              <w:rPr>
                <w:rFonts w:eastAsia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544848" w:rsidRPr="00544848" w:rsidTr="00544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848" w:rsidRPr="00544848" w:rsidRDefault="00544848" w:rsidP="00544848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44848">
              <w:rPr>
                <w:rFonts w:eastAsia="Times New Roman"/>
                <w:sz w:val="24"/>
                <w:szCs w:val="24"/>
                <w:lang w:eastAsia="pl-PL"/>
              </w:rPr>
              <w:t>Czas usunięcia wad lub usterek w okresie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44848" w:rsidRPr="00544848" w:rsidRDefault="00544848" w:rsidP="00544848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44848">
              <w:rPr>
                <w:rFonts w:eastAsia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544848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t xml:space="preserve">(przetarg nieograniczony)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lastRenderedPageBreak/>
        <w:br/>
        <w:t xml:space="preserve">Wstępny harmonogram postępowania: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Czas trwania: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Data: godzina: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t xml:space="preserve">Termin i warunki zamknięcia licytacji elektronicznej: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b/>
          <w:bCs/>
          <w:sz w:val="24"/>
          <w:szCs w:val="24"/>
          <w:lang w:eastAsia="pl-PL"/>
        </w:rPr>
        <w:t>IV.5) ZMIANA UMOWY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544848">
        <w:rPr>
          <w:rFonts w:eastAsia="Times New Roman"/>
          <w:sz w:val="24"/>
          <w:szCs w:val="24"/>
          <w:lang w:eastAsia="pl-PL"/>
        </w:rPr>
        <w:t xml:space="preserve"> Tak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Strony dopuszczają możliwość dokonania w umowie następujących zmian: 1) w przypadkach określonych w art. 144 ust. 1 pkt 2-6 ustawy </w:t>
      </w:r>
      <w:proofErr w:type="spellStart"/>
      <w:r w:rsidRPr="00544848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544848">
        <w:rPr>
          <w:rFonts w:eastAsia="Times New Roman"/>
          <w:sz w:val="24"/>
          <w:szCs w:val="24"/>
          <w:lang w:eastAsia="pl-PL"/>
        </w:rPr>
        <w:t xml:space="preserve"> oraz w zakresie: 2) wynagrodzenia w przypadku ustawowej zmiany podatku VAT, 3) terminu realizacji przedmiotu umowy w </w:t>
      </w:r>
      <w:r w:rsidRPr="00544848">
        <w:rPr>
          <w:rFonts w:eastAsia="Times New Roman"/>
          <w:sz w:val="24"/>
          <w:szCs w:val="24"/>
          <w:lang w:eastAsia="pl-PL"/>
        </w:rPr>
        <w:lastRenderedPageBreak/>
        <w:t xml:space="preserve">przypadku, gdy zmiana terminu jest spowodowana siłą wyższą uniemożliwiającą wykonanie przedmiotu umowy zgodnie z Umową, 4) przedmiotu umowy – urządzenia na inne, o parametrach nie gorszych niż zaoferowane w ofercie Wykonawcy i spełniające wymagania zawarte w SIWZ, za zgodą Zamawiającego - w sytuacji wycofania urządzenia z produkcji przez producenta lub zaprzestania jego produkcji. W takim przypadku Wykonawca może przedstawić Zamawiającemu urządzenie będące produktem zastępującym produkt wycofany przez producenta, np. kolejna seria, nowy model tego samego produktu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544848">
        <w:rPr>
          <w:rFonts w:eastAsia="Times New Roman"/>
          <w:i/>
          <w:iCs/>
          <w:sz w:val="24"/>
          <w:szCs w:val="24"/>
          <w:lang w:eastAsia="pl-PL"/>
        </w:rPr>
        <w:t xml:space="preserve">(jeżeli dotyczy):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Data: 2019-06-12, godzina: 10:00,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Wskazać powody: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544848">
        <w:rPr>
          <w:rFonts w:eastAsia="Times New Roman"/>
          <w:sz w:val="24"/>
          <w:szCs w:val="24"/>
          <w:lang w:eastAsia="pl-PL"/>
        </w:rPr>
        <w:br/>
        <w:t xml:space="preserve">&gt;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544848">
        <w:rPr>
          <w:rFonts w:eastAsia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44848">
        <w:rPr>
          <w:rFonts w:eastAsia="Times New Roman"/>
          <w:sz w:val="24"/>
          <w:szCs w:val="24"/>
          <w:lang w:eastAsia="pl-PL"/>
        </w:rPr>
        <w:t xml:space="preserve"> Nie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</w:r>
      <w:r w:rsidRPr="00544848">
        <w:rPr>
          <w:rFonts w:eastAsia="Times New Roman"/>
          <w:b/>
          <w:bCs/>
          <w:sz w:val="24"/>
          <w:szCs w:val="24"/>
          <w:lang w:eastAsia="pl-PL"/>
        </w:rPr>
        <w:t>IV.6.6) Informacje dodatkowe:</w:t>
      </w:r>
      <w:r w:rsidRPr="00544848">
        <w:rPr>
          <w:rFonts w:eastAsia="Times New Roman"/>
          <w:sz w:val="24"/>
          <w:szCs w:val="24"/>
          <w:lang w:eastAsia="pl-PL"/>
        </w:rPr>
        <w:t xml:space="preserve"> </w:t>
      </w:r>
      <w:r w:rsidRPr="00544848">
        <w:rPr>
          <w:rFonts w:eastAsia="Times New Roman"/>
          <w:sz w:val="24"/>
          <w:szCs w:val="24"/>
          <w:lang w:eastAsia="pl-PL"/>
        </w:rPr>
        <w:br/>
      </w:r>
    </w:p>
    <w:p w:rsidR="00544848" w:rsidRPr="00544848" w:rsidRDefault="00544848" w:rsidP="00544848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544848">
        <w:rPr>
          <w:rFonts w:eastAsia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544848" w:rsidRPr="00544848" w:rsidRDefault="00544848" w:rsidP="00544848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544848" w:rsidRPr="00544848" w:rsidRDefault="00544848" w:rsidP="00544848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bookmarkStart w:id="0" w:name="_GoBack"/>
      <w:bookmarkEnd w:id="0"/>
    </w:p>
    <w:p w:rsidR="00544848" w:rsidRPr="00544848" w:rsidRDefault="00544848" w:rsidP="00544848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44848" w:rsidRPr="00544848" w:rsidTr="00544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848" w:rsidRPr="00544848" w:rsidRDefault="00544848" w:rsidP="00544848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544848" w:rsidRPr="00544848" w:rsidRDefault="00544848" w:rsidP="00544848">
      <w:pPr>
        <w:pBdr>
          <w:top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4484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544848" w:rsidRPr="00544848" w:rsidRDefault="00544848" w:rsidP="00544848">
      <w:pPr>
        <w:pBdr>
          <w:bottom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4484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544848" w:rsidRPr="00544848" w:rsidRDefault="00544848" w:rsidP="00544848">
      <w:pPr>
        <w:pBdr>
          <w:top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4484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397C1D" w:rsidRDefault="00397C1D"/>
    <w:sectPr w:rsidR="00397C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DBC" w:rsidRDefault="00DA3DBC" w:rsidP="00544848">
      <w:pPr>
        <w:spacing w:line="240" w:lineRule="auto"/>
      </w:pPr>
      <w:r>
        <w:separator/>
      </w:r>
    </w:p>
  </w:endnote>
  <w:endnote w:type="continuationSeparator" w:id="0">
    <w:p w:rsidR="00DA3DBC" w:rsidRDefault="00DA3DBC" w:rsidP="00544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432307"/>
      <w:docPartObj>
        <w:docPartGallery w:val="Page Numbers (Bottom of Page)"/>
        <w:docPartUnique/>
      </w:docPartObj>
    </w:sdtPr>
    <w:sdtContent>
      <w:p w:rsidR="00544848" w:rsidRDefault="00544848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544848" w:rsidRDefault="005448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DBC" w:rsidRDefault="00DA3DBC" w:rsidP="00544848">
      <w:pPr>
        <w:spacing w:line="240" w:lineRule="auto"/>
      </w:pPr>
      <w:r>
        <w:separator/>
      </w:r>
    </w:p>
  </w:footnote>
  <w:footnote w:type="continuationSeparator" w:id="0">
    <w:p w:rsidR="00DA3DBC" w:rsidRDefault="00DA3DBC" w:rsidP="005448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5B"/>
    <w:rsid w:val="00226B5B"/>
    <w:rsid w:val="00397C1D"/>
    <w:rsid w:val="00544848"/>
    <w:rsid w:val="00C324B7"/>
    <w:rsid w:val="00DA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48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848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448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848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48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848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448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848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4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6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9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8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53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5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5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8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4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6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2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8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3194</Words>
  <Characters>19168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2</cp:revision>
  <cp:lastPrinted>2019-06-03T07:47:00Z</cp:lastPrinted>
  <dcterms:created xsi:type="dcterms:W3CDTF">2019-06-03T07:46:00Z</dcterms:created>
  <dcterms:modified xsi:type="dcterms:W3CDTF">2019-06-03T07:54:00Z</dcterms:modified>
</cp:coreProperties>
</file>