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9C601D">
        <w:rPr>
          <w:rFonts w:ascii="Arial" w:hAnsi="Arial" w:cs="Arial"/>
        </w:rPr>
        <w:t>05.03.2019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 w:rsidP="009C60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9C601D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9C601D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9C601D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9C60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9C601D">
        <w:rPr>
          <w:rFonts w:ascii="Arial" w:hAnsi="Arial" w:cs="Arial"/>
          <w:b/>
        </w:rPr>
        <w:t xml:space="preserve"> SPZOZ.EPII.23.03.2019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9C601D" w:rsidRDefault="00BB1B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Nazwa zamówienia: </w:t>
      </w:r>
      <w:r w:rsidR="009C601D">
        <w:rPr>
          <w:rFonts w:ascii="Arial" w:hAnsi="Arial" w:cs="Arial"/>
          <w:sz w:val="28"/>
          <w:szCs w:val="28"/>
        </w:rPr>
        <w:t>Dostawa materiałów eksploatacyjnych do badania oddechu podczas snu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9C601D">
        <w:rPr>
          <w:rFonts w:ascii="Arial" w:hAnsi="Arial" w:cs="Arial"/>
        </w:rPr>
        <w:t xml:space="preserve">05.03.2019 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9C601D">
        <w:rPr>
          <w:rFonts w:ascii="Arial" w:hAnsi="Arial" w:cs="Arial"/>
          <w:b/>
          <w:sz w:val="24"/>
          <w:szCs w:val="24"/>
        </w:rPr>
        <w:t>37 175,00 PLN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1089"/>
        <w:gridCol w:w="4111"/>
        <w:gridCol w:w="1559"/>
        <w:gridCol w:w="1843"/>
      </w:tblGrid>
      <w:tr w:rsidR="006A5B22" w:rsidTr="006A5B22">
        <w:tc>
          <w:tcPr>
            <w:tcW w:w="1089" w:type="dxa"/>
          </w:tcPr>
          <w:p w:rsidR="006A5B22" w:rsidRPr="005747A8" w:rsidRDefault="006A5B2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4111" w:type="dxa"/>
          </w:tcPr>
          <w:p w:rsidR="006A5B22" w:rsidRPr="005747A8" w:rsidRDefault="006A5B2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59" w:type="dxa"/>
          </w:tcPr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A5B22" w:rsidRPr="005747A8" w:rsidRDefault="006A5B2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843" w:type="dxa"/>
          </w:tcPr>
          <w:p w:rsidR="006A5B22" w:rsidRPr="005747A8" w:rsidRDefault="006A5B2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</w:tr>
      <w:tr w:rsidR="006A5B22" w:rsidTr="006A5B22">
        <w:trPr>
          <w:trHeight w:val="627"/>
        </w:trPr>
        <w:tc>
          <w:tcPr>
            <w:tcW w:w="1089" w:type="dxa"/>
          </w:tcPr>
          <w:p w:rsidR="006A5B22" w:rsidRDefault="006A5B2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ResMed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Polska sp. z o.o.</w:t>
            </w:r>
          </w:p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Pokorna 2 lok.U18A</w:t>
            </w:r>
          </w:p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00-199 Warszawa</w:t>
            </w:r>
          </w:p>
        </w:tc>
        <w:tc>
          <w:tcPr>
            <w:tcW w:w="1559" w:type="dxa"/>
          </w:tcPr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29 006,82 zł</w:t>
            </w:r>
          </w:p>
        </w:tc>
        <w:tc>
          <w:tcPr>
            <w:tcW w:w="1843" w:type="dxa"/>
          </w:tcPr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A5B22" w:rsidRDefault="006A5B2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dni robocze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6A5B22" w:rsidRPr="00B6361A" w:rsidRDefault="006A5B2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W. Kregulecka</w:t>
      </w:r>
      <w:bookmarkStart w:id="0" w:name="_GoBack"/>
      <w:bookmarkEnd w:id="0"/>
    </w:p>
    <w:sectPr w:rsidR="006A5B22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2E420E"/>
    <w:rsid w:val="005747A8"/>
    <w:rsid w:val="005819DB"/>
    <w:rsid w:val="006A5B22"/>
    <w:rsid w:val="006B506E"/>
    <w:rsid w:val="006D421F"/>
    <w:rsid w:val="008C676D"/>
    <w:rsid w:val="00944836"/>
    <w:rsid w:val="009C601D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2016-11-30T07:24:00Z</cp:lastPrinted>
  <dcterms:created xsi:type="dcterms:W3CDTF">2016-11-30T06:34:00Z</dcterms:created>
  <dcterms:modified xsi:type="dcterms:W3CDTF">2019-03-05T09:15:00Z</dcterms:modified>
</cp:coreProperties>
</file>