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775DA7">
        <w:rPr>
          <w:rFonts w:ascii="Arial" w:hAnsi="Arial" w:cs="Arial"/>
        </w:rPr>
        <w:t>Kościan 18.01.2019</w:t>
      </w:r>
      <w:r w:rsidR="00C82CEC">
        <w:rPr>
          <w:rFonts w:ascii="Arial" w:hAnsi="Arial" w:cs="Arial"/>
        </w:rPr>
        <w:t xml:space="preserve"> r</w:t>
      </w:r>
    </w:p>
    <w:p w:rsidR="00AC39E1" w:rsidRDefault="00AC39E1" w:rsidP="00775D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775DA7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775DA7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775DA7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775DA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775DA7">
        <w:rPr>
          <w:rFonts w:ascii="Arial" w:hAnsi="Arial" w:cs="Arial"/>
          <w:b/>
        </w:rPr>
        <w:t>SPZOZ.EPII.23.01.2019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775DA7" w:rsidRPr="00775DA7" w:rsidRDefault="00BB1B24" w:rsidP="0077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" w:hAnsi="Arial" w:cs="Arial"/>
        </w:rPr>
        <w:t xml:space="preserve">Nazwa zamówienia: </w:t>
      </w:r>
      <w:r w:rsidR="00775DA7" w:rsidRPr="00775DA7">
        <w:rPr>
          <w:rFonts w:ascii="Arial Narrow" w:eastAsia="Times New Roman" w:hAnsi="Arial Narrow" w:cs="Arial"/>
          <w:b/>
          <w:sz w:val="24"/>
          <w:szCs w:val="24"/>
          <w:lang w:eastAsia="pl-PL"/>
        </w:rPr>
        <w:t>dzierżawa aparatu do wykonywania ciągłych terapii nerkozastępczych wraz z dostawą płynów i materiałów eksploatacyjnych</w:t>
      </w:r>
      <w:r w:rsidR="00775DA7" w:rsidRPr="00775DA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.</w:t>
      </w:r>
    </w:p>
    <w:p w:rsidR="00775DA7" w:rsidRPr="00775DA7" w:rsidRDefault="00775DA7" w:rsidP="00775DA7">
      <w:pPr>
        <w:widowControl w:val="0"/>
        <w:autoSpaceDE w:val="0"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</w:rPr>
        <w:t>Zamawiający</w:t>
      </w:r>
      <w:r w:rsidR="002E420E">
        <w:rPr>
          <w:rFonts w:ascii="Arial" w:hAnsi="Arial" w:cs="Arial"/>
        </w:rPr>
        <w:t xml:space="preserve"> SPZOZ w Koś</w:t>
      </w:r>
      <w:r w:rsidR="005819DB">
        <w:rPr>
          <w:rFonts w:ascii="Arial" w:hAnsi="Arial" w:cs="Arial"/>
        </w:rPr>
        <w:t xml:space="preserve">cianie ,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p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ostępowanie o udzielenie zamówienia publicznego prowadzone jest w trybie postępowania otwartego o wartości 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poniżej 30 000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euro. Ustawy z dnia 29 stycznia 2004 r. Prawo zamówień publicznych (Dz. U. z 2017 r. poz.1579 ze zm.) nie stosuje się na podstawie art. 4 pkt 8 ww. ustawy.</w:t>
      </w:r>
    </w:p>
    <w:p w:rsidR="002E420E" w:rsidRDefault="002E420E" w:rsidP="00775DA7">
      <w:p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775DA7">
        <w:rPr>
          <w:rFonts w:ascii="Arial" w:hAnsi="Arial" w:cs="Arial"/>
        </w:rPr>
        <w:t>18.01.2019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775DA7">
        <w:rPr>
          <w:rFonts w:ascii="Arial" w:hAnsi="Arial" w:cs="Arial"/>
          <w:b/>
          <w:sz w:val="24"/>
          <w:szCs w:val="24"/>
        </w:rPr>
        <w:t>5</w:t>
      </w:r>
      <w:r w:rsidR="00C82CEC">
        <w:rPr>
          <w:rFonts w:ascii="Arial" w:hAnsi="Arial" w:cs="Arial"/>
          <w:b/>
          <w:sz w:val="24"/>
          <w:szCs w:val="24"/>
        </w:rPr>
        <w:t>8 000,00 zł.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</w:t>
      </w:r>
      <w:r w:rsidR="00704E84">
        <w:rPr>
          <w:rFonts w:ascii="Arial" w:hAnsi="Arial" w:cs="Arial"/>
          <w:sz w:val="24"/>
          <w:szCs w:val="24"/>
        </w:rPr>
        <w:t xml:space="preserve">   - 18.01.2019 r </w:t>
      </w:r>
      <w:bookmarkStart w:id="0" w:name="_GoBack"/>
      <w:bookmarkEnd w:id="0"/>
      <w:r w:rsidR="00704E84">
        <w:rPr>
          <w:rFonts w:ascii="Arial" w:hAnsi="Arial" w:cs="Arial"/>
          <w:sz w:val="24"/>
          <w:szCs w:val="24"/>
        </w:rPr>
        <w:t xml:space="preserve">godz.10:00  - </w:t>
      </w:r>
      <w:r>
        <w:rPr>
          <w:rFonts w:ascii="Arial" w:hAnsi="Arial" w:cs="Arial"/>
          <w:sz w:val="24"/>
          <w:szCs w:val="24"/>
        </w:rPr>
        <w:t>, oferty złożyli następujący Wykonawcy:</w:t>
      </w:r>
    </w:p>
    <w:p w:rsidR="00C82CEC" w:rsidRPr="00C82CEC" w:rsidRDefault="00C82CEC" w:rsidP="00C82CEC">
      <w:pPr>
        <w:pStyle w:val="Akapitzlist"/>
        <w:rPr>
          <w:rFonts w:ascii="Arial" w:hAnsi="Arial" w:cs="Arial"/>
          <w:b/>
          <w:sz w:val="24"/>
          <w:szCs w:val="24"/>
          <w:lang w:val="en-US"/>
        </w:rPr>
      </w:pPr>
      <w:r w:rsidRPr="00C82CEC">
        <w:rPr>
          <w:rFonts w:ascii="Arial" w:hAnsi="Arial" w:cs="Arial"/>
          <w:b/>
          <w:sz w:val="24"/>
          <w:szCs w:val="24"/>
          <w:lang w:val="en-US"/>
        </w:rPr>
        <w:t>FRESENIUS MEDICAL CARE POLSKA S.A.</w:t>
      </w:r>
    </w:p>
    <w:p w:rsidR="00C82CEC" w:rsidRPr="00775DA7" w:rsidRDefault="00C82CEC" w:rsidP="00C82CEC">
      <w:pPr>
        <w:pStyle w:val="Akapitzlist"/>
        <w:rPr>
          <w:rFonts w:ascii="Arial" w:hAnsi="Arial" w:cs="Arial"/>
          <w:sz w:val="24"/>
          <w:szCs w:val="24"/>
        </w:rPr>
      </w:pPr>
      <w:r w:rsidRPr="00775DA7">
        <w:rPr>
          <w:rFonts w:ascii="Arial" w:hAnsi="Arial" w:cs="Arial"/>
          <w:sz w:val="24"/>
          <w:szCs w:val="24"/>
        </w:rPr>
        <w:t>UL. KRZYWA 13</w:t>
      </w:r>
    </w:p>
    <w:p w:rsidR="00C82CEC" w:rsidRPr="00775DA7" w:rsidRDefault="00C82CEC" w:rsidP="00C82CEC">
      <w:pPr>
        <w:pStyle w:val="Akapitzlist"/>
        <w:rPr>
          <w:rFonts w:ascii="Arial" w:hAnsi="Arial" w:cs="Arial"/>
          <w:sz w:val="24"/>
          <w:szCs w:val="24"/>
        </w:rPr>
      </w:pPr>
      <w:r w:rsidRPr="00775DA7">
        <w:rPr>
          <w:rFonts w:ascii="Arial" w:hAnsi="Arial" w:cs="Arial"/>
          <w:sz w:val="24"/>
          <w:szCs w:val="24"/>
        </w:rPr>
        <w:t>60- 118 POZNAŃ</w:t>
      </w:r>
    </w:p>
    <w:p w:rsidR="00C82CEC" w:rsidRPr="009D71FA" w:rsidRDefault="009D71FA" w:rsidP="00C82CEC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WARTOŚĆ BRUTTO – </w:t>
      </w:r>
      <w:r w:rsidRPr="009D71FA">
        <w:rPr>
          <w:rFonts w:ascii="Arial" w:hAnsi="Arial" w:cs="Arial"/>
          <w:b/>
          <w:sz w:val="24"/>
          <w:szCs w:val="24"/>
        </w:rPr>
        <w:t>57 391,56</w:t>
      </w:r>
    </w:p>
    <w:p w:rsidR="00C82CEC" w:rsidRPr="009D71FA" w:rsidRDefault="00C82CEC" w:rsidP="00C82CEC">
      <w:pPr>
        <w:pStyle w:val="Akapitzlist"/>
        <w:rPr>
          <w:rFonts w:ascii="Arial" w:hAnsi="Arial" w:cs="Arial"/>
          <w:b/>
          <w:sz w:val="24"/>
          <w:szCs w:val="24"/>
        </w:rPr>
      </w:pPr>
      <w:r w:rsidRPr="00C82CEC">
        <w:rPr>
          <w:rFonts w:ascii="Arial" w:hAnsi="Arial" w:cs="Arial"/>
          <w:sz w:val="24"/>
          <w:szCs w:val="24"/>
        </w:rPr>
        <w:t xml:space="preserve">TERMIN DOSTAWY CZĄSTKOWEJ – </w:t>
      </w:r>
      <w:r w:rsidRPr="009D71FA">
        <w:rPr>
          <w:rFonts w:ascii="Arial" w:hAnsi="Arial" w:cs="Arial"/>
          <w:b/>
          <w:sz w:val="24"/>
          <w:szCs w:val="24"/>
        </w:rPr>
        <w:t>5 DNI</w:t>
      </w: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 w:rsidRPr="00C82CEC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C82CEC" w:rsidRPr="00B6361A" w:rsidRDefault="00704E8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="00C82CEC">
        <w:rPr>
          <w:rFonts w:ascii="Arial" w:hAnsi="Arial" w:cs="Arial"/>
          <w:i/>
          <w:sz w:val="20"/>
          <w:szCs w:val="20"/>
        </w:rPr>
        <w:t xml:space="preserve">  Wanda </w:t>
      </w:r>
      <w:proofErr w:type="spellStart"/>
      <w:r w:rsidR="00C82CEC"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C82CEC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80E08"/>
    <w:multiLevelType w:val="multilevel"/>
    <w:tmpl w:val="36F00A6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5747A8"/>
    <w:rsid w:val="005819DB"/>
    <w:rsid w:val="006B506E"/>
    <w:rsid w:val="006D421F"/>
    <w:rsid w:val="00704E84"/>
    <w:rsid w:val="00775DA7"/>
    <w:rsid w:val="008C676D"/>
    <w:rsid w:val="009009DD"/>
    <w:rsid w:val="00944836"/>
    <w:rsid w:val="009D71FA"/>
    <w:rsid w:val="00AC39E1"/>
    <w:rsid w:val="00B6361A"/>
    <w:rsid w:val="00BB1B24"/>
    <w:rsid w:val="00C82CEC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775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775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cp:lastPrinted>2018-01-18T12:22:00Z</cp:lastPrinted>
  <dcterms:created xsi:type="dcterms:W3CDTF">2019-01-02T12:02:00Z</dcterms:created>
  <dcterms:modified xsi:type="dcterms:W3CDTF">2019-01-18T09:10:00Z</dcterms:modified>
</cp:coreProperties>
</file>