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F2" w:rsidRPr="00DF13F2" w:rsidRDefault="00DF13F2" w:rsidP="00DF13F2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  <w:r w:rsidRPr="00DF13F2">
        <w:rPr>
          <w:rFonts w:ascii="Arial" w:eastAsia="Times New Roman" w:hAnsi="Arial" w:cs="Arial"/>
          <w:sz w:val="22"/>
          <w:szCs w:val="22"/>
        </w:rPr>
        <w:t>Zamawiający :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DF13F2">
        <w:rPr>
          <w:rFonts w:ascii="Arial" w:eastAsia="Times New Roman" w:hAnsi="Arial" w:cs="Arial"/>
          <w:b/>
          <w:sz w:val="22"/>
          <w:szCs w:val="22"/>
        </w:rPr>
        <w:t>Samodzielny Publiczny Zespół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DF13F2">
        <w:rPr>
          <w:rFonts w:ascii="Arial" w:eastAsia="Times New Roman" w:hAnsi="Arial" w:cs="Arial"/>
          <w:b/>
          <w:sz w:val="22"/>
          <w:szCs w:val="22"/>
        </w:rPr>
        <w:t xml:space="preserve">Opieki Zdrowotnej 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DF13F2">
        <w:rPr>
          <w:rFonts w:ascii="Arial" w:eastAsia="Times New Roman" w:hAnsi="Arial" w:cs="Arial"/>
          <w:b/>
          <w:sz w:val="22"/>
          <w:szCs w:val="22"/>
        </w:rPr>
        <w:t>w Kościanie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DF13F2">
        <w:rPr>
          <w:rFonts w:ascii="Arial" w:eastAsia="Times New Roman" w:hAnsi="Arial" w:cs="Arial"/>
          <w:b/>
          <w:sz w:val="22"/>
          <w:szCs w:val="22"/>
        </w:rPr>
        <w:t>64-000 Kościan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DF13F2">
        <w:rPr>
          <w:rFonts w:ascii="Arial" w:eastAsia="Times New Roman" w:hAnsi="Arial" w:cs="Arial"/>
          <w:b/>
          <w:sz w:val="22"/>
          <w:szCs w:val="22"/>
        </w:rPr>
        <w:t>Ul. Szpitalna 7</w:t>
      </w:r>
    </w:p>
    <w:p w:rsidR="00DF13F2" w:rsidRPr="00DF13F2" w:rsidRDefault="00DF13F2" w:rsidP="00DF13F2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DF13F2">
        <w:rPr>
          <w:rFonts w:ascii="Arial" w:eastAsia="Lucida Sans Unicode" w:hAnsi="Arial" w:cs="Arial"/>
          <w:kern w:val="2"/>
          <w:sz w:val="22"/>
          <w:szCs w:val="22"/>
        </w:rPr>
        <w:t>Tel/fax   655250317 /  655120707</w:t>
      </w:r>
    </w:p>
    <w:p w:rsidR="00DF13F2" w:rsidRPr="00DF13F2" w:rsidRDefault="00DF13F2" w:rsidP="00DF13F2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13F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</w:t>
      </w:r>
      <w:r w:rsidRPr="00DF13F2">
        <w:rPr>
          <w:rFonts w:ascii="Arial" w:eastAsia="Times New Roman" w:hAnsi="Arial" w:cs="Arial"/>
          <w:sz w:val="22"/>
          <w:szCs w:val="22"/>
        </w:rPr>
        <w:tab/>
      </w:r>
      <w:r w:rsidRPr="00DF13F2">
        <w:rPr>
          <w:rFonts w:ascii="Arial" w:eastAsia="Times New Roman" w:hAnsi="Arial" w:cs="Arial"/>
          <w:sz w:val="22"/>
          <w:szCs w:val="22"/>
        </w:rPr>
        <w:tab/>
      </w:r>
      <w:r w:rsidRPr="00DF13F2">
        <w:rPr>
          <w:rFonts w:ascii="Arial" w:eastAsia="Times New Roman" w:hAnsi="Arial" w:cs="Arial"/>
          <w:b/>
          <w:bCs/>
          <w:sz w:val="22"/>
          <w:szCs w:val="22"/>
        </w:rPr>
        <w:tab/>
        <w:t xml:space="preserve">              Do</w:t>
      </w:r>
    </w:p>
    <w:p w:rsidR="00DF13F2" w:rsidRPr="00DF13F2" w:rsidRDefault="00DF13F2" w:rsidP="00DF13F2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13F2">
        <w:rPr>
          <w:rFonts w:ascii="Arial" w:eastAsia="Times New Roman" w:hAnsi="Arial" w:cs="Arial"/>
          <w:b/>
          <w:bCs/>
          <w:sz w:val="22"/>
          <w:szCs w:val="22"/>
        </w:rPr>
        <w:t xml:space="preserve">                                                 </w:t>
      </w:r>
      <w:r w:rsidRPr="00DF13F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DF13F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DF13F2">
        <w:rPr>
          <w:rFonts w:ascii="Arial" w:eastAsia="Times New Roman" w:hAnsi="Arial" w:cs="Arial"/>
          <w:b/>
          <w:bCs/>
          <w:sz w:val="22"/>
          <w:szCs w:val="22"/>
        </w:rPr>
        <w:tab/>
        <w:t xml:space="preserve">     zainteresowanych przetargiem</w:t>
      </w:r>
    </w:p>
    <w:p w:rsidR="00DF13F2" w:rsidRPr="00DF13F2" w:rsidRDefault="00DF13F2" w:rsidP="00DF13F2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bCs/>
          <w:sz w:val="22"/>
          <w:szCs w:val="22"/>
        </w:rPr>
      </w:pPr>
    </w:p>
    <w:p w:rsidR="00DF13F2" w:rsidRPr="00DF13F2" w:rsidRDefault="00DF13F2" w:rsidP="00DF13F2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bCs/>
          <w:sz w:val="22"/>
          <w:szCs w:val="22"/>
        </w:rPr>
      </w:pPr>
      <w:r w:rsidRPr="00DF13F2">
        <w:rPr>
          <w:rFonts w:ascii="Arial" w:eastAsia="Times New Roman" w:hAnsi="Arial" w:cs="Arial"/>
          <w:b/>
          <w:bCs/>
          <w:sz w:val="22"/>
          <w:szCs w:val="22"/>
        </w:rPr>
        <w:t xml:space="preserve">dotyczy: Sukcesywnej dostawy materiałów </w:t>
      </w:r>
      <w:r w:rsidR="00FB1983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 w:rsidRPr="00DF13F2">
        <w:rPr>
          <w:rFonts w:ascii="Arial" w:eastAsia="Times New Roman" w:hAnsi="Arial" w:cs="Arial"/>
          <w:b/>
          <w:bCs/>
          <w:sz w:val="22"/>
          <w:szCs w:val="22"/>
        </w:rPr>
        <w:t>szewnych</w:t>
      </w:r>
      <w:proofErr w:type="spellEnd"/>
    </w:p>
    <w:p w:rsidR="00DF13F2" w:rsidRPr="00DF13F2" w:rsidRDefault="00DF13F2" w:rsidP="00DF13F2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sz w:val="22"/>
          <w:szCs w:val="22"/>
        </w:rPr>
      </w:pPr>
    </w:p>
    <w:p w:rsidR="00DF13F2" w:rsidRPr="00DF13F2" w:rsidRDefault="00DF13F2" w:rsidP="00DF13F2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color w:val="000000"/>
          <w:sz w:val="22"/>
          <w:szCs w:val="22"/>
        </w:rPr>
      </w:pPr>
      <w:r w:rsidRPr="00DF13F2">
        <w:rPr>
          <w:rFonts w:ascii="Arial" w:eastAsia="Times New Roman" w:hAnsi="Arial" w:cs="Arial"/>
          <w:sz w:val="22"/>
          <w:szCs w:val="22"/>
        </w:rPr>
        <w:t xml:space="preserve">znak sprawy  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>SPZOZ.EPII.23.15</w:t>
      </w:r>
      <w:r w:rsidRPr="00DF13F2">
        <w:rPr>
          <w:rFonts w:ascii="Arial" w:eastAsia="Times New Roman" w:hAnsi="Arial" w:cs="Arial"/>
          <w:b/>
          <w:color w:val="000000"/>
          <w:sz w:val="22"/>
          <w:szCs w:val="22"/>
        </w:rPr>
        <w:t>.2018</w:t>
      </w:r>
    </w:p>
    <w:p w:rsidR="00DF13F2" w:rsidRDefault="00DF13F2"/>
    <w:p w:rsidR="00DF13F2" w:rsidRPr="00026335" w:rsidRDefault="00DF13F2" w:rsidP="00026335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  <w:r w:rsidRPr="00026335">
        <w:rPr>
          <w:rFonts w:ascii="Arial Narrow" w:hAnsi="Arial Narrow" w:cs="Arial"/>
          <w:b/>
          <w:bCs/>
          <w:u w:val="single"/>
        </w:rPr>
        <w:t>Pakiet 3</w:t>
      </w:r>
    </w:p>
    <w:p w:rsidR="00DF13F2" w:rsidRDefault="00DF13F2" w:rsidP="00DF13F2">
      <w:pPr>
        <w:tabs>
          <w:tab w:val="left" w:pos="130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Czy Zamawiający w w/w pakiecie dopuści szwy syntetyczne, </w:t>
      </w:r>
      <w:proofErr w:type="spellStart"/>
      <w:r>
        <w:rPr>
          <w:rFonts w:ascii="Arial Narrow" w:hAnsi="Arial Narrow"/>
        </w:rPr>
        <w:t>monofilamentowe</w:t>
      </w:r>
      <w:proofErr w:type="spellEnd"/>
      <w:r>
        <w:rPr>
          <w:rFonts w:ascii="Arial Narrow" w:hAnsi="Arial Narrow"/>
        </w:rPr>
        <w:t xml:space="preserve">, wytwarzane                            </w:t>
      </w:r>
      <w:r w:rsidRPr="001A1EE6">
        <w:rPr>
          <w:rFonts w:ascii="Arial Narrow" w:hAnsi="Arial Narrow"/>
        </w:rPr>
        <w:t xml:space="preserve">z </w:t>
      </w:r>
      <w:proofErr w:type="spellStart"/>
      <w:r w:rsidRPr="001A1EE6">
        <w:rPr>
          <w:rFonts w:ascii="Arial Narrow" w:hAnsi="Arial Narrow"/>
        </w:rPr>
        <w:t>polidioksanonu</w:t>
      </w:r>
      <w:proofErr w:type="spellEnd"/>
      <w:r>
        <w:rPr>
          <w:rFonts w:ascii="Arial Narrow" w:hAnsi="Arial Narrow"/>
        </w:rPr>
        <w:t>, wchłaniające się w okresie 180-210 dni, o zdolności podtrzymywania tkankowego</w:t>
      </w:r>
      <w:r>
        <w:rPr>
          <w:rFonts w:ascii="Arial Narrow" w:hAnsi="Arial Narrow"/>
          <w:b/>
        </w:rPr>
        <w:t xml:space="preserve"> </w:t>
      </w:r>
      <w:r w:rsidRPr="001F1121">
        <w:rPr>
          <w:rFonts w:ascii="Arial Narrow" w:hAnsi="Arial Narrow"/>
        </w:rPr>
        <w:t>dłuższym niż 60 dni,</w:t>
      </w:r>
      <w:r>
        <w:rPr>
          <w:rFonts w:ascii="Arial Narrow" w:hAnsi="Arial Narrow"/>
        </w:rPr>
        <w:t xml:space="preserve"> tj.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w 14 dniu ok. 75%, w 28 dniu ok. 65%-70%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( w zależności od rozmiaru nici) w 43 dniu ok. 55%-60%  pierwotnej siły ( w zależności od rozmiaru nici), w 57 dniu ok. 40% pierwotnej  siły ? </w:t>
      </w:r>
    </w:p>
    <w:p w:rsidR="00FB1983" w:rsidRDefault="00FB1983" w:rsidP="00DF13F2">
      <w:pPr>
        <w:tabs>
          <w:tab w:val="left" w:pos="1305"/>
        </w:tabs>
        <w:rPr>
          <w:rFonts w:ascii="Arial Narrow" w:hAnsi="Arial Narrow"/>
        </w:rPr>
      </w:pPr>
      <w:r w:rsidRPr="00FB1983">
        <w:rPr>
          <w:rFonts w:ascii="Arial Narrow" w:hAnsi="Arial Narrow"/>
          <w:b/>
          <w:u w:val="single"/>
        </w:rPr>
        <w:t>Odp</w:t>
      </w:r>
      <w:r>
        <w:rPr>
          <w:rFonts w:ascii="Arial Narrow" w:hAnsi="Arial Narrow"/>
        </w:rPr>
        <w:t>.  Zgodnie z SIWZ.</w:t>
      </w:r>
    </w:p>
    <w:p w:rsidR="00DF13F2" w:rsidRDefault="00DF13F2" w:rsidP="00DF13F2">
      <w:pPr>
        <w:jc w:val="both"/>
        <w:rPr>
          <w:rFonts w:ascii="Arial Narrow" w:hAnsi="Arial Narrow"/>
          <w:b/>
          <w:u w:val="single"/>
        </w:rPr>
      </w:pPr>
    </w:p>
    <w:p w:rsidR="00DF13F2" w:rsidRPr="00026335" w:rsidRDefault="00DF13F2" w:rsidP="00026335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026335">
        <w:rPr>
          <w:rFonts w:ascii="Arial Narrow" w:hAnsi="Arial Narrow" w:cs="Arial"/>
          <w:b/>
          <w:bCs/>
          <w:u w:val="single"/>
        </w:rPr>
        <w:t>Pakiet 5</w:t>
      </w:r>
    </w:p>
    <w:p w:rsidR="00DF13F2" w:rsidRDefault="00DF13F2" w:rsidP="00DF13F2">
      <w:pPr>
        <w:pStyle w:val="Tekstpodstawowy"/>
        <w:tabs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Zwracamy się do Zamawiającego z prośbą o dopuszczenie w w/w pakiecie syntetyczne szwy chirurgiczne, plecione, </w:t>
      </w:r>
      <w:r>
        <w:rPr>
          <w:rFonts w:ascii="Arial Narrow" w:hAnsi="Arial Narrow"/>
          <w:b/>
          <w:bCs/>
          <w:sz w:val="22"/>
          <w:szCs w:val="22"/>
        </w:rPr>
        <w:t>poliestrowe</w:t>
      </w:r>
      <w:r>
        <w:rPr>
          <w:rFonts w:ascii="Arial Narrow" w:hAnsi="Arial Narrow"/>
          <w:bCs/>
          <w:sz w:val="22"/>
          <w:szCs w:val="22"/>
        </w:rPr>
        <w:t>, powlekane silikonem.</w:t>
      </w:r>
    </w:p>
    <w:p w:rsidR="00DF13F2" w:rsidRDefault="00DF13F2" w:rsidP="00DF13F2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</w:p>
    <w:p w:rsidR="00FB1983" w:rsidRDefault="00FB1983" w:rsidP="00FB1983">
      <w:pPr>
        <w:tabs>
          <w:tab w:val="left" w:pos="1305"/>
        </w:tabs>
        <w:rPr>
          <w:rFonts w:ascii="Arial Narrow" w:hAnsi="Arial Narrow"/>
        </w:rPr>
      </w:pPr>
      <w:r w:rsidRPr="00FB1983">
        <w:rPr>
          <w:rFonts w:ascii="Arial Narrow" w:hAnsi="Arial Narrow"/>
          <w:b/>
          <w:u w:val="single"/>
        </w:rPr>
        <w:t>Odp</w:t>
      </w:r>
      <w:r>
        <w:rPr>
          <w:rFonts w:ascii="Arial Narrow" w:hAnsi="Arial Narrow"/>
        </w:rPr>
        <w:t>.  Zgodnie z SIWZ.</w:t>
      </w:r>
    </w:p>
    <w:p w:rsidR="00026335" w:rsidRDefault="00026335" w:rsidP="00026335">
      <w:pPr>
        <w:pStyle w:val="Akapitzlist"/>
        <w:tabs>
          <w:tab w:val="left" w:pos="1305"/>
        </w:tabs>
        <w:rPr>
          <w:rFonts w:ascii="Arial Narrow" w:hAnsi="Arial Narrow"/>
        </w:rPr>
      </w:pPr>
    </w:p>
    <w:p w:rsidR="00026335" w:rsidRDefault="00026335" w:rsidP="00026335">
      <w:pPr>
        <w:pStyle w:val="Akapitzlist"/>
        <w:numPr>
          <w:ilvl w:val="0"/>
          <w:numId w:val="1"/>
        </w:numPr>
        <w:tabs>
          <w:tab w:val="left" w:pos="130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Czy </w:t>
      </w:r>
      <w:r w:rsidRPr="00026335">
        <w:rPr>
          <w:rFonts w:ascii="Arial Narrow" w:hAnsi="Arial Narrow"/>
          <w:b/>
        </w:rPr>
        <w:t xml:space="preserve">w </w:t>
      </w:r>
      <w:r w:rsidRPr="00026335">
        <w:rPr>
          <w:rFonts w:ascii="Arial Narrow" w:hAnsi="Arial Narrow"/>
          <w:b/>
          <w:u w:val="single"/>
        </w:rPr>
        <w:t>pakiecie nr 4 w pozycji nr 1</w:t>
      </w:r>
      <w:r>
        <w:rPr>
          <w:rFonts w:ascii="Arial Narrow" w:hAnsi="Arial Narrow"/>
        </w:rPr>
        <w:t xml:space="preserve"> Zamawiający zgadza się na zaoferowanie szwu, który jest syntetycznym  </w:t>
      </w:r>
      <w:proofErr w:type="spellStart"/>
      <w:r>
        <w:rPr>
          <w:rFonts w:ascii="Arial Narrow" w:hAnsi="Arial Narrow"/>
        </w:rPr>
        <w:t>monofilamentem</w:t>
      </w:r>
      <w:proofErr w:type="spellEnd"/>
      <w:r>
        <w:rPr>
          <w:rFonts w:ascii="Arial Narrow" w:hAnsi="Arial Narrow"/>
        </w:rPr>
        <w:t xml:space="preserve"> o długim okresie wchłaniania, wykonanym z </w:t>
      </w:r>
      <w:proofErr w:type="spellStart"/>
      <w:r>
        <w:rPr>
          <w:rFonts w:ascii="Arial Narrow" w:hAnsi="Arial Narrow"/>
        </w:rPr>
        <w:t>homopolimeru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poli</w:t>
      </w:r>
      <w:proofErr w:type="spellEnd"/>
      <w:r>
        <w:rPr>
          <w:rFonts w:ascii="Arial Narrow" w:hAnsi="Arial Narrow"/>
        </w:rPr>
        <w:t>-p-</w:t>
      </w:r>
      <w:proofErr w:type="spellStart"/>
      <w:r>
        <w:rPr>
          <w:rFonts w:ascii="Arial Narrow" w:hAnsi="Arial Narrow"/>
        </w:rPr>
        <w:t>dioksanonu</w:t>
      </w:r>
      <w:proofErr w:type="spellEnd"/>
      <w:r>
        <w:rPr>
          <w:rFonts w:ascii="Arial Narrow" w:hAnsi="Arial Narrow"/>
        </w:rPr>
        <w:t>. Czas wchłaniania 180- 210 dni. Podtrzymywanie tkankowe w okresie 28- 35 dni na poziomie 50- 70 % ?</w:t>
      </w:r>
    </w:p>
    <w:p w:rsidR="00026335" w:rsidRDefault="00026335" w:rsidP="00026335">
      <w:pPr>
        <w:tabs>
          <w:tab w:val="left" w:pos="1305"/>
        </w:tabs>
        <w:rPr>
          <w:rFonts w:ascii="Arial Narrow" w:hAnsi="Arial Narrow"/>
        </w:rPr>
      </w:pPr>
      <w:r w:rsidRPr="00026335">
        <w:rPr>
          <w:rFonts w:ascii="Arial Narrow" w:hAnsi="Arial Narrow"/>
          <w:b/>
        </w:rPr>
        <w:t>Odp.</w:t>
      </w:r>
      <w:r>
        <w:rPr>
          <w:rFonts w:ascii="Arial Narrow" w:hAnsi="Arial Narrow"/>
        </w:rPr>
        <w:t xml:space="preserve"> Nastąpiła pomyłka : w zapytaniu ofertowym nie ma pakietu nr 4.</w:t>
      </w:r>
    </w:p>
    <w:p w:rsidR="00026335" w:rsidRDefault="00026335" w:rsidP="00026335">
      <w:pPr>
        <w:tabs>
          <w:tab w:val="left" w:pos="1305"/>
        </w:tabs>
        <w:rPr>
          <w:rFonts w:ascii="Arial Narrow" w:hAnsi="Arial Narrow"/>
        </w:rPr>
      </w:pPr>
    </w:p>
    <w:p w:rsidR="00026335" w:rsidRDefault="00026335" w:rsidP="00026335">
      <w:pPr>
        <w:pStyle w:val="Akapitzlist"/>
        <w:numPr>
          <w:ilvl w:val="0"/>
          <w:numId w:val="1"/>
        </w:numPr>
        <w:tabs>
          <w:tab w:val="left" w:pos="130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Czy </w:t>
      </w:r>
      <w:r w:rsidRPr="00026335">
        <w:rPr>
          <w:rFonts w:ascii="Arial Narrow" w:hAnsi="Arial Narrow"/>
          <w:b/>
          <w:u w:val="single"/>
        </w:rPr>
        <w:t>w pakiecie nr 5</w:t>
      </w:r>
      <w:r>
        <w:rPr>
          <w:rFonts w:ascii="Arial Narrow" w:hAnsi="Arial Narrow"/>
        </w:rPr>
        <w:t xml:space="preserve"> Zamawiający zgadza się na zaproponowanie szwu niewchłaniającego się, plecionego wykonanego z poliestru ?</w:t>
      </w:r>
    </w:p>
    <w:p w:rsidR="00026335" w:rsidRPr="00026335" w:rsidRDefault="00026335" w:rsidP="00026335">
      <w:pPr>
        <w:tabs>
          <w:tab w:val="left" w:pos="1305"/>
        </w:tabs>
        <w:rPr>
          <w:rFonts w:ascii="Arial Narrow" w:hAnsi="Arial Narrow"/>
        </w:rPr>
      </w:pPr>
      <w:r w:rsidRPr="00026335">
        <w:rPr>
          <w:rFonts w:ascii="Arial Narrow" w:hAnsi="Arial Narrow"/>
          <w:b/>
        </w:rPr>
        <w:t>Odp</w:t>
      </w:r>
      <w:r>
        <w:rPr>
          <w:rFonts w:ascii="Arial Narrow" w:hAnsi="Arial Narrow"/>
        </w:rPr>
        <w:t>. Zgodnie z SIWZ.</w:t>
      </w:r>
    </w:p>
    <w:p w:rsidR="00026335" w:rsidRDefault="00026335" w:rsidP="00FB1983">
      <w:pPr>
        <w:tabs>
          <w:tab w:val="left" w:pos="1305"/>
        </w:tabs>
        <w:rPr>
          <w:rFonts w:ascii="Arial Narrow" w:hAnsi="Arial Narrow"/>
        </w:rPr>
      </w:pPr>
    </w:p>
    <w:p w:rsidR="00C2282D" w:rsidRDefault="00C2282D" w:rsidP="00C2282D">
      <w:pPr>
        <w:pStyle w:val="Tekstpodstawowywcity3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037A7">
        <w:rPr>
          <w:color w:val="000000"/>
          <w:sz w:val="24"/>
          <w:szCs w:val="24"/>
        </w:rPr>
        <w:tab/>
      </w:r>
      <w:r w:rsidRPr="00C2282D">
        <w:rPr>
          <w:rFonts w:ascii="Arial Narrow" w:hAnsi="Arial Narrow"/>
          <w:color w:val="000000"/>
          <w:sz w:val="24"/>
          <w:szCs w:val="24"/>
        </w:rPr>
        <w:t xml:space="preserve">W przypadku nie dostarczenia towaru w terminie określonym w umowie, Wykonawca zapłaci Zamawiającemu karę umowną w wysokości 0,5 % wartości </w:t>
      </w:r>
      <w:r w:rsidRPr="00C2282D">
        <w:rPr>
          <w:rFonts w:ascii="Arial Narrow" w:hAnsi="Arial Narrow"/>
          <w:b/>
          <w:color w:val="000000"/>
          <w:sz w:val="24"/>
          <w:szCs w:val="24"/>
          <w:u w:val="single"/>
        </w:rPr>
        <w:t>brutto</w:t>
      </w:r>
      <w:r w:rsidRPr="00C2282D">
        <w:rPr>
          <w:rFonts w:ascii="Arial Narrow" w:hAnsi="Arial Narrow"/>
          <w:color w:val="000000"/>
          <w:sz w:val="24"/>
          <w:szCs w:val="24"/>
        </w:rPr>
        <w:t xml:space="preserve"> towaru nie dostarczonego w terminie za każdy dzień opóźnienia, </w:t>
      </w:r>
      <w:r w:rsidRPr="00C2282D">
        <w:rPr>
          <w:rFonts w:ascii="Arial Narrow" w:hAnsi="Arial Narrow"/>
          <w:b/>
          <w:color w:val="000000"/>
          <w:sz w:val="24"/>
          <w:szCs w:val="24"/>
          <w:u w:val="single"/>
        </w:rPr>
        <w:t>jednak nie więcej niż 10% wartości brutto niedostarczonego w terminie towaru</w:t>
      </w:r>
      <w:r w:rsidRPr="00C2282D">
        <w:rPr>
          <w:rFonts w:ascii="Arial Narrow" w:hAnsi="Arial Narrow"/>
          <w:color w:val="000000"/>
          <w:sz w:val="24"/>
          <w:szCs w:val="24"/>
        </w:rPr>
        <w:t>.</w:t>
      </w:r>
    </w:p>
    <w:p w:rsidR="00C2282D" w:rsidRPr="00C2282D" w:rsidRDefault="00C2282D" w:rsidP="00C2282D">
      <w:pPr>
        <w:pStyle w:val="Tekstpodstawowywcity3"/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C2282D">
        <w:rPr>
          <w:rFonts w:ascii="Arial Narrow" w:hAnsi="Arial Narrow"/>
          <w:b/>
          <w:color w:val="000000"/>
          <w:sz w:val="24"/>
          <w:szCs w:val="24"/>
        </w:rPr>
        <w:t>Odp.</w:t>
      </w:r>
      <w:r>
        <w:rPr>
          <w:rFonts w:ascii="Arial Narrow" w:hAnsi="Arial Narrow"/>
          <w:color w:val="000000"/>
          <w:sz w:val="24"/>
          <w:szCs w:val="24"/>
        </w:rPr>
        <w:t xml:space="preserve">  Zgodnie z SIWZ.</w:t>
      </w:r>
    </w:p>
    <w:p w:rsidR="00C2282D" w:rsidRPr="00C2282D" w:rsidRDefault="00C2282D" w:rsidP="00C2282D">
      <w:pPr>
        <w:pStyle w:val="Tekstpodstawowywcity3"/>
        <w:spacing w:after="0" w:line="276" w:lineRule="auto"/>
        <w:jc w:val="both"/>
        <w:rPr>
          <w:rFonts w:ascii="Arial Narrow" w:hAnsi="Arial Narrow"/>
          <w:color w:val="000000"/>
          <w:sz w:val="20"/>
          <w:szCs w:val="24"/>
        </w:rPr>
      </w:pPr>
    </w:p>
    <w:p w:rsidR="00C2282D" w:rsidRDefault="00C2282D" w:rsidP="00C2282D">
      <w:pPr>
        <w:pStyle w:val="Tekstpodstawowywcity3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C2282D">
        <w:rPr>
          <w:rFonts w:ascii="Arial Narrow" w:hAnsi="Arial Narrow"/>
          <w:color w:val="000000"/>
          <w:sz w:val="24"/>
          <w:szCs w:val="24"/>
        </w:rPr>
        <w:tab/>
        <w:t xml:space="preserve">W przypadku nie dokonania wymiany towaru wadliwego na wolny od wad w terminie określonym w § 4 Wykonawca zapłaci Zamawiającemu karę umowną w wysokości 0,5% </w:t>
      </w:r>
      <w:r w:rsidRPr="00C2282D">
        <w:rPr>
          <w:rFonts w:ascii="Arial Narrow" w:hAnsi="Arial Narrow"/>
          <w:color w:val="000000"/>
          <w:sz w:val="24"/>
          <w:szCs w:val="24"/>
        </w:rPr>
        <w:lastRenderedPageBreak/>
        <w:t xml:space="preserve">wartości </w:t>
      </w:r>
      <w:r w:rsidRPr="00C2282D">
        <w:rPr>
          <w:rFonts w:ascii="Arial Narrow" w:hAnsi="Arial Narrow"/>
          <w:b/>
          <w:color w:val="000000"/>
          <w:sz w:val="24"/>
          <w:szCs w:val="24"/>
          <w:u w:val="single"/>
        </w:rPr>
        <w:t>brutto</w:t>
      </w:r>
      <w:r w:rsidRPr="00C2282D">
        <w:rPr>
          <w:rFonts w:ascii="Arial Narrow" w:hAnsi="Arial Narrow"/>
          <w:color w:val="000000"/>
          <w:sz w:val="24"/>
          <w:szCs w:val="24"/>
        </w:rPr>
        <w:t xml:space="preserve"> reklamowanego towaru za każdy dzień opóźnienia,</w:t>
      </w:r>
      <w:r w:rsidRPr="00C2282D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C2282D">
        <w:rPr>
          <w:rFonts w:ascii="Arial Narrow" w:hAnsi="Arial Narrow"/>
          <w:b/>
          <w:color w:val="000000"/>
          <w:sz w:val="24"/>
          <w:szCs w:val="24"/>
          <w:u w:val="single"/>
        </w:rPr>
        <w:t>jednak nie więcej niż 10% wartości brutto niedostarczonego w terminie towaru</w:t>
      </w:r>
      <w:r w:rsidRPr="00C2282D">
        <w:rPr>
          <w:rFonts w:ascii="Arial Narrow" w:hAnsi="Arial Narrow"/>
          <w:color w:val="000000"/>
          <w:sz w:val="24"/>
          <w:szCs w:val="24"/>
        </w:rPr>
        <w:t>.</w:t>
      </w:r>
    </w:p>
    <w:p w:rsidR="00C2282D" w:rsidRPr="00C2282D" w:rsidRDefault="00C2282D" w:rsidP="00C2282D">
      <w:pPr>
        <w:pStyle w:val="Tekstpodstawowywcity3"/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C2282D">
        <w:rPr>
          <w:rFonts w:ascii="Arial Narrow" w:hAnsi="Arial Narrow"/>
          <w:b/>
          <w:color w:val="000000"/>
          <w:sz w:val="24"/>
          <w:szCs w:val="24"/>
        </w:rPr>
        <w:t xml:space="preserve">Odp. </w:t>
      </w:r>
      <w:r>
        <w:rPr>
          <w:rFonts w:ascii="Arial Narrow" w:hAnsi="Arial Narrow"/>
          <w:color w:val="000000"/>
          <w:sz w:val="24"/>
          <w:szCs w:val="24"/>
        </w:rPr>
        <w:t>Zgodnie z SIWZ.</w:t>
      </w:r>
    </w:p>
    <w:p w:rsidR="00C2282D" w:rsidRPr="00C2282D" w:rsidRDefault="00C2282D" w:rsidP="00C2282D">
      <w:pPr>
        <w:pStyle w:val="Tekstpodstawowywcity3"/>
        <w:spacing w:line="276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026335" w:rsidRDefault="00026335" w:rsidP="00FB1983">
      <w:pPr>
        <w:tabs>
          <w:tab w:val="left" w:pos="1305"/>
        </w:tabs>
        <w:rPr>
          <w:rFonts w:ascii="Arial Narrow" w:hAnsi="Arial Narrow"/>
        </w:rPr>
      </w:pPr>
      <w:bookmarkStart w:id="0" w:name="_GoBack"/>
      <w:bookmarkEnd w:id="0"/>
    </w:p>
    <w:p w:rsidR="00DF13F2" w:rsidRDefault="00DF13F2"/>
    <w:p w:rsidR="00FB1983" w:rsidRDefault="00FB1983">
      <w:pPr>
        <w:rPr>
          <w:rFonts w:ascii="Arial Narrow" w:hAnsi="Arial Narrow"/>
        </w:rPr>
      </w:pPr>
      <w:r w:rsidRPr="00FB1983">
        <w:rPr>
          <w:rFonts w:ascii="Arial Narrow" w:hAnsi="Arial Narrow"/>
        </w:rPr>
        <w:t xml:space="preserve">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</w:t>
      </w:r>
      <w:r w:rsidRPr="00FB1983">
        <w:rPr>
          <w:rFonts w:ascii="Arial Narrow" w:hAnsi="Arial Narrow"/>
        </w:rPr>
        <w:t xml:space="preserve"> Zamawiający</w:t>
      </w:r>
    </w:p>
    <w:p w:rsidR="00FB1983" w:rsidRDefault="00FB1983">
      <w:pPr>
        <w:rPr>
          <w:rFonts w:ascii="Arial Narrow" w:hAnsi="Arial Narrow"/>
        </w:rPr>
      </w:pPr>
    </w:p>
    <w:p w:rsidR="00FB1983" w:rsidRPr="00FB1983" w:rsidRDefault="00FB198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…………………………………</w:t>
      </w:r>
    </w:p>
    <w:sectPr w:rsidR="00FB1983" w:rsidRPr="00FB19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0A" w:rsidRDefault="0028380A" w:rsidP="00DF13F2">
      <w:r>
        <w:separator/>
      </w:r>
    </w:p>
  </w:endnote>
  <w:endnote w:type="continuationSeparator" w:id="0">
    <w:p w:rsidR="0028380A" w:rsidRDefault="0028380A" w:rsidP="00DF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0A" w:rsidRDefault="0028380A" w:rsidP="00DF13F2">
      <w:r>
        <w:separator/>
      </w:r>
    </w:p>
  </w:footnote>
  <w:footnote w:type="continuationSeparator" w:id="0">
    <w:p w:rsidR="0028380A" w:rsidRDefault="0028380A" w:rsidP="00DF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F2" w:rsidRPr="00DF13F2" w:rsidRDefault="00DF13F2">
    <w:pPr>
      <w:pStyle w:val="Nagwek"/>
      <w:rPr>
        <w:rFonts w:ascii="Arial Narrow" w:hAnsi="Arial Narrow" w:cs="Arial"/>
        <w:sz w:val="22"/>
        <w:szCs w:val="22"/>
      </w:rPr>
    </w:pPr>
    <w:r w:rsidRPr="00DF13F2">
      <w:rPr>
        <w:rFonts w:ascii="Arial Narrow" w:hAnsi="Arial Narrow" w:cs="Arial"/>
        <w:sz w:val="22"/>
        <w:szCs w:val="22"/>
      </w:rPr>
      <w:t xml:space="preserve">SPZOZ.EPII.23.15.2018                                                          </w:t>
    </w:r>
    <w:r>
      <w:rPr>
        <w:rFonts w:ascii="Arial Narrow" w:hAnsi="Arial Narrow" w:cs="Arial"/>
        <w:sz w:val="22"/>
        <w:szCs w:val="22"/>
      </w:rPr>
      <w:t xml:space="preserve">                                              </w:t>
    </w:r>
    <w:r w:rsidRPr="00DF13F2">
      <w:rPr>
        <w:rFonts w:ascii="Arial Narrow" w:hAnsi="Arial Narrow" w:cs="Arial"/>
        <w:sz w:val="22"/>
        <w:szCs w:val="22"/>
      </w:rPr>
      <w:t xml:space="preserve">  Kościan 28.05.2018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5EA3"/>
    <w:multiLevelType w:val="hybridMultilevel"/>
    <w:tmpl w:val="310A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F2"/>
    <w:rsid w:val="00026335"/>
    <w:rsid w:val="0028380A"/>
    <w:rsid w:val="00500B2F"/>
    <w:rsid w:val="00944836"/>
    <w:rsid w:val="00C2282D"/>
    <w:rsid w:val="00CD70C7"/>
    <w:rsid w:val="00DF13F2"/>
    <w:rsid w:val="00FA2E0D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F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F13F2"/>
    <w:pPr>
      <w:suppressAutoHyphens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F13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3F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3F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633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2282D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2282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F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F13F2"/>
    <w:pPr>
      <w:suppressAutoHyphens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F13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1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3F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3F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633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2282D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2282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2018-05-24T10:54:00Z</dcterms:created>
  <dcterms:modified xsi:type="dcterms:W3CDTF">2018-05-28T08:23:00Z</dcterms:modified>
</cp:coreProperties>
</file>