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F6" w:rsidRPr="000D7741" w:rsidRDefault="000D7741" w:rsidP="00620EF6">
      <w:pPr>
        <w:widowControl w:val="0"/>
        <w:tabs>
          <w:tab w:val="left" w:pos="4728"/>
        </w:tabs>
        <w:autoSpaceDE w:val="0"/>
        <w:autoSpaceDN w:val="0"/>
        <w:spacing w:after="0" w:line="345" w:lineRule="exact"/>
        <w:jc w:val="right"/>
        <w:rPr>
          <w:rFonts w:ascii="Arial Narrow" w:eastAsia="Times New Roman" w:hAnsi="Arial Narrow" w:cs="Times New Roman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Times New Roman"/>
          <w:snapToGrid w:val="0"/>
          <w:sz w:val="24"/>
          <w:szCs w:val="24"/>
          <w:lang w:eastAsia="pl-PL"/>
        </w:rPr>
        <w:t>Załącznik nr 3</w:t>
      </w:r>
    </w:p>
    <w:p w:rsidR="0046513C" w:rsidRPr="000D7741" w:rsidRDefault="0046513C" w:rsidP="0046513C">
      <w:pPr>
        <w:widowControl w:val="0"/>
        <w:tabs>
          <w:tab w:val="left" w:pos="4728"/>
        </w:tabs>
        <w:autoSpaceDE w:val="0"/>
        <w:autoSpaceDN w:val="0"/>
        <w:spacing w:after="0" w:line="345" w:lineRule="exact"/>
        <w:jc w:val="center"/>
        <w:rPr>
          <w:rFonts w:ascii="Arial Narrow" w:eastAsia="Times New Roman" w:hAnsi="Arial Narrow" w:cs="Times New Roman"/>
          <w:b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Times New Roman"/>
          <w:b/>
          <w:snapToGrid w:val="0"/>
          <w:sz w:val="24"/>
          <w:szCs w:val="24"/>
          <w:lang w:eastAsia="pl-PL"/>
        </w:rPr>
        <w:t xml:space="preserve">Projekt Umowy  </w:t>
      </w:r>
    </w:p>
    <w:p w:rsidR="0046513C" w:rsidRPr="000D7741" w:rsidRDefault="0046513C" w:rsidP="0046513C">
      <w:pPr>
        <w:widowControl w:val="0"/>
        <w:tabs>
          <w:tab w:val="left" w:pos="4728"/>
        </w:tabs>
        <w:autoSpaceDE w:val="0"/>
        <w:autoSpaceDN w:val="0"/>
        <w:adjustRightInd w:val="0"/>
        <w:spacing w:after="0" w:line="345" w:lineRule="exact"/>
        <w:jc w:val="both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4705"/>
        </w:tabs>
        <w:autoSpaceDE w:val="0"/>
        <w:autoSpaceDN w:val="0"/>
        <w:adjustRightInd w:val="0"/>
        <w:spacing w:after="0" w:line="345" w:lineRule="exact"/>
        <w:jc w:val="both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zawarta w dniu ……………………………</w:t>
      </w:r>
      <w:r w:rsidRPr="000D7741"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  <w:t xml:space="preserve"> r.</w:t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 xml:space="preserve"> </w:t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  <w:t xml:space="preserve">                               w Kościanie </w:t>
      </w:r>
    </w:p>
    <w:p w:rsidR="0046513C" w:rsidRPr="000D7741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 xml:space="preserve">                                      </w:t>
      </w:r>
    </w:p>
    <w:p w:rsidR="0046513C" w:rsidRPr="000D7741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 xml:space="preserve">pomiędzy: </w:t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</w:t>
      </w:r>
    </w:p>
    <w:p w:rsidR="0046513C" w:rsidRPr="000D7741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Samodzielnym Publicznym Zespołem                                                                             Opieki Zdrowotnej</w:t>
      </w:r>
    </w:p>
    <w:p w:rsidR="0046513C" w:rsidRPr="000D7741" w:rsidRDefault="0046513C" w:rsidP="0046513C">
      <w:pPr>
        <w:keepNext/>
        <w:suppressAutoHyphens/>
        <w:overflowPunct w:val="0"/>
        <w:autoSpaceDE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w Kościanie</w:t>
      </w:r>
    </w:p>
    <w:p w:rsidR="0046513C" w:rsidRPr="000D7741" w:rsidRDefault="0046513C" w:rsidP="0046513C">
      <w:pPr>
        <w:suppressAutoHyphens/>
        <w:spacing w:after="12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 w:rsidRPr="000D7741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64-000 Kościan, </w:t>
      </w:r>
    </w:p>
    <w:p w:rsidR="0046513C" w:rsidRPr="000D7741" w:rsidRDefault="0046513C" w:rsidP="0046513C">
      <w:pPr>
        <w:suppressAutoHyphens/>
        <w:spacing w:after="12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 xml:space="preserve"> ul. Szpitalna 7.                                                                                                      </w:t>
      </w:r>
      <w:r w:rsidRPr="000D7741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6513C" w:rsidRPr="000D7741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D7741"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  <w:t>REGON: 411051999</w:t>
      </w:r>
    </w:p>
    <w:p w:rsidR="0046513C" w:rsidRPr="000D7741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  <w:t xml:space="preserve">                                                                                                        NIP: 698-15-78-284</w:t>
      </w:r>
    </w:p>
    <w:p w:rsidR="0046513C" w:rsidRPr="000D7741" w:rsidRDefault="0046513C" w:rsidP="0046513C">
      <w:pPr>
        <w:keepNext/>
        <w:suppressAutoHyphens/>
        <w:overflowPunct w:val="0"/>
        <w:autoSpaceDE w:val="0"/>
        <w:spacing w:after="0" w:line="240" w:lineRule="auto"/>
        <w:jc w:val="right"/>
        <w:textAlignment w:val="baseline"/>
        <w:outlineLvl w:val="1"/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b/>
          <w:kern w:val="1"/>
          <w:position w:val="2"/>
          <w:sz w:val="24"/>
          <w:szCs w:val="24"/>
          <w:lang w:eastAsia="ar-SA"/>
        </w:rPr>
        <w:t>KRS 0000039047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 xml:space="preserve">reprezentowanym przez: </w:t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  <w:t xml:space="preserve">                                             Dyrektora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right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  <w:t xml:space="preserve">dr med. Piotra Lehmanna 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 xml:space="preserve">zwanym dalej: </w:t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  <w:t>Zamawiającym</w:t>
      </w:r>
    </w:p>
    <w:p w:rsidR="0046513C" w:rsidRPr="000D7741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tabs>
          <w:tab w:val="left" w:pos="5812"/>
        </w:tabs>
        <w:suppressAutoHyphens/>
        <w:overflowPunct w:val="0"/>
        <w:autoSpaceDE w:val="0"/>
        <w:spacing w:after="0" w:line="240" w:lineRule="auto"/>
        <w:ind w:left="5812"/>
        <w:textAlignment w:val="baseline"/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  <w:t xml:space="preserve">a: </w:t>
      </w:r>
    </w:p>
    <w:p w:rsidR="0046513C" w:rsidRPr="000D7741" w:rsidRDefault="0046513C" w:rsidP="0046513C">
      <w:pPr>
        <w:tabs>
          <w:tab w:val="left" w:pos="5812"/>
        </w:tabs>
        <w:suppressAutoHyphens/>
        <w:overflowPunct w:val="0"/>
        <w:autoSpaceDE w:val="0"/>
        <w:spacing w:after="0" w:line="240" w:lineRule="auto"/>
        <w:ind w:left="5812"/>
        <w:textAlignment w:val="baseline"/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</w:pPr>
    </w:p>
    <w:p w:rsidR="0046513C" w:rsidRPr="000D7741" w:rsidRDefault="0046513C" w:rsidP="0046513C">
      <w:pPr>
        <w:tabs>
          <w:tab w:val="left" w:pos="5812"/>
        </w:tabs>
        <w:suppressAutoHyphens/>
        <w:overflowPunct w:val="0"/>
        <w:autoSpaceDE w:val="0"/>
        <w:spacing w:after="0" w:line="360" w:lineRule="auto"/>
        <w:ind w:left="5812"/>
        <w:textAlignment w:val="baseline"/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46513C" w:rsidRPr="000D7741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360" w:lineRule="auto"/>
        <w:textAlignment w:val="baseline"/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  <w:t xml:space="preserve">reprezentowanym przez: </w:t>
      </w:r>
      <w:r w:rsidRPr="000D7741"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  <w:tab/>
        <w:t xml:space="preserve">                                                                                   </w:t>
      </w:r>
    </w:p>
    <w:p w:rsidR="0046513C" w:rsidRPr="000D7741" w:rsidRDefault="0046513C" w:rsidP="0046513C">
      <w:pPr>
        <w:tabs>
          <w:tab w:val="left" w:pos="204"/>
        </w:tabs>
        <w:suppressAutoHyphens/>
        <w:overflowPunct w:val="0"/>
        <w:autoSpaceDE w:val="0"/>
        <w:spacing w:after="0" w:line="360" w:lineRule="auto"/>
        <w:jc w:val="right"/>
        <w:textAlignment w:val="baseline"/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i/>
          <w:snapToGrid w:val="0"/>
          <w:kern w:val="1"/>
          <w:position w:val="2"/>
          <w:sz w:val="24"/>
          <w:szCs w:val="24"/>
          <w:lang w:eastAsia="ar-SA"/>
        </w:rPr>
        <w:t>.......................................................................</w:t>
      </w:r>
    </w:p>
    <w:p w:rsidR="0046513C" w:rsidRPr="000D7741" w:rsidRDefault="0046513C" w:rsidP="0046513C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zwanym:</w:t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ab/>
      </w:r>
      <w:r w:rsidRPr="000D7741"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  <w:t>Wykonawcą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</w:p>
    <w:p w:rsidR="0046513C" w:rsidRPr="000D7741" w:rsidRDefault="0046513C" w:rsidP="000D7741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textAlignment w:val="baseline"/>
        <w:outlineLvl w:val="1"/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</w:pPr>
      <w:r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 xml:space="preserve">Zawarta w wyniku przetargu nieograniczonego przeprowadzonego zgodnie z ustawą z 29 stycznia 2004 r. </w:t>
      </w:r>
      <w:proofErr w:type="spellStart"/>
      <w:r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>Pzp</w:t>
      </w:r>
      <w:proofErr w:type="spellEnd"/>
      <w:r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 xml:space="preserve"> </w:t>
      </w:r>
      <w:r w:rsidR="000D7741"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>(</w:t>
      </w:r>
      <w:r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>tekst jednolity Dz. .U. z .20</w:t>
      </w:r>
      <w:r w:rsidR="00620EF6"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>1</w:t>
      </w:r>
      <w:r w:rsidR="000D7741"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>7</w:t>
      </w:r>
      <w:r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 xml:space="preserve"> r.</w:t>
      </w:r>
      <w:r w:rsidR="000D7741"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>poz1579)</w:t>
      </w:r>
      <w:r w:rsidRPr="000D7741">
        <w:rPr>
          <w:rFonts w:ascii="Arial Narrow" w:eastAsia="Times New Roman" w:hAnsi="Arial Narrow" w:cs="Times New Roman"/>
          <w:b/>
          <w:i/>
          <w:kern w:val="1"/>
          <w:position w:val="2"/>
          <w:sz w:val="24"/>
          <w:szCs w:val="24"/>
          <w:lang w:eastAsia="ar-SA"/>
        </w:rPr>
        <w:t xml:space="preserve"> 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o następującej treści:</w:t>
      </w:r>
    </w:p>
    <w:p w:rsidR="0046513C" w:rsidRPr="000D7741" w:rsidRDefault="0046513C" w:rsidP="000D77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snapToGrid w:val="0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§1</w:t>
      </w:r>
    </w:p>
    <w:p w:rsidR="0046513C" w:rsidRPr="000D7741" w:rsidRDefault="0046513C" w:rsidP="0046513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Przedmiotem zamówienia </w:t>
      </w:r>
      <w:r w:rsidRPr="000770EA">
        <w:rPr>
          <w:rFonts w:ascii="Arial Narrow" w:eastAsia="Times New Roman" w:hAnsi="Arial Narrow" w:cs="Arial"/>
          <w:b/>
          <w:sz w:val="24"/>
          <w:szCs w:val="24"/>
          <w:lang w:eastAsia="pl-PL"/>
        </w:rPr>
        <w:t>jest dostawa błon i odczynników do RTG i mammografii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zwanych dalej produktami  niezbędnych do funkcjonowania zamawiającego w okresi</w:t>
      </w:r>
      <w:r w:rsidR="000D7741">
        <w:rPr>
          <w:rFonts w:ascii="Arial Narrow" w:eastAsia="Times New Roman" w:hAnsi="Arial Narrow" w:cs="Arial"/>
          <w:sz w:val="24"/>
          <w:szCs w:val="24"/>
          <w:lang w:eastAsia="pl-PL"/>
        </w:rPr>
        <w:t>e 36 miesięcy od daty obowiązywania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umowy . </w:t>
      </w:r>
      <w:r w:rsidR="00620EF6"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Załącznik nr 2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 niniejszej  SIWZ zawiera zakres świadczenia określony wykazem asortymentowym,  przewidywaną ilością w poszczególnych pozycjach oraz wymaganiami wobec oferowanych produktów. Ostateczna ilość w poszczególnych pozycjach zakresu będzie wynikała z faktycznych potrzeb zamawiającego w okresie obowiązywania umowy .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Ceny produ</w:t>
      </w:r>
      <w:r w:rsid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któw wymienionych w załączniku 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są stałe , obowiązują przez cały czas trwania umowy  i z zastrzeżeniem § 4 pkt 9 i  § 9 nie podlegają żadnym zmianom. 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§2</w:t>
      </w:r>
    </w:p>
    <w:p w:rsidR="0046513C" w:rsidRPr="000D7741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Wykonawca zobowiązuje się do  dostarczania produktów , o których jest mowa w §1 sukcesywnie,  na własne ryzyko i własny koszt  począwszy od dnia zawarcia umowy.  </w:t>
      </w:r>
    </w:p>
    <w:p w:rsidR="0046513C" w:rsidRPr="000D7741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Zamawiający  zobowiązuje się odbierać każdorazowo zamówioną partię produktów oraz płacić z tego tytułu ustaloną cenę.</w:t>
      </w:r>
    </w:p>
    <w:p w:rsidR="0046513C" w:rsidRPr="000D7741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Dostawa produktów  następować będzie na podstawie zgłaszanego zapotrzebowania w terminie </w:t>
      </w:r>
      <w:r w:rsidR="00525AB6" w:rsidRPr="000D7741">
        <w:rPr>
          <w:rFonts w:ascii="Arial Narrow" w:eastAsia="Times New Roman" w:hAnsi="Arial Narrow" w:cs="Arial"/>
          <w:sz w:val="24"/>
          <w:szCs w:val="24"/>
          <w:lang w:eastAsia="pl-PL"/>
        </w:rPr>
        <w:t>……</w:t>
      </w:r>
      <w:r w:rsidRPr="000D7741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dni roboczych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licząc od dnia, w którym wykonawca dowiedział się lub mógł d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owiedzieć się o zapotrzebowaniu.</w:t>
      </w:r>
      <w:r w:rsidR="00062AFD" w:rsidRPr="00062AFD">
        <w:rPr>
          <w:rFonts w:ascii="Arial Narrow" w:hAnsi="Arial Narrow" w:cs="Arial"/>
        </w:rPr>
        <w:t xml:space="preserve"> </w:t>
      </w:r>
    </w:p>
    <w:p w:rsidR="0046513C" w:rsidRPr="000D7741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zapotrzebowaniu zamawiający  określi rodzaj i ilość zamawianych produktów, </w:t>
      </w:r>
    </w:p>
    <w:p w:rsidR="0046513C" w:rsidRPr="000D7741" w:rsidRDefault="0046513C" w:rsidP="0046513C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Zapotrzebowanie zgłaszane będzie telefonicznie a   pisemnie potwierdzenie  przesłane  faksem.</w:t>
      </w:r>
    </w:p>
    <w:p w:rsidR="00CA22F0" w:rsidRPr="000D7741" w:rsidRDefault="00CA22F0" w:rsidP="00CA22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6513C" w:rsidRPr="000D7741" w:rsidRDefault="0046513C" w:rsidP="0046513C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 Narrow" w:eastAsia="Times New Roman" w:hAnsi="Arial Narrow" w:cs="Times New Roman"/>
          <w:bCs/>
          <w:sz w:val="24"/>
          <w:szCs w:val="24"/>
          <w:lang w:eastAsia="ar-SA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§3</w:t>
      </w:r>
    </w:p>
    <w:p w:rsidR="0046513C" w:rsidRPr="000D7741" w:rsidRDefault="0046513C" w:rsidP="0046513C">
      <w:pPr>
        <w:widowControl w:val="0"/>
        <w:numPr>
          <w:ilvl w:val="3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Wydanie produktów nastąpi w siedzibie zamawiającego w Kościanie ul. Szpitalna 7 , po uprzednim uzgodnieniu pomiędzy stronami umowy   terminu dostawy , nie później jednak niż w terminie , o którym mowa w § 2 ust.3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5E7C42" w:rsidRPr="000D7741" w:rsidRDefault="0046513C" w:rsidP="000770EA">
      <w:pPr>
        <w:widowControl w:val="0"/>
        <w:numPr>
          <w:ilvl w:val="3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Osob</w:t>
      </w:r>
      <w:r w:rsidR="000770EA">
        <w:rPr>
          <w:rFonts w:ascii="Arial Narrow" w:eastAsia="Times New Roman" w:hAnsi="Arial Narrow" w:cs="Arial"/>
          <w:sz w:val="24"/>
          <w:szCs w:val="24"/>
          <w:lang w:eastAsia="pl-PL"/>
        </w:rPr>
        <w:t>ą upoważnioną do odbioru produktów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po stronie zamawiającego  jest</w:t>
      </w:r>
      <w:r w:rsidR="00062AFD">
        <w:rPr>
          <w:rFonts w:ascii="Arial Narrow" w:eastAsia="Times New Roman" w:hAnsi="Arial Narrow" w:cs="Arial"/>
          <w:bCs/>
          <w:sz w:val="24"/>
          <w:szCs w:val="24"/>
          <w:lang w:eastAsia="pl-PL"/>
        </w:rPr>
        <w:t xml:space="preserve">  pracownik komórki merytorycznie odpowiedzialnej.</w:t>
      </w:r>
    </w:p>
    <w:p w:rsidR="0046513C" w:rsidRPr="000D7741" w:rsidRDefault="0046513C" w:rsidP="005E7C42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§4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Podstawą odpłatności za dostarczone produkty będzie faktura dostarczona  każdorazowo przez wykonawcę wraz z  zamówioną partią produktów.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Dostawa musi być dokonana jednorazowo zgodnie ze złożonym zamówieniem pod względem ilościowym i asortymentowym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Dostarczona faktura  musi być  odzwierciedleniem zamówienia i nazewnictwa  zgodnego  z formularzem ofertowym . Jedno zamówienie – jedna faktura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Ceny i nazwy na fakturze muszą odpowiadać cenom i nazwom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ujętym w formularzu ofertowym.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Zamawiający  zobowiązuje się do regulowania należności zgodnie z ofertą przetargową w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ykonawcy  za dostarczony  produkty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w terminie 30 dni , licząc od dnia doręczenia poprawnie wystawionej i zredagowanej  faktury przelewem na konto wykonawcy :</w:t>
      </w:r>
    </w:p>
    <w:p w:rsidR="0046513C" w:rsidRPr="000D7741" w:rsidRDefault="0046513C" w:rsidP="0046513C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W przypadku nie spełniania przez wykonawcę postanowień §4 pkt.2 , 3 lub 4 zamawiający nie uzna faktury za poprawnie wystawioną a 30 dniowy termin zacznie biec w momencie dosłania faktury zredagowanej poprawnie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 datę płatności strony przyjmują dzień obciążenia rachunku zamawiającego.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przypadku zwłoki w płatności wykonawcy  przysługiwać będą odsetki ustawowe.   </w:t>
      </w:r>
    </w:p>
    <w:p w:rsidR="0046513C" w:rsidRPr="000D7741" w:rsidRDefault="0046513C" w:rsidP="0046513C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114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 przypadku zmiany stawki podatku VAT w trakcie obowiązywania Umowy,   zmiana stawki nastąpi  z dniem wejścia  w życie aktu prawnego zmieniającego stawkę z zastrzeżeniem braku zgody, gdy przed złożeniem oferty opublikowano już przepisy o zmianie VAT choc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iaż nie weszły jeszcze w życie.</w:t>
      </w:r>
    </w:p>
    <w:p w:rsidR="0046513C" w:rsidRPr="000D7741" w:rsidRDefault="0046513C" w:rsidP="0046513C">
      <w:pPr>
        <w:autoSpaceDE w:val="0"/>
        <w:autoSpaceDN w:val="0"/>
        <w:spacing w:after="0" w:line="240" w:lineRule="auto"/>
        <w:ind w:left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§5</w:t>
      </w:r>
    </w:p>
    <w:p w:rsidR="0046513C" w:rsidRPr="000D7741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Wykonawca gwarantuje odpowiednią jakość dostarczanych produktów i oświadcza, że dostarczane produkty pos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iadają wszelkie wymagane atesty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, opinie oraz inne wymagane przepisami prawa dokumenty oraz są dopuszczone do obrotu na terenie Rzeczpospolitej Polskiej.</w:t>
      </w:r>
    </w:p>
    <w:p w:rsidR="0046513C" w:rsidRPr="000D7741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Wykonawca gwarantuje, że przedmiot Umowy jest nowy , wolny od wad i o terminie ważności </w:t>
      </w:r>
      <w:r w:rsidR="00525AB6" w:rsidRPr="000D7741">
        <w:rPr>
          <w:rFonts w:ascii="Arial Narrow" w:eastAsia="Times New Roman" w:hAnsi="Arial Narrow" w:cs="Arial"/>
          <w:sz w:val="24"/>
          <w:szCs w:val="24"/>
          <w:lang w:eastAsia="pl-PL"/>
        </w:rPr>
        <w:t>……….okresu gwarantowanego przez producenta, od daty dostawy( min 10 miesięcy)</w:t>
      </w:r>
    </w:p>
    <w:p w:rsidR="0046513C" w:rsidRPr="000D7741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przypadku stwierdzenia wad fizycznych w dostarczonych produktach wykonawca zobowiązany jest niezwłocznie , nie później niż w terminie 3 dni od zawiadomienia o stwierdzonej wadzie, 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wymienić wadliw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e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produkty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na zgodn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e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 zamówieniem pod względem jakościowym i ilościowym. </w:t>
      </w:r>
    </w:p>
    <w:p w:rsidR="0046513C" w:rsidRPr="000D7741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Ust. 3 ma zastosowanie także do produktów  wydanych zamawiającemu  omyłkowo.</w:t>
      </w:r>
    </w:p>
    <w:p w:rsidR="0046513C" w:rsidRPr="000D7741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Przepisy Kodeksu Cywilnego o rękojmi i gwarancji stosuje się odpowiednio.</w:t>
      </w:r>
    </w:p>
    <w:p w:rsidR="0046513C" w:rsidRPr="000D7741" w:rsidRDefault="0046513C" w:rsidP="0046513C">
      <w:pPr>
        <w:widowControl w:val="0"/>
        <w:numPr>
          <w:ilvl w:val="3"/>
          <w:numId w:val="3"/>
        </w:numPr>
        <w:tabs>
          <w:tab w:val="left" w:pos="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Wykonawca zobowiązuje się do oznakowania dostarczonych produktów co do :</w:t>
      </w:r>
    </w:p>
    <w:p w:rsidR="0046513C" w:rsidRPr="000D7741" w:rsidRDefault="0046513C" w:rsidP="0046513C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nazwy , nr katalogowego , nazwy i adresu producenta ,</w:t>
      </w:r>
    </w:p>
    <w:p w:rsidR="0046513C" w:rsidRPr="000D7741" w:rsidRDefault="0046513C" w:rsidP="0046513C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wielkości ( sposobu konfekcjonowania ) produktów,</w:t>
      </w:r>
    </w:p>
    <w:p w:rsidR="0046513C" w:rsidRPr="000D7741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§6</w:t>
      </w:r>
    </w:p>
    <w:p w:rsidR="0046513C" w:rsidRPr="000D7741" w:rsidRDefault="0046513C" w:rsidP="00CA22F0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567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Strony ustalają, że w razie niewykonania lub nienależytego wykonania umowy obowiązywać będą kary umowne.</w:t>
      </w:r>
    </w:p>
    <w:p w:rsidR="0046513C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left" w:pos="0"/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hanging="4635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Wykonawca  zapłaci zamawiającemu  kary umowne  w wysokości:</w:t>
      </w:r>
    </w:p>
    <w:p w:rsidR="0046513C" w:rsidRPr="000D7741" w:rsidRDefault="0046513C" w:rsidP="000770EA">
      <w:pPr>
        <w:widowControl w:val="0"/>
        <w:tabs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1 % wartości brutto niezrealizowanej częśc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i dostawy jednak nie mniej niż 3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0 zł , za każdy dzień zwłoki jeżeli partia produktów  nie została  dostarczona w terminie z powodu okoliczności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, za które odpowiada wykonawca.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</w:p>
    <w:p w:rsidR="0046513C" w:rsidRPr="000D7741" w:rsidRDefault="0046513C" w:rsidP="000770EA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1 % wartości brutto niezrealizowanej części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dostawy jednak  nie mniej niż 3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0 zł , za dostarczenie produktów w ilości nie odpowiadającej zamówieniu (braki ilościowe) – za każdy dzień do chwili dostarczenia zamawiającemu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produktów w ilości zamówionej.</w:t>
      </w:r>
    </w:p>
    <w:p w:rsidR="0046513C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426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Wykonawca w przypadku braku zamawianego asortymentu jest zobowiązany do zabezpieczenia potrzeb zamawiającego alokując na własny koszt zamówienie u wykonawców dysponujących w danej chwili takim produktem lub produktem równoważnym </w:t>
      </w:r>
      <w:r w:rsidRPr="000D7741">
        <w:rPr>
          <w:rFonts w:ascii="Arial Narrow" w:eastAsia="Times New Roman" w:hAnsi="Arial Narrow" w:cs="Arial"/>
          <w:b/>
          <w:sz w:val="24"/>
          <w:szCs w:val="24"/>
          <w:lang w:eastAsia="pl-PL"/>
        </w:rPr>
        <w:t>niezwłocznie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informując zamawiającego  ( w for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mie faksu )o zaistniałym fakcie.</w:t>
      </w:r>
    </w:p>
    <w:p w:rsidR="0046513C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426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Wykonawca w przypadku o którym mowa w ust.3 jest zobowiązany do pokrycia różnicy wartości  dostawy wynikłej z ceny ofertowej i ceny dostarczonego produktu biorąc na siebie pełną odpowiedzialność za terminowość, jakość oraz warunki  dostawy,§ 6pkt 2 stosuje się odpowiednio</w:t>
      </w:r>
      <w:r w:rsidR="005E7C42" w:rsidRPr="000D7741">
        <w:rPr>
          <w:rFonts w:ascii="Arial Narrow" w:eastAsia="Times New Roman" w:hAnsi="Arial Narrow" w:cs="Arial"/>
          <w:bCs/>
          <w:sz w:val="24"/>
          <w:szCs w:val="24"/>
          <w:lang w:eastAsia="pl-PL"/>
        </w:rPr>
        <w:t>.</w:t>
      </w:r>
    </w:p>
    <w:p w:rsidR="0046513C" w:rsidRPr="000D7741" w:rsidRDefault="006C1CDA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W przypadku nie</w:t>
      </w:r>
      <w:r w:rsidR="0046513C" w:rsidRPr="000D7741">
        <w:rPr>
          <w:rFonts w:ascii="Arial Narrow" w:eastAsia="Times New Roman" w:hAnsi="Arial Narrow" w:cs="Arial"/>
          <w:sz w:val="24"/>
          <w:szCs w:val="24"/>
          <w:lang w:eastAsia="pl-PL"/>
        </w:rPr>
        <w:t>dostarcze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nia zamawianych produktów i nie</w:t>
      </w:r>
      <w:r w:rsidR="0046513C" w:rsidRPr="000D7741">
        <w:rPr>
          <w:rFonts w:ascii="Arial Narrow" w:eastAsia="Times New Roman" w:hAnsi="Arial Narrow" w:cs="Arial"/>
          <w:sz w:val="24"/>
          <w:szCs w:val="24"/>
          <w:lang w:eastAsia="pl-PL"/>
        </w:rPr>
        <w:t>poinformowania zamawiającego  w formie faksu o wykonawcy  który będzie uzupełniał ten brak, zamawiający zastrzega sobie możliwość zamówienia brakującego a niezbędnego asortymentu u dowolnego wykonawcy dysponującego tym lub równoważnym asortymentem, który wykona dostawę w możliwie najbliższym terminie. Zamawiający potrąci z wynagrodzenia należnego wykonawcy za dotychczasowe dostawy zgodnie z umową, różnicę wynikłą z cen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y</w:t>
      </w:r>
      <w:r w:rsidR="0046513C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umownej wynikającej z niniejszej umowy i  ceny faktycznej  dostawy wraz z kosztami p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oniesionymi przy jej realizacji</w:t>
      </w:r>
      <w:r w:rsidR="0046513C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Jednocześnie 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Zamawiający oświadcza</w:t>
      </w:r>
      <w:r w:rsidR="0046513C" w:rsidRPr="000D7741">
        <w:rPr>
          <w:rFonts w:ascii="Arial Narrow" w:eastAsia="Times New Roman" w:hAnsi="Arial Narrow" w:cs="Arial"/>
          <w:sz w:val="24"/>
          <w:szCs w:val="24"/>
          <w:lang w:eastAsia="pl-PL"/>
        </w:rPr>
        <w:t>, że umniejszy ilości przewidywane umową o ilości  zrealizowane u innego dostawcy obciążając  wykonawcę karą w wysokości 10 %  wartości brutto niezreali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zowanej zgodnie z umową dostawy.</w:t>
      </w:r>
    </w:p>
    <w:p w:rsidR="00CA22F0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Zamawiający zastrzega sobie prawo do natychmiastowego rozwiązania Umowy w przypadku rażącego naruszania postanowień Umowy a </w:t>
      </w:r>
      <w:r w:rsidR="00CA22F0" w:rsidRPr="000D7741">
        <w:rPr>
          <w:rFonts w:ascii="Arial Narrow" w:eastAsia="Times New Roman" w:hAnsi="Arial Narrow" w:cs="Arial"/>
          <w:sz w:val="24"/>
          <w:szCs w:val="24"/>
          <w:lang w:eastAsia="pl-PL"/>
        </w:rPr>
        <w:t>w szczególności :</w:t>
      </w:r>
    </w:p>
    <w:p w:rsidR="00CA22F0" w:rsidRPr="000D7741" w:rsidRDefault="0046513C" w:rsidP="000770EA">
      <w:pPr>
        <w:widowControl w:val="0"/>
        <w:numPr>
          <w:ilvl w:val="1"/>
          <w:numId w:val="8"/>
        </w:numPr>
        <w:tabs>
          <w:tab w:val="clear" w:pos="3252"/>
          <w:tab w:val="num" w:pos="567"/>
          <w:tab w:val="num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konieczności korzystania z okoliczności przewidzianych w  § 6 pkt 2 , 3 i 5 potwierdzonych  </w:t>
      </w:r>
      <w:r w:rsidRPr="000D7741">
        <w:rPr>
          <w:rFonts w:ascii="Arial Narrow" w:eastAsia="Times New Roman" w:hAnsi="Arial Narrow" w:cs="Arial"/>
          <w:b/>
          <w:sz w:val="24"/>
          <w:szCs w:val="24"/>
          <w:lang w:eastAsia="pl-PL"/>
        </w:rPr>
        <w:t>3 – krotnym  pisemnym upomnieniem Wykonawcy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z zastrzeżeniem  zapłaty tyl</w:t>
      </w:r>
      <w:r w:rsidR="00CA22F0" w:rsidRPr="000D7741">
        <w:rPr>
          <w:rFonts w:ascii="Arial Narrow" w:eastAsia="Times New Roman" w:hAnsi="Arial Narrow" w:cs="Arial"/>
          <w:sz w:val="24"/>
          <w:szCs w:val="24"/>
          <w:lang w:eastAsia="pl-PL"/>
        </w:rPr>
        <w:t>ko za zrealizowaną cześć dostaw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,</w:t>
      </w:r>
    </w:p>
    <w:p w:rsidR="00CA22F0" w:rsidRPr="000D7741" w:rsidRDefault="00CA22F0" w:rsidP="000770EA">
      <w:pPr>
        <w:widowControl w:val="0"/>
        <w:numPr>
          <w:ilvl w:val="1"/>
          <w:numId w:val="8"/>
        </w:numPr>
        <w:tabs>
          <w:tab w:val="clear" w:pos="3252"/>
          <w:tab w:val="num" w:pos="567"/>
          <w:tab w:val="num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 przypadku trzykrotnego dostarczenia towaru złej jakości lub z opóźnieniem, w terminie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30 dni od dnia zaistnienia ostatniej z tych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okoliczności,</w:t>
      </w:r>
    </w:p>
    <w:p w:rsidR="0046513C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W przypadku wcześniejszego rozwiązania Umowy  lub odstąpienia od niej z przyczy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n leżących po stronie Wykonawcy</w:t>
      </w: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, zobowiązany jest On do zapłaty na rzecz Zamawiającego kary umownej w wysokości 10 % umownej wartości brutto pozosta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łej do realizacji części Umowy.</w:t>
      </w:r>
    </w:p>
    <w:p w:rsidR="0046513C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Zamawiający dokona potrącenia z należności  za dostarczone produkty kwot wynikających z kar umownych w wysokości określonej w niniejszym paragrafie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</w:p>
    <w:p w:rsidR="0046513C" w:rsidRPr="000D7741" w:rsidRDefault="0046513C" w:rsidP="000770EA">
      <w:pPr>
        <w:widowControl w:val="0"/>
        <w:numPr>
          <w:ilvl w:val="0"/>
          <w:numId w:val="8"/>
        </w:numPr>
        <w:tabs>
          <w:tab w:val="clear" w:pos="4692"/>
          <w:tab w:val="num" w:pos="57"/>
          <w:tab w:val="num" w:pos="284"/>
          <w:tab w:val="num" w:pos="993"/>
        </w:tabs>
        <w:autoSpaceDE w:val="0"/>
        <w:autoSpaceDN w:val="0"/>
        <w:adjustRightInd w:val="0"/>
        <w:spacing w:after="0" w:line="240" w:lineRule="auto"/>
        <w:ind w:left="57" w:hanging="5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>Strony zastrzegają sobie prawo do odszkodowania uzupełniającego przenoszącego wysokość kar umownych do wysokości rzeczywiście poniesionej szkody , na zasadach ogólnych prze</w:t>
      </w:r>
      <w:r w:rsidR="005E7C42" w:rsidRPr="000D7741">
        <w:rPr>
          <w:rFonts w:ascii="Arial Narrow" w:eastAsia="Times New Roman" w:hAnsi="Arial Narrow" w:cs="Arial"/>
          <w:sz w:val="24"/>
          <w:szCs w:val="24"/>
          <w:lang w:eastAsia="pl-PL"/>
        </w:rPr>
        <w:t>widzianych w kodeksie cywilnym.</w:t>
      </w: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ar-SA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§7</w:t>
      </w:r>
    </w:p>
    <w:p w:rsidR="0046513C" w:rsidRPr="000D7741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 </w:t>
      </w:r>
    </w:p>
    <w:p w:rsidR="0046513C" w:rsidRPr="000D7741" w:rsidRDefault="0046513C" w:rsidP="00465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6513C" w:rsidRPr="000D7741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  <w:r w:rsidRPr="000D7741"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  <w:t>§8</w:t>
      </w:r>
    </w:p>
    <w:p w:rsidR="001A15FE" w:rsidRPr="00EB7A30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Umowa obowiązuje </w:t>
      </w:r>
      <w:r w:rsidR="00CA22F0" w:rsidRPr="00EB7A30">
        <w:rPr>
          <w:rFonts w:ascii="Arial Narrow" w:eastAsia="Times New Roman" w:hAnsi="Arial Narrow" w:cs="Arial"/>
          <w:sz w:val="24"/>
          <w:szCs w:val="24"/>
          <w:lang w:eastAsia="pl-PL"/>
        </w:rPr>
        <w:t>przez 36 miesięcy od …………..  201</w:t>
      </w:r>
      <w:r w:rsidR="001A15FE" w:rsidRPr="00EB7A30">
        <w:rPr>
          <w:rFonts w:ascii="Arial Narrow" w:eastAsia="Times New Roman" w:hAnsi="Arial Narrow" w:cs="Arial"/>
          <w:sz w:val="24"/>
          <w:szCs w:val="24"/>
          <w:lang w:eastAsia="pl-PL"/>
        </w:rPr>
        <w:t>7</w:t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r.  </w:t>
      </w:r>
    </w:p>
    <w:p w:rsidR="001A15FE" w:rsidRPr="00EB7A30" w:rsidRDefault="0046513C" w:rsidP="001A15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Umowna wartość netto (bez podatku VAT)  wynosi :………………………..PLN ,</w:t>
      </w:r>
    </w:p>
    <w:p w:rsidR="0046513C" w:rsidRPr="00EB7A30" w:rsidRDefault="0046513C" w:rsidP="001A15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umowna wartość brutto   Wynosi:…………………………PLN</w:t>
      </w:r>
    </w:p>
    <w:p w:rsidR="0046513C" w:rsidRPr="00EB7A30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Zamawiającemu przysługuje uprawnienie do dokonywanie zmian ilościowych przedmi</w:t>
      </w:r>
      <w:r w:rsidR="005E7C42" w:rsidRPr="00EB7A30">
        <w:rPr>
          <w:rFonts w:ascii="Arial Narrow" w:eastAsia="Times New Roman" w:hAnsi="Arial Narrow" w:cs="Arial"/>
          <w:sz w:val="24"/>
          <w:szCs w:val="24"/>
          <w:lang w:eastAsia="pl-PL"/>
        </w:rPr>
        <w:t>otu zamówienia do wysokości wartości</w:t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sprzedaży określonej w ust.1 jak również zmniejszenia</w:t>
      </w:r>
      <w:r w:rsidR="005E7C42"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nabywania przedmiotu sprzedaży.</w:t>
      </w:r>
    </w:p>
    <w:p w:rsidR="0046513C" w:rsidRPr="00EB7A30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Zamawiający zobowiązuje się zapłacić Wykonawcy za przedmiot sprzedaży o którym mowa w § 1ust.1 niniejszej umowy cenę sprzedaży do wysokości kwoty brutto określonej</w:t>
      </w:r>
      <w:r w:rsidR="005E7C42"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w ust. 1 niniejszego paragrafu.</w:t>
      </w:r>
    </w:p>
    <w:p w:rsidR="0046513C" w:rsidRPr="00EB7A30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46513C" w:rsidRPr="00EB7A30" w:rsidRDefault="0046513C" w:rsidP="0046513C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przypadku, o którym mowa w ust. 2, wykonawca może żądać wyłącznie wynagrodzenia należnego z tytułu wykonania części umowy. </w:t>
      </w:r>
    </w:p>
    <w:p w:rsidR="0046513C" w:rsidRPr="00EB7A30" w:rsidRDefault="0046513C" w:rsidP="00EB7A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napToGrid w:val="0"/>
          <w:sz w:val="24"/>
          <w:szCs w:val="24"/>
          <w:lang w:eastAsia="pl-PL"/>
        </w:rPr>
      </w:pPr>
    </w:p>
    <w:p w:rsidR="00EB7A30" w:rsidRPr="00EB7A30" w:rsidRDefault="00EB7A30" w:rsidP="00EB7A30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ar-SA"/>
        </w:rPr>
        <w:t>§ 9</w:t>
      </w:r>
    </w:p>
    <w:p w:rsidR="00EB7A30" w:rsidRPr="00EB7A30" w:rsidRDefault="00EB7A30" w:rsidP="00EB7A3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ar-SA"/>
        </w:rPr>
        <w:t>Zmiany umowy wymagają formy pisemnej pod rygorem nieważności.</w:t>
      </w:r>
    </w:p>
    <w:p w:rsidR="00EB7A30" w:rsidRPr="00EB7A30" w:rsidRDefault="00EB7A30" w:rsidP="00EB7A30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EB7A30" w:rsidRPr="00EB7A30" w:rsidRDefault="00EB7A30" w:rsidP="00EB7A30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§ 10</w:t>
      </w:r>
    </w:p>
    <w:p w:rsidR="00EB7A30" w:rsidRPr="00EB7A30" w:rsidRDefault="00EB7A30" w:rsidP="00EB7A30">
      <w:pPr>
        <w:tabs>
          <w:tab w:val="num" w:pos="216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Times New Roman"/>
          <w:sz w:val="24"/>
          <w:szCs w:val="24"/>
          <w:lang w:eastAsia="pl-PL"/>
        </w:rPr>
        <w:t>Ewentualne spory powstałe na tle wykonywania przedmiotu umowy strony rozstrzygać będą polubownie. W  przypadku braku porozumienia spory rozstrzygane będą przez właściwy dla Zamawiającego rzeczowo sąd powszechny.</w:t>
      </w:r>
    </w:p>
    <w:p w:rsidR="00EB7A30" w:rsidRPr="00EB7A30" w:rsidRDefault="00EB7A30" w:rsidP="00EB7A30">
      <w:pPr>
        <w:tabs>
          <w:tab w:val="num" w:pos="216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7A30" w:rsidRPr="00EB7A30" w:rsidRDefault="00EB7A30" w:rsidP="00EB7A30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EB7A30" w:rsidRPr="00EB7A30" w:rsidRDefault="00EB7A30" w:rsidP="00EB7A3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§</w:t>
      </w:r>
      <w:r w:rsidRPr="00EB7A3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11</w:t>
      </w:r>
    </w:p>
    <w:p w:rsidR="00EB7A30" w:rsidRPr="00EB7A30" w:rsidRDefault="00EB7A30" w:rsidP="00EB7A3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Times New Roman"/>
          <w:sz w:val="24"/>
          <w:szCs w:val="24"/>
          <w:lang w:eastAsia="pl-PL"/>
        </w:rPr>
        <w:t>W sprawach nie uregulowanych w niniejszej umowie mają zastosowanie przepisy prawa powszechnie obowiązującego, w szczególności ustawy Prawo zamówień publicznych oraz Kodeksu cywilnego.</w:t>
      </w:r>
    </w:p>
    <w:p w:rsidR="00EB7A30" w:rsidRPr="00EB7A30" w:rsidRDefault="00EB7A30" w:rsidP="00EB7A3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7A30" w:rsidRPr="00EB7A30" w:rsidRDefault="00EB7A30" w:rsidP="00EB7A3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>§</w:t>
      </w:r>
      <w:r w:rsidRPr="00EB7A3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12</w:t>
      </w:r>
    </w:p>
    <w:p w:rsidR="00EB7A30" w:rsidRPr="00EB7A30" w:rsidRDefault="00EB7A30" w:rsidP="00EB7A3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Times New Roman"/>
          <w:sz w:val="24"/>
          <w:szCs w:val="24"/>
          <w:lang w:eastAsia="pl-PL"/>
        </w:rPr>
        <w:t>Umowę sporządza się w dwóch jednobrzmiących egzemplarzach, jeden dla Wykonawcy, jeden dla Zamawiającego</w:t>
      </w:r>
    </w:p>
    <w:p w:rsidR="0046513C" w:rsidRPr="00EB7A30" w:rsidRDefault="0046513C" w:rsidP="00EB7A3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15FE" w:rsidRPr="00EB7A30" w:rsidRDefault="001A15FE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1A15FE" w:rsidRPr="00EB7A30" w:rsidRDefault="001A15FE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6513C" w:rsidRPr="00EB7A30" w:rsidRDefault="0046513C" w:rsidP="004651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Wykonawca   </w:t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EB7A30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              Zamawiający </w:t>
      </w:r>
    </w:p>
    <w:p w:rsidR="00B51FAB" w:rsidRPr="00EB7A30" w:rsidRDefault="001A15FE">
      <w:pPr>
        <w:rPr>
          <w:rFonts w:ascii="Arial Narrow" w:hAnsi="Arial Narrow"/>
          <w:sz w:val="24"/>
          <w:szCs w:val="24"/>
        </w:rPr>
      </w:pPr>
      <w:r w:rsidRPr="00EB7A30">
        <w:rPr>
          <w:rFonts w:ascii="Arial Narrow" w:hAnsi="Arial Narrow"/>
          <w:sz w:val="24"/>
          <w:szCs w:val="24"/>
        </w:rPr>
        <w:t>……………………………………………………</w:t>
      </w:r>
    </w:p>
    <w:p w:rsidR="001A15FE" w:rsidRPr="00EB7A30" w:rsidRDefault="001A15FE">
      <w:pPr>
        <w:rPr>
          <w:rFonts w:ascii="Arial Narrow" w:hAnsi="Arial Narrow"/>
          <w:sz w:val="24"/>
          <w:szCs w:val="24"/>
        </w:rPr>
      </w:pPr>
      <w:r w:rsidRPr="00EB7A3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EB7A30">
        <w:rPr>
          <w:rFonts w:ascii="Arial Narrow" w:hAnsi="Arial Narrow"/>
          <w:sz w:val="24"/>
          <w:szCs w:val="24"/>
        </w:rPr>
        <w:t xml:space="preserve">                  ……………………………………...</w:t>
      </w:r>
      <w:bookmarkStart w:id="0" w:name="_GoBack"/>
      <w:bookmarkEnd w:id="0"/>
      <w:r w:rsidR="00EB7A30">
        <w:rPr>
          <w:rFonts w:ascii="Arial Narrow" w:hAnsi="Arial Narrow"/>
          <w:sz w:val="24"/>
          <w:szCs w:val="24"/>
        </w:rPr>
        <w:t xml:space="preserve">      </w:t>
      </w:r>
    </w:p>
    <w:sectPr w:rsidR="001A15FE" w:rsidRPr="00EB7A30" w:rsidSect="000E4925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BF" w:rsidRDefault="001B00BF" w:rsidP="003E2CBF">
      <w:pPr>
        <w:spacing w:after="0" w:line="240" w:lineRule="auto"/>
      </w:pPr>
      <w:r>
        <w:separator/>
      </w:r>
    </w:p>
  </w:endnote>
  <w:endnote w:type="continuationSeparator" w:id="0">
    <w:p w:rsidR="001B00BF" w:rsidRDefault="001B00BF" w:rsidP="003E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1900213"/>
      <w:docPartObj>
        <w:docPartGallery w:val="Page Numbers (Bottom of Page)"/>
        <w:docPartUnique/>
      </w:docPartObj>
    </w:sdtPr>
    <w:sdtEndPr/>
    <w:sdtContent>
      <w:p w:rsidR="003E2CBF" w:rsidRDefault="003E2C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A30">
          <w:rPr>
            <w:noProof/>
          </w:rPr>
          <w:t>4</w:t>
        </w:r>
        <w:r>
          <w:fldChar w:fldCharType="end"/>
        </w:r>
      </w:p>
    </w:sdtContent>
  </w:sdt>
  <w:p w:rsidR="003E2CBF" w:rsidRDefault="003E2C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BF" w:rsidRDefault="001B00BF" w:rsidP="003E2CBF">
      <w:pPr>
        <w:spacing w:after="0" w:line="240" w:lineRule="auto"/>
      </w:pPr>
      <w:r>
        <w:separator/>
      </w:r>
    </w:p>
  </w:footnote>
  <w:footnote w:type="continuationSeparator" w:id="0">
    <w:p w:rsidR="001B00BF" w:rsidRDefault="001B00BF" w:rsidP="003E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E2E" w:rsidRPr="000D7741" w:rsidRDefault="001F305E">
    <w:pPr>
      <w:pStyle w:val="Nagwek"/>
      <w:rPr>
        <w:rFonts w:ascii="Arial Narrow" w:hAnsi="Arial Narrow"/>
        <w:sz w:val="24"/>
        <w:szCs w:val="24"/>
      </w:rPr>
    </w:pPr>
    <w:r w:rsidRPr="000D7741">
      <w:rPr>
        <w:rFonts w:ascii="Arial Narrow" w:hAnsi="Arial Narrow"/>
        <w:sz w:val="24"/>
        <w:szCs w:val="24"/>
      </w:rPr>
      <w:t>SPZOZ</w:t>
    </w:r>
    <w:r w:rsidR="000D7741" w:rsidRPr="000D7741">
      <w:rPr>
        <w:rFonts w:ascii="Arial Narrow" w:hAnsi="Arial Narrow"/>
        <w:sz w:val="24"/>
        <w:szCs w:val="24"/>
      </w:rPr>
      <w:t>.EPII.23.34.2017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B13"/>
    <w:multiLevelType w:val="multilevel"/>
    <w:tmpl w:val="F85C8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53B98"/>
    <w:multiLevelType w:val="multilevel"/>
    <w:tmpl w:val="F85C8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D3770F"/>
    <w:multiLevelType w:val="hybridMultilevel"/>
    <w:tmpl w:val="B4D28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F3F73"/>
    <w:multiLevelType w:val="hybridMultilevel"/>
    <w:tmpl w:val="E634D6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624F3"/>
    <w:multiLevelType w:val="hybridMultilevel"/>
    <w:tmpl w:val="4F48CF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6E6AE">
      <w:start w:val="1"/>
      <w:numFmt w:val="lowerLetter"/>
      <w:lvlText w:val="%5."/>
      <w:lvlJc w:val="left"/>
      <w:pPr>
        <w:tabs>
          <w:tab w:val="num" w:pos="3345"/>
        </w:tabs>
        <w:ind w:left="1474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215675"/>
    <w:multiLevelType w:val="multilevel"/>
    <w:tmpl w:val="0415001D"/>
    <w:numStyleLink w:val="1ai"/>
  </w:abstractNum>
  <w:abstractNum w:abstractNumId="6">
    <w:nsid w:val="36E05ED5"/>
    <w:multiLevelType w:val="multilevel"/>
    <w:tmpl w:val="E3D059F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7">
    <w:nsid w:val="40C1620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84C4199"/>
    <w:multiLevelType w:val="hybridMultilevel"/>
    <w:tmpl w:val="8CE496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D8954B8"/>
    <w:multiLevelType w:val="hybridMultilevel"/>
    <w:tmpl w:val="BA0A9098"/>
    <w:lvl w:ilvl="0" w:tplc="FFFFFFFF">
      <w:start w:val="1"/>
      <w:numFmt w:val="decimal"/>
      <w:lvlText w:val="%1."/>
      <w:lvlJc w:val="left"/>
      <w:pPr>
        <w:tabs>
          <w:tab w:val="num" w:pos="4692"/>
        </w:tabs>
        <w:ind w:left="469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252"/>
        </w:tabs>
        <w:ind w:left="32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72"/>
        </w:tabs>
        <w:ind w:left="39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92"/>
        </w:tabs>
        <w:ind w:left="46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12"/>
        </w:tabs>
        <w:ind w:left="54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32"/>
        </w:tabs>
        <w:ind w:left="61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52"/>
        </w:tabs>
        <w:ind w:left="68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72"/>
        </w:tabs>
        <w:ind w:left="75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92"/>
        </w:tabs>
        <w:ind w:left="8292" w:hanging="180"/>
      </w:pPr>
    </w:lvl>
  </w:abstractNum>
  <w:abstractNum w:abstractNumId="10">
    <w:nsid w:val="4DAF694F"/>
    <w:multiLevelType w:val="hybridMultilevel"/>
    <w:tmpl w:val="84A64F5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33360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>
    <w:nsid w:val="7A113BD9"/>
    <w:multiLevelType w:val="hybridMultilevel"/>
    <w:tmpl w:val="3F028F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9E"/>
    <w:rsid w:val="00062AFD"/>
    <w:rsid w:val="000770EA"/>
    <w:rsid w:val="000D7741"/>
    <w:rsid w:val="000E4925"/>
    <w:rsid w:val="001158EF"/>
    <w:rsid w:val="001446F8"/>
    <w:rsid w:val="00157676"/>
    <w:rsid w:val="001A15FE"/>
    <w:rsid w:val="001B00BF"/>
    <w:rsid w:val="001F305E"/>
    <w:rsid w:val="003C0EC9"/>
    <w:rsid w:val="003E2CBF"/>
    <w:rsid w:val="00401E2E"/>
    <w:rsid w:val="00411220"/>
    <w:rsid w:val="0046513C"/>
    <w:rsid w:val="004B5B1F"/>
    <w:rsid w:val="00525AB6"/>
    <w:rsid w:val="005E7C42"/>
    <w:rsid w:val="006066EC"/>
    <w:rsid w:val="00620EF6"/>
    <w:rsid w:val="006C1CDA"/>
    <w:rsid w:val="00AA3108"/>
    <w:rsid w:val="00B51FAB"/>
    <w:rsid w:val="00BE34AB"/>
    <w:rsid w:val="00CA22F0"/>
    <w:rsid w:val="00E5469E"/>
    <w:rsid w:val="00EB2F07"/>
    <w:rsid w:val="00E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ai">
    <w:name w:val="Outline List 1"/>
    <w:basedOn w:val="Bezlisty"/>
    <w:rsid w:val="00CA22F0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CBF"/>
  </w:style>
  <w:style w:type="paragraph" w:styleId="Stopka">
    <w:name w:val="footer"/>
    <w:basedOn w:val="Normalny"/>
    <w:link w:val="Stopka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CBF"/>
  </w:style>
  <w:style w:type="paragraph" w:styleId="Tekstdymka">
    <w:name w:val="Balloon Text"/>
    <w:basedOn w:val="Normalny"/>
    <w:link w:val="TekstdymkaZnak"/>
    <w:uiPriority w:val="99"/>
    <w:semiHidden/>
    <w:unhideWhenUsed/>
    <w:rsid w:val="0040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styleId="1ai">
    <w:name w:val="Outline List 1"/>
    <w:basedOn w:val="Bezlisty"/>
    <w:rsid w:val="00CA22F0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CBF"/>
  </w:style>
  <w:style w:type="paragraph" w:styleId="Stopka">
    <w:name w:val="footer"/>
    <w:basedOn w:val="Normalny"/>
    <w:link w:val="StopkaZnak"/>
    <w:uiPriority w:val="99"/>
    <w:unhideWhenUsed/>
    <w:rsid w:val="003E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CBF"/>
  </w:style>
  <w:style w:type="paragraph" w:styleId="Tekstdymka">
    <w:name w:val="Balloon Text"/>
    <w:basedOn w:val="Normalny"/>
    <w:link w:val="TekstdymkaZnak"/>
    <w:uiPriority w:val="99"/>
    <w:semiHidden/>
    <w:unhideWhenUsed/>
    <w:rsid w:val="0040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1640</Words>
  <Characters>9845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14</cp:revision>
  <cp:lastPrinted>2011-11-24T12:29:00Z</cp:lastPrinted>
  <dcterms:created xsi:type="dcterms:W3CDTF">2011-11-22T11:30:00Z</dcterms:created>
  <dcterms:modified xsi:type="dcterms:W3CDTF">2017-11-23T12:38:00Z</dcterms:modified>
</cp:coreProperties>
</file>