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F06496">
      <w:r>
        <w:t>SPZOZEPII.23.22.09.2017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 w:rsidRPr="00F06496">
        <w:rPr>
          <w:rFonts w:ascii="Arial" w:eastAsia="Lucida Sans Unicode" w:hAnsi="Arial" w:cs="Arial"/>
          <w:lang w:eastAsia="hi-IN"/>
        </w:rPr>
        <w:t>Zamawiający :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F06496">
        <w:rPr>
          <w:rFonts w:ascii="Arial" w:eastAsia="Lucida Sans Unicode" w:hAnsi="Arial" w:cs="Arial"/>
          <w:b/>
          <w:lang w:eastAsia="hi-IN"/>
        </w:rPr>
        <w:t>Samodzielny Publiczny Zespół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F06496">
        <w:rPr>
          <w:rFonts w:ascii="Arial" w:eastAsia="Lucida Sans Unicode" w:hAnsi="Arial" w:cs="Arial"/>
          <w:b/>
          <w:lang w:eastAsia="hi-IN"/>
        </w:rPr>
        <w:t xml:space="preserve">Opieki Zdrowotnej 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F06496">
        <w:rPr>
          <w:rFonts w:ascii="Arial" w:eastAsia="Lucida Sans Unicode" w:hAnsi="Arial" w:cs="Arial"/>
          <w:b/>
          <w:lang w:eastAsia="hi-IN"/>
        </w:rPr>
        <w:t>w Kościanie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F06496">
        <w:rPr>
          <w:rFonts w:ascii="Arial" w:eastAsia="Lucida Sans Unicode" w:hAnsi="Arial" w:cs="Arial"/>
          <w:b/>
          <w:lang w:eastAsia="hi-IN"/>
        </w:rPr>
        <w:t>64-000 Kościan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F06496">
        <w:rPr>
          <w:rFonts w:ascii="Arial" w:eastAsia="Lucida Sans Unicode" w:hAnsi="Arial" w:cs="Arial"/>
          <w:b/>
          <w:lang w:eastAsia="hi-IN"/>
        </w:rPr>
        <w:t>Ul. Szpitalna 7</w:t>
      </w:r>
    </w:p>
    <w:p w:rsidR="00F06496" w:rsidRPr="00F06496" w:rsidRDefault="00F06496" w:rsidP="00F06496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 w:rsidRPr="00F06496">
        <w:rPr>
          <w:rFonts w:ascii="Arial" w:eastAsia="Lucida Sans Unicode" w:hAnsi="Arial" w:cs="Arial"/>
          <w:lang w:eastAsia="hi-IN"/>
        </w:rPr>
        <w:t>Fax : 0-65 512 -07 -07</w:t>
      </w:r>
    </w:p>
    <w:p w:rsidR="00F06496" w:rsidRPr="00F06496" w:rsidRDefault="00F06496" w:rsidP="00F06496">
      <w:pPr>
        <w:widowControl w:val="0"/>
        <w:spacing w:after="0" w:line="240" w:lineRule="auto"/>
        <w:rPr>
          <w:rFonts w:ascii="Arial" w:eastAsia="Lucida Sans Unicode" w:hAnsi="Arial" w:cs="Arial"/>
          <w:b/>
          <w:bCs/>
          <w:lang w:eastAsia="hi-IN"/>
        </w:rPr>
      </w:pPr>
    </w:p>
    <w:p w:rsidR="00F06496" w:rsidRPr="00F06496" w:rsidRDefault="00F06496" w:rsidP="00F06496">
      <w:pPr>
        <w:spacing w:after="160" w:line="259" w:lineRule="auto"/>
        <w:rPr>
          <w:rFonts w:ascii="Arial" w:eastAsiaTheme="minorEastAsia" w:hAnsi="Arial" w:cs="Arial"/>
          <w:b/>
          <w:lang w:eastAsia="pl-PL"/>
        </w:rPr>
      </w:pPr>
      <w:r w:rsidRPr="00F06496"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 w:rsidRPr="00F06496"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F06496" w:rsidRPr="00F06496" w:rsidRDefault="00F06496" w:rsidP="00F06496">
      <w:pPr>
        <w:spacing w:after="0" w:line="240" w:lineRule="auto"/>
        <w:rPr>
          <w:rFonts w:ascii="Arial" w:eastAsia="Times New Roman" w:hAnsi="Arial" w:cs="Arial"/>
        </w:rPr>
      </w:pPr>
      <w:r w:rsidRPr="00F06496">
        <w:rPr>
          <w:rFonts w:ascii="Arial" w:hAnsi="Arial" w:cs="Arial"/>
          <w:b/>
        </w:rPr>
        <w:t>Dotyczy:</w:t>
      </w:r>
      <w:r w:rsidRPr="00F06496">
        <w:rPr>
          <w:rFonts w:ascii="Arial" w:hAnsi="Arial" w:cs="Arial"/>
        </w:rPr>
        <w:t xml:space="preserve"> Postępowania o udzielenie zamówienia publicznego pn.</w:t>
      </w:r>
      <w:bookmarkStart w:id="0" w:name="_GoBack"/>
      <w:bookmarkEnd w:id="0"/>
    </w:p>
    <w:p w:rsidR="00F06496" w:rsidRPr="00F06496" w:rsidRDefault="00F06496" w:rsidP="00F06496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F06496" w:rsidRPr="00F06496" w:rsidRDefault="00F06496" w:rsidP="00F06496">
      <w:pPr>
        <w:widowControl w:val="0"/>
        <w:spacing w:after="0" w:line="240" w:lineRule="auto"/>
        <w:rPr>
          <w:rFonts w:ascii="Arial" w:eastAsia="SimSun" w:hAnsi="Arial" w:cs="Arial"/>
          <w:u w:val="single"/>
          <w:lang w:eastAsia="hi-IN" w:bidi="hi-IN"/>
        </w:rPr>
      </w:pPr>
      <w:r w:rsidRPr="00F06496">
        <w:rPr>
          <w:rFonts w:ascii="Arial" w:eastAsia="SimSun" w:hAnsi="Arial" w:cs="Arial"/>
          <w:b/>
          <w:u w:val="single"/>
          <w:lang w:eastAsia="hi-IN" w:bidi="hi-IN"/>
        </w:rPr>
        <w:t>Dostawa sprzętu medycznego jednorazowego użytku</w:t>
      </w:r>
    </w:p>
    <w:p w:rsidR="00F06496" w:rsidRPr="00F06496" w:rsidRDefault="00F06496" w:rsidP="00F06496">
      <w:pPr>
        <w:spacing w:after="0" w:line="240" w:lineRule="auto"/>
        <w:rPr>
          <w:rFonts w:ascii="Arial" w:eastAsia="Times New Roman" w:hAnsi="Arial" w:cs="Arial"/>
        </w:rPr>
      </w:pPr>
      <w:r w:rsidRPr="00F06496">
        <w:rPr>
          <w:rFonts w:ascii="Arial" w:hAnsi="Arial" w:cs="Arial"/>
        </w:rPr>
        <w:t xml:space="preserve"> dla Samodzielnego Publicznego Zespołu Opieki Zdrowotnej w Kościanie.</w:t>
      </w:r>
    </w:p>
    <w:p w:rsidR="00F06496" w:rsidRPr="00F06496" w:rsidRDefault="00F06496" w:rsidP="00F06496">
      <w:pPr>
        <w:spacing w:after="0" w:line="240" w:lineRule="auto"/>
        <w:rPr>
          <w:rFonts w:ascii="Arial" w:hAnsi="Arial" w:cs="Arial"/>
        </w:rPr>
      </w:pPr>
    </w:p>
    <w:p w:rsidR="00F06496" w:rsidRPr="00F06496" w:rsidRDefault="00F06496" w:rsidP="00F06496">
      <w:pPr>
        <w:spacing w:after="0" w:line="240" w:lineRule="auto"/>
        <w:rPr>
          <w:rFonts w:ascii="Arial" w:hAnsi="Arial" w:cs="Arial"/>
        </w:rPr>
      </w:pPr>
      <w:r w:rsidRPr="00F06496">
        <w:rPr>
          <w:rFonts w:ascii="Arial" w:hAnsi="Arial" w:cs="Arial"/>
          <w:b/>
        </w:rPr>
        <w:t>Znak sprawy SPZOZ.EPII.23.22.2017</w:t>
      </w:r>
    </w:p>
    <w:p w:rsidR="00F06496" w:rsidRDefault="00F06496"/>
    <w:p w:rsidR="00F06496" w:rsidRPr="00F06496" w:rsidRDefault="00F06496">
      <w:pPr>
        <w:rPr>
          <w:rFonts w:ascii="Arial" w:hAnsi="Arial" w:cs="Arial"/>
          <w:b/>
          <w:sz w:val="28"/>
          <w:szCs w:val="28"/>
          <w:u w:val="single"/>
        </w:rPr>
      </w:pPr>
      <w:r w:rsidRPr="00F06496">
        <w:rPr>
          <w:rFonts w:ascii="Arial" w:hAnsi="Arial" w:cs="Arial"/>
          <w:b/>
          <w:sz w:val="28"/>
          <w:szCs w:val="28"/>
          <w:u w:val="single"/>
        </w:rPr>
        <w:t>SPROSTOWANIE</w:t>
      </w:r>
    </w:p>
    <w:p w:rsidR="00F06496" w:rsidRDefault="00F06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Wadium  -   p</w:t>
      </w:r>
      <w:r w:rsidRPr="00F06496">
        <w:rPr>
          <w:rFonts w:ascii="Arial" w:hAnsi="Arial" w:cs="Arial"/>
          <w:b/>
          <w:sz w:val="28"/>
          <w:szCs w:val="28"/>
        </w:rPr>
        <w:t xml:space="preserve">rawidłowy numer konta </w:t>
      </w:r>
    </w:p>
    <w:p w:rsidR="00F06496" w:rsidRDefault="00F06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11 1090 1274 0000 0000 2701 1986</w:t>
      </w:r>
    </w:p>
    <w:p w:rsidR="00F06496" w:rsidRDefault="00F06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F06496" w:rsidRDefault="00F06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Zamawiający</w:t>
      </w:r>
    </w:p>
    <w:p w:rsidR="00F06496" w:rsidRDefault="00F06496">
      <w:pPr>
        <w:rPr>
          <w:rFonts w:ascii="Arial" w:hAnsi="Arial" w:cs="Arial"/>
          <w:b/>
          <w:sz w:val="24"/>
          <w:szCs w:val="24"/>
        </w:rPr>
      </w:pPr>
    </w:p>
    <w:p w:rsidR="00F06496" w:rsidRPr="00F06496" w:rsidRDefault="00F06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…………………………….</w:t>
      </w:r>
    </w:p>
    <w:sectPr w:rsidR="00F06496" w:rsidRPr="00F0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6"/>
    <w:rsid w:val="00944836"/>
    <w:rsid w:val="00F0649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2017-09-28T10:15:00Z</dcterms:created>
  <dcterms:modified xsi:type="dcterms:W3CDTF">2017-09-28T10:21:00Z</dcterms:modified>
</cp:coreProperties>
</file>