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83" w:rsidRDefault="00500283" w:rsidP="00500283">
      <w:pPr>
        <w:pStyle w:val="Standard"/>
        <w:widowControl w:val="0"/>
        <w:shd w:val="clear" w:color="auto" w:fill="FFFFFF"/>
        <w:spacing w:before="134"/>
        <w:rPr>
          <w:rFonts w:eastAsia="Times New Roman"/>
          <w:b/>
          <w:bCs/>
          <w:i/>
          <w:iCs/>
          <w:color w:val="000000"/>
          <w:lang w:eastAsia="pl-PL"/>
        </w:rPr>
      </w:pPr>
      <w:r>
        <w:rPr>
          <w:rFonts w:eastAsia="Times New Roman"/>
          <w:b/>
          <w:bCs/>
          <w:i/>
          <w:iCs/>
          <w:color w:val="000000"/>
          <w:lang w:eastAsia="pl-PL"/>
        </w:rPr>
        <w:t>Załącznik nr 5 do SIWZ</w:t>
      </w:r>
    </w:p>
    <w:p w:rsidR="00500283" w:rsidRDefault="00500283" w:rsidP="00500283">
      <w:pPr>
        <w:pStyle w:val="Standard"/>
        <w:widowControl w:val="0"/>
        <w:shd w:val="clear" w:color="auto" w:fill="FFFFFF"/>
        <w:spacing w:before="749"/>
        <w:ind w:left="1080" w:right="5"/>
        <w:rPr>
          <w:rFonts w:eastAsia="Times New Roman"/>
          <w:b/>
          <w:bCs/>
          <w:i/>
          <w:iCs/>
          <w:color w:val="000000"/>
          <w:lang w:eastAsia="pl-PL"/>
        </w:rPr>
      </w:pPr>
      <w:r>
        <w:rPr>
          <w:rFonts w:eastAsia="Times New Roman"/>
          <w:b/>
          <w:bCs/>
          <w:i/>
          <w:iCs/>
          <w:color w:val="000000"/>
          <w:lang w:eastAsia="pl-PL"/>
        </w:rPr>
        <w:t>Szczegółowy opis przedmiotu zamówienia</w:t>
      </w:r>
    </w:p>
    <w:p w:rsidR="00500283" w:rsidRDefault="00500283" w:rsidP="00500283">
      <w:pPr>
        <w:pStyle w:val="Standard"/>
        <w:widowControl w:val="0"/>
        <w:shd w:val="clear" w:color="auto" w:fill="FFFFFF"/>
        <w:tabs>
          <w:tab w:val="left" w:pos="4886"/>
        </w:tabs>
        <w:spacing w:before="466"/>
      </w:pPr>
      <w:r>
        <w:rPr>
          <w:rFonts w:eastAsia="Times New Roman"/>
          <w:color w:val="000000"/>
          <w:lang w:eastAsia="pl-PL"/>
        </w:rPr>
        <w:t>Przedmiotem    zamówienia    jest    świadczenie    usługi</w:t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eastAsia="Times New Roman"/>
          <w:color w:val="000000"/>
          <w:spacing w:val="-1"/>
          <w:lang w:eastAsia="pl-PL"/>
        </w:rPr>
        <w:t xml:space="preserve">polegającej    na     wykonaniu    usługi    sprzątania,    czyszczenia </w:t>
      </w:r>
      <w:r>
        <w:rPr>
          <w:rFonts w:eastAsia="Times New Roman"/>
          <w:color w:val="000000"/>
          <w:lang w:eastAsia="pl-PL"/>
        </w:rPr>
        <w:t>i dezynfekcji oraz wykonywanie czynności pomocniczych przy pacjencie na zlecenie personelu medycznego ,  utrzymanie w czystości terenów zewnętrznych oraz transport wewnętrzny w SP ZOZ w Kościanie.</w:t>
      </w:r>
    </w:p>
    <w:p w:rsidR="00500283" w:rsidRDefault="00500283" w:rsidP="00500283">
      <w:pPr>
        <w:pStyle w:val="Standard"/>
        <w:widowControl w:val="0"/>
        <w:numPr>
          <w:ilvl w:val="0"/>
          <w:numId w:val="18"/>
        </w:numPr>
        <w:shd w:val="clear" w:color="auto" w:fill="FFFFFF"/>
        <w:tabs>
          <w:tab w:val="left" w:pos="427"/>
        </w:tabs>
        <w:spacing w:before="336" w:line="341" w:lineRule="exact"/>
        <w:ind w:right="5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Okres obowiązywania umowy: 48 miesięcy.</w:t>
      </w:r>
    </w:p>
    <w:p w:rsidR="00500283" w:rsidRDefault="00500283" w:rsidP="00500283">
      <w:pPr>
        <w:pStyle w:val="Standard"/>
        <w:widowControl w:val="0"/>
        <w:numPr>
          <w:ilvl w:val="0"/>
          <w:numId w:val="18"/>
        </w:numPr>
        <w:shd w:val="clear" w:color="auto" w:fill="FFFFFF"/>
        <w:tabs>
          <w:tab w:val="left" w:pos="427"/>
        </w:tabs>
        <w:spacing w:before="336" w:line="341" w:lineRule="exact"/>
        <w:ind w:right="5"/>
        <w:rPr>
          <w:rFonts w:eastAsia="Times New Roman"/>
          <w:color w:val="000000"/>
          <w:lang w:eastAsia="pl-PL"/>
        </w:rPr>
      </w:pPr>
      <w:r w:rsidRPr="00500283">
        <w:rPr>
          <w:rFonts w:eastAsia="Times New Roman"/>
          <w:color w:val="000000"/>
          <w:lang w:eastAsia="pl-PL"/>
        </w:rPr>
        <w:t xml:space="preserve">Zamawiający planuje również w czasie trwania umowy czasowe wyłączenie powierzchni lub włączenie do użytkowania powierzchni, co wiąże się ze zmianami metrażu powierzchni objętych umową. W związku z powyższym Zamawiający zastrzega sobie możliwość wprowadzenia aneksów do umowy i wymaga, aby wycena usługi </w:t>
      </w:r>
      <w:r w:rsidRPr="00500283">
        <w:rPr>
          <w:rFonts w:eastAsia="Times New Roman"/>
          <w:color w:val="000000"/>
          <w:spacing w:val="-3"/>
          <w:lang w:eastAsia="pl-PL"/>
        </w:rPr>
        <w:t>obejmowała cenę m</w:t>
      </w:r>
      <w:r w:rsidRPr="00500283">
        <w:rPr>
          <w:rFonts w:eastAsia="Times New Roman"/>
          <w:color w:val="000000"/>
          <w:vertAlign w:val="superscript"/>
          <w:lang w:eastAsia="pl-PL"/>
        </w:rPr>
        <w:t>2</w:t>
      </w:r>
      <w:r w:rsidRPr="00500283">
        <w:rPr>
          <w:rFonts w:eastAsia="Times New Roman"/>
          <w:color w:val="000000"/>
          <w:lang w:eastAsia="pl-PL"/>
        </w:rPr>
        <w:t xml:space="preserve"> powierzchni oraz cenę usług pomocniczych – czynności medycznych, w podzieleniu na komórki organizacyjne</w:t>
      </w:r>
      <w:r>
        <w:rPr>
          <w:rFonts w:eastAsia="Times New Roman"/>
          <w:color w:val="000000"/>
          <w:lang w:eastAsia="pl-PL"/>
        </w:rPr>
        <w:t>.</w:t>
      </w:r>
    </w:p>
    <w:p w:rsidR="00500283" w:rsidRPr="00500283" w:rsidRDefault="00500283" w:rsidP="00500283">
      <w:pPr>
        <w:pStyle w:val="Standard"/>
        <w:widowControl w:val="0"/>
        <w:numPr>
          <w:ilvl w:val="0"/>
          <w:numId w:val="18"/>
        </w:numPr>
        <w:shd w:val="clear" w:color="auto" w:fill="FFFFFF"/>
        <w:tabs>
          <w:tab w:val="left" w:pos="427"/>
        </w:tabs>
        <w:spacing w:before="336" w:line="341" w:lineRule="exact"/>
        <w:ind w:right="5"/>
        <w:rPr>
          <w:rFonts w:eastAsia="Times New Roman"/>
          <w:color w:val="000000"/>
          <w:lang w:eastAsia="pl-PL"/>
        </w:rPr>
      </w:pPr>
      <w:r w:rsidRPr="00500283">
        <w:rPr>
          <w:rFonts w:eastAsia="Times New Roman"/>
          <w:color w:val="000000"/>
          <w:lang w:eastAsia="pl-PL"/>
        </w:rPr>
        <w:t>Wykaz komórek organizacyjnych objętych usługą oraz wielkość powierzchni jest wykazana w</w:t>
      </w:r>
      <w:r w:rsidRPr="00500283">
        <w:rPr>
          <w:rFonts w:eastAsia="Times New Roman"/>
          <w:color w:val="FF0000"/>
          <w:lang w:eastAsia="pl-PL"/>
        </w:rPr>
        <w:t xml:space="preserve"> </w:t>
      </w:r>
      <w:r w:rsidR="004B23A3">
        <w:rPr>
          <w:rFonts w:eastAsia="Times New Roman"/>
          <w:color w:val="FF0000"/>
          <w:lang w:eastAsia="pl-PL"/>
        </w:rPr>
        <w:t xml:space="preserve">Tab. </w:t>
      </w:r>
      <w:r w:rsidRPr="00500283">
        <w:rPr>
          <w:rFonts w:eastAsia="Times New Roman"/>
          <w:color w:val="FF0000"/>
          <w:lang w:eastAsia="pl-PL"/>
        </w:rPr>
        <w:t xml:space="preserve">. </w:t>
      </w:r>
      <w:r w:rsidRPr="00500283">
        <w:rPr>
          <w:rFonts w:eastAsia="Times New Roman"/>
          <w:color w:val="000000"/>
          <w:lang w:eastAsia="pl-PL"/>
        </w:rPr>
        <w:t>Powierzchnia wykazana w Załączniku służy jedynie do porównania ofert. Zamawiający zastrzega sobie w trakcie realizacji zamówienia możliwość zmiany przeznaczenia pomieszczeń i zmiany strefy utrzymania czystości oraz stałe lub czasowe wyłączenie poszczególnych pomieszczeń i obiektów z użyteczności.</w:t>
      </w:r>
    </w:p>
    <w:p w:rsidR="00500283" w:rsidRPr="00500283" w:rsidRDefault="00500283" w:rsidP="008B33E0">
      <w:pPr>
        <w:pStyle w:val="Standard"/>
        <w:widowControl w:val="0"/>
        <w:numPr>
          <w:ilvl w:val="0"/>
          <w:numId w:val="24"/>
        </w:numPr>
        <w:shd w:val="clear" w:color="auto" w:fill="FFFFFF"/>
        <w:spacing w:line="341" w:lineRule="exact"/>
        <w:rPr>
          <w:rFonts w:eastAsia="Times New Roman"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>Określenie przedmiotu usługi sprzątania:</w:t>
      </w:r>
    </w:p>
    <w:p w:rsidR="00500283" w:rsidRPr="00500283" w:rsidRDefault="00500283" w:rsidP="008B33E0">
      <w:pPr>
        <w:pStyle w:val="Standard"/>
        <w:widowControl w:val="0"/>
        <w:numPr>
          <w:ilvl w:val="0"/>
          <w:numId w:val="25"/>
        </w:numPr>
        <w:shd w:val="clear" w:color="auto" w:fill="FFFFFF"/>
        <w:tabs>
          <w:tab w:val="left" w:pos="427"/>
        </w:tabs>
        <w:spacing w:line="341" w:lineRule="exact"/>
        <w:ind w:right="5"/>
      </w:pPr>
      <w:r>
        <w:rPr>
          <w:rFonts w:eastAsia="Times New Roman"/>
          <w:color w:val="000000"/>
          <w:spacing w:val="-1"/>
          <w:lang w:eastAsia="pl-PL"/>
        </w:rPr>
        <w:t xml:space="preserve"> Świadczenie   usługi       polega   na   utrzymaniu   czystości,   z   pełnym   zakresem   usług   porządkowych    i   higieniczno-</w:t>
      </w:r>
      <w:r>
        <w:rPr>
          <w:rFonts w:eastAsia="Times New Roman"/>
          <w:color w:val="000000"/>
          <w:lang w:eastAsia="pl-PL"/>
        </w:rPr>
        <w:t>dezynfekcyjnych, w obiektach SP ZOZ w Kościanie.</w:t>
      </w:r>
    </w:p>
    <w:p w:rsidR="00500283" w:rsidRPr="00500283" w:rsidRDefault="00500283" w:rsidP="00500283">
      <w:pPr>
        <w:pStyle w:val="Standard"/>
        <w:widowControl w:val="0"/>
        <w:shd w:val="clear" w:color="auto" w:fill="FFFFFF"/>
        <w:tabs>
          <w:tab w:val="left" w:pos="427"/>
        </w:tabs>
        <w:spacing w:line="341" w:lineRule="exact"/>
        <w:ind w:right="5"/>
      </w:pPr>
    </w:p>
    <w:p w:rsidR="00500283" w:rsidRDefault="00500283" w:rsidP="008B33E0">
      <w:pPr>
        <w:pStyle w:val="Standard"/>
        <w:widowControl w:val="0"/>
        <w:numPr>
          <w:ilvl w:val="0"/>
          <w:numId w:val="25"/>
        </w:numPr>
        <w:shd w:val="clear" w:color="auto" w:fill="FFFFFF"/>
        <w:tabs>
          <w:tab w:val="left" w:pos="427"/>
        </w:tabs>
        <w:ind w:right="5"/>
      </w:pPr>
      <w:r w:rsidRPr="00500283">
        <w:rPr>
          <w:rFonts w:eastAsia="Times New Roman"/>
          <w:color w:val="000000"/>
          <w:lang w:eastAsia="pl-PL"/>
        </w:rPr>
        <w:t>Świadczenie usługi polega na: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 xml:space="preserve"> całodobowym utrzymaniu w należytym stanie sanitarno-porządkowym Bloku Porodowego, Bloku Operacyjnego i   Szpitalnego Oddziału Ratunkowego z  Izbą Przyjęć,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>stałym utrzymaniu właściwego stanu sanitarno-porządkowego Oddziałów Szpitala  w godz.6</w:t>
      </w:r>
      <w:r w:rsidRPr="00500283">
        <w:rPr>
          <w:rFonts w:eastAsia="Times New Roman"/>
          <w:color w:val="000000"/>
          <w:vertAlign w:val="superscript"/>
          <w:lang w:eastAsia="pl-PL"/>
        </w:rPr>
        <w:t>00</w:t>
      </w:r>
      <w:r w:rsidRPr="00500283">
        <w:rPr>
          <w:rFonts w:eastAsia="Times New Roman"/>
          <w:color w:val="000000"/>
          <w:lang w:eastAsia="pl-PL"/>
        </w:rPr>
        <w:t xml:space="preserve"> -18</w:t>
      </w:r>
      <w:r w:rsidRPr="00500283">
        <w:rPr>
          <w:rFonts w:eastAsia="Times New Roman"/>
          <w:color w:val="000000"/>
          <w:vertAlign w:val="superscript"/>
          <w:lang w:eastAsia="pl-PL"/>
        </w:rPr>
        <w:t>00</w:t>
      </w:r>
      <w:r w:rsidRPr="00500283">
        <w:rPr>
          <w:rFonts w:eastAsia="Times New Roman"/>
          <w:color w:val="000000"/>
          <w:lang w:eastAsia="pl-PL"/>
        </w:rPr>
        <w:t xml:space="preserve"> lub 7</w:t>
      </w:r>
      <w:r w:rsidRPr="00500283">
        <w:rPr>
          <w:rFonts w:eastAsia="Times New Roman"/>
          <w:color w:val="000000"/>
          <w:vertAlign w:val="superscript"/>
          <w:lang w:eastAsia="pl-PL"/>
        </w:rPr>
        <w:t>00</w:t>
      </w:r>
      <w:r w:rsidRPr="00500283">
        <w:rPr>
          <w:rFonts w:eastAsia="Times New Roman"/>
          <w:color w:val="000000"/>
          <w:lang w:eastAsia="pl-PL"/>
        </w:rPr>
        <w:t xml:space="preserve"> -19</w:t>
      </w:r>
      <w:r w:rsidRPr="00500283">
        <w:rPr>
          <w:rFonts w:eastAsia="Times New Roman"/>
          <w:color w:val="000000"/>
          <w:vertAlign w:val="superscript"/>
          <w:lang w:eastAsia="pl-PL"/>
        </w:rPr>
        <w:t>00</w:t>
      </w:r>
      <w:r w:rsidRPr="00500283">
        <w:rPr>
          <w:rFonts w:eastAsia="Times New Roman"/>
          <w:color w:val="000000"/>
          <w:lang w:eastAsia="pl-PL"/>
        </w:rPr>
        <w:t xml:space="preserve"> w zależności od pracy oddziałów oraz zabezpieczenie tego stanu w godz. 18</w:t>
      </w:r>
      <w:r w:rsidRPr="00500283">
        <w:rPr>
          <w:rFonts w:eastAsia="Times New Roman"/>
          <w:color w:val="000000"/>
          <w:vertAlign w:val="superscript"/>
          <w:lang w:eastAsia="pl-PL"/>
        </w:rPr>
        <w:t>00</w:t>
      </w:r>
      <w:r w:rsidRPr="00500283">
        <w:rPr>
          <w:rFonts w:eastAsia="Times New Roman"/>
          <w:color w:val="000000"/>
          <w:lang w:eastAsia="pl-PL"/>
        </w:rPr>
        <w:t xml:space="preserve"> </w:t>
      </w:r>
      <w:r w:rsidRPr="00500283">
        <w:rPr>
          <w:rFonts w:eastAsia="Times New Roman"/>
          <w:color w:val="000000"/>
          <w:vertAlign w:val="superscript"/>
          <w:lang w:eastAsia="pl-PL"/>
        </w:rPr>
        <w:t>-</w:t>
      </w:r>
      <w:r w:rsidRPr="00500283">
        <w:rPr>
          <w:rFonts w:eastAsia="Times New Roman"/>
          <w:color w:val="000000"/>
          <w:lang w:eastAsia="pl-PL"/>
        </w:rPr>
        <w:t xml:space="preserve"> 6</w:t>
      </w:r>
      <w:r w:rsidRPr="00500283">
        <w:rPr>
          <w:rFonts w:eastAsia="Times New Roman"/>
          <w:color w:val="000000"/>
          <w:vertAlign w:val="superscript"/>
          <w:lang w:eastAsia="pl-PL"/>
        </w:rPr>
        <w:t>00</w:t>
      </w:r>
      <w:r w:rsidRPr="00500283">
        <w:rPr>
          <w:rFonts w:eastAsia="Times New Roman"/>
          <w:color w:val="000000"/>
          <w:lang w:eastAsia="pl-PL"/>
        </w:rPr>
        <w:t xml:space="preserve"> lub 19</w:t>
      </w:r>
      <w:r w:rsidRPr="00500283">
        <w:rPr>
          <w:rFonts w:eastAsia="Times New Roman"/>
          <w:color w:val="000000"/>
          <w:vertAlign w:val="superscript"/>
          <w:lang w:eastAsia="pl-PL"/>
        </w:rPr>
        <w:t>00</w:t>
      </w:r>
      <w:r w:rsidRPr="00500283">
        <w:rPr>
          <w:rFonts w:eastAsia="Times New Roman"/>
          <w:color w:val="000000"/>
          <w:lang w:eastAsia="pl-PL"/>
        </w:rPr>
        <w:t xml:space="preserve"> </w:t>
      </w:r>
      <w:r w:rsidRPr="00500283">
        <w:rPr>
          <w:rFonts w:eastAsia="Times New Roman"/>
          <w:color w:val="000000"/>
          <w:vertAlign w:val="superscript"/>
          <w:lang w:eastAsia="pl-PL"/>
        </w:rPr>
        <w:t>-</w:t>
      </w:r>
      <w:r w:rsidRPr="00500283">
        <w:rPr>
          <w:rFonts w:eastAsia="Times New Roman"/>
          <w:color w:val="000000"/>
          <w:lang w:eastAsia="pl-PL"/>
        </w:rPr>
        <w:t xml:space="preserve"> 7</w:t>
      </w:r>
      <w:r w:rsidRPr="00500283">
        <w:rPr>
          <w:rFonts w:eastAsia="Times New Roman"/>
          <w:color w:val="000000"/>
          <w:vertAlign w:val="superscript"/>
          <w:lang w:eastAsia="pl-PL"/>
        </w:rPr>
        <w:t>00</w:t>
      </w:r>
      <w:r w:rsidRPr="00500283">
        <w:rPr>
          <w:rFonts w:eastAsia="Times New Roman"/>
          <w:color w:val="000000"/>
          <w:lang w:eastAsia="pl-PL"/>
        </w:rPr>
        <w:t xml:space="preserve"> , na wezwanie ‘’ pracownika w czasie nie dłuższym niż 15 minut od zgłoszenia. W  poradniach i  administracji  usługa sprzątania będzie wykonywana po zakończeniu pracy w tych komórkach.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spacing w:val="-4"/>
          <w:lang w:eastAsia="pl-PL"/>
        </w:rPr>
        <w:t>stałym      utrzymaniu      właściwego      stanu      sanitarno-porządkowego      we      wszystkich      pozostałych      obiektach,</w:t>
      </w:r>
      <w:r w:rsidRPr="00500283">
        <w:rPr>
          <w:rFonts w:eastAsia="Times New Roman"/>
          <w:color w:val="000000"/>
          <w:lang w:eastAsia="pl-PL"/>
        </w:rPr>
        <w:t xml:space="preserve">  pomieszczeniach jak   również ciągach komunikacyjnych,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>utrzymaniu w należytym stanie porządkowym wraz z odśnieżaniem schodów wejściowych do budynków oraz</w:t>
      </w:r>
      <w:r>
        <w:rPr>
          <w:rFonts w:eastAsia="Times New Roman"/>
          <w:color w:val="000000"/>
          <w:lang w:eastAsia="pl-PL"/>
        </w:rPr>
        <w:t xml:space="preserve"> </w:t>
      </w:r>
      <w:r w:rsidRPr="00500283">
        <w:rPr>
          <w:rFonts w:eastAsia="Times New Roman"/>
          <w:color w:val="000000"/>
          <w:lang w:eastAsia="pl-PL"/>
        </w:rPr>
        <w:t>podjazdów dla karetek.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lastRenderedPageBreak/>
        <w:t>bieżącym utrzymaniu stanu sanitarno-porządkowego w przypadkach nieprzewidzianych ( np. złe warunki</w:t>
      </w:r>
      <w:r w:rsidRPr="00500283">
        <w:rPr>
          <w:rFonts w:eastAsia="Times New Roman"/>
          <w:color w:val="000000"/>
          <w:lang w:eastAsia="pl-PL"/>
        </w:rPr>
        <w:br/>
        <w:t>pogodowe, duże natężenie pacjentów i odwiedzających)</w:t>
      </w:r>
      <w:r>
        <w:rPr>
          <w:rFonts w:eastAsia="Times New Roman"/>
          <w:color w:val="000000"/>
          <w:lang w:eastAsia="pl-PL"/>
        </w:rPr>
        <w:t>.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>W celu prawidłowej realizacji pełnego zakresu zamówienia Wykonawca zapewni odpowiednią ilość personelu, sprzętu i środków. Zamawiający określił minimalna obsada osób sprzątających. Minimalna obsada dotyczy ilości personelu bez względu na zwolnienia L4 i urlopy. Zamawiający zastrzega sobie w przypadku zagrożenia epidemicznego wzmocnienie obsady zgodnie ze wskazaniem Zespołu Kontroli Zakażeń Szpitalnych.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>Zamawiający zastrzega sobie prawo do zmiany, zwiększenia lub zmniejszenia ilości urządzeń, pojemników i innych akcesoriów niezbędnych do wykonania usługi.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>Wykonawca zobowiązany jest do zapoznania się i przestrzegania zaleceń producentów powierzchni podłóg, aparatury medycznej, sprzętu, urządzeń itp. w zakresie mycia, dezynfekcji, czyszczenia, konserwacji i uzupełniania środków chemicznych. W przypadku udowodnionej winy Wykonawcy dotyczącej zniszczenia, uszkodzenia sprzętu, urządzeń wynikającego ze stosowania niewłaściwych środków, preparatów, sprzętów, technik Zamawiający ma prawo do zwrotu kosztów naprawy lub wymiany zniszczonego mienia .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>Wykonawca zapewni na terenie naszego Szpitala, od poniedziałku do piątku w godzinach 7.00 – 15.00 obecność osoby</w:t>
      </w:r>
      <w:r w:rsidRPr="00500283">
        <w:rPr>
          <w:rFonts w:eastAsia="Times New Roman"/>
          <w:color w:val="FF0000"/>
          <w:lang w:eastAsia="pl-PL"/>
        </w:rPr>
        <w:t xml:space="preserve"> </w:t>
      </w:r>
      <w:r w:rsidRPr="00500283">
        <w:rPr>
          <w:rFonts w:eastAsia="Times New Roman"/>
          <w:color w:val="000000"/>
          <w:lang w:eastAsia="pl-PL"/>
        </w:rPr>
        <w:t>koordynującej, odpowiedzialnej za personel i wykonywane prace, w pozostałych dniach oraz po godzinie 15.00 Wykonawca zapewni kontakt telefoniczny z osoba koordynującą. Zamawiający wymaga, aby Koordynator obiektu posiadał następujące kwalifikacje: udokumentowany minimum 1-3-letni staż pracy na stanowisku kierowniczym, wykształcenie średnie potwierdzone stosownym dokumentem</w:t>
      </w:r>
      <w:r w:rsidR="00442649">
        <w:rPr>
          <w:rFonts w:eastAsia="Times New Roman"/>
          <w:color w:val="000000"/>
          <w:lang w:eastAsia="pl-PL"/>
        </w:rPr>
        <w:t xml:space="preserve"> s „Koncepcji wykonania zamówienia” </w:t>
      </w:r>
      <w:r w:rsidRPr="00500283">
        <w:rPr>
          <w:rFonts w:eastAsia="Times New Roman"/>
          <w:color w:val="000000"/>
          <w:lang w:eastAsia="pl-PL"/>
        </w:rPr>
        <w:t>.</w:t>
      </w:r>
    </w:p>
    <w:p w:rsidR="00500283" w:rsidRPr="00500283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>W okresie wykonywania usługi Wykonawca będzie dysponował  minimum 80 max 90 osobami zatrudnionymi  na pełen etat</w:t>
      </w:r>
      <w:r>
        <w:t xml:space="preserve">. </w:t>
      </w:r>
      <w:r w:rsidRPr="00500283">
        <w:rPr>
          <w:rFonts w:eastAsia="Times New Roman"/>
          <w:color w:val="000000"/>
          <w:lang w:eastAsia="pl-PL"/>
        </w:rPr>
        <w:t xml:space="preserve"> Personel sprzątający musi być przyporządkowany do poszczególnych komórek organizacyjnych ( możliwość rotacji tylko w szczególnych sytuacjach za zgodą Pielęgniarki Epidemiologicznej).</w:t>
      </w:r>
    </w:p>
    <w:p w:rsidR="00500283" w:rsidRPr="001F6561" w:rsidRDefault="00500283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 w:rsidRPr="00500283">
        <w:rPr>
          <w:rFonts w:eastAsia="Times New Roman"/>
          <w:color w:val="000000"/>
          <w:lang w:eastAsia="pl-PL"/>
        </w:rPr>
        <w:t xml:space="preserve">Pracownicy muszą posiadać aktualne badania okresowe, zaświadczenia do celów </w:t>
      </w:r>
      <w:proofErr w:type="spellStart"/>
      <w:r w:rsidRPr="00500283">
        <w:rPr>
          <w:rFonts w:eastAsia="Times New Roman"/>
          <w:color w:val="000000"/>
          <w:lang w:eastAsia="pl-PL"/>
        </w:rPr>
        <w:t>sanitarno</w:t>
      </w:r>
      <w:proofErr w:type="spellEnd"/>
      <w:r w:rsidRPr="00500283">
        <w:rPr>
          <w:rFonts w:eastAsia="Times New Roman"/>
          <w:color w:val="000000"/>
          <w:lang w:eastAsia="pl-PL"/>
        </w:rPr>
        <w:t xml:space="preserve"> -epidemiologicznych i posiadać dokumenty potwierdzające pełne szczepienie p/WZW typ B</w:t>
      </w:r>
      <w:r>
        <w:rPr>
          <w:rFonts w:eastAsia="Times New Roman"/>
          <w:color w:val="000000"/>
          <w:lang w:eastAsia="pl-PL"/>
        </w:rPr>
        <w:t>.</w:t>
      </w:r>
    </w:p>
    <w:p w:rsidR="002B7C57" w:rsidRPr="002B7C57" w:rsidRDefault="00AB5B5C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>
        <w:rPr>
          <w:rFonts w:eastAsia="Times New Roman"/>
          <w:color w:val="000000"/>
          <w:lang w:eastAsia="pl-PL"/>
        </w:rPr>
        <w:t xml:space="preserve"> Zamawiający wymaga</w:t>
      </w:r>
      <w:r w:rsidR="002B7C57">
        <w:rPr>
          <w:rFonts w:eastAsia="Times New Roman"/>
          <w:color w:val="000000"/>
          <w:lang w:eastAsia="pl-PL"/>
        </w:rPr>
        <w:t>,</w:t>
      </w:r>
      <w:r>
        <w:rPr>
          <w:rFonts w:eastAsia="Times New Roman"/>
          <w:color w:val="000000"/>
          <w:lang w:eastAsia="pl-PL"/>
        </w:rPr>
        <w:t xml:space="preserve"> dla monitorowania jakości usługi a w szczególności poziomu higieny szpitalnej dostarczaniu przez wykonawcę urządzenia wyposażonego w baterie, </w:t>
      </w:r>
      <w:r w:rsidR="002B7C57">
        <w:rPr>
          <w:rFonts w:eastAsia="Times New Roman"/>
          <w:color w:val="000000"/>
          <w:lang w:eastAsia="pl-PL"/>
        </w:rPr>
        <w:t>ładowanego</w:t>
      </w:r>
      <w:r>
        <w:rPr>
          <w:rFonts w:eastAsia="Times New Roman"/>
          <w:color w:val="000000"/>
          <w:lang w:eastAsia="pl-PL"/>
        </w:rPr>
        <w:t xml:space="preserve"> za pomocą sieci 230 V lub z komputera dającego możliwość przesyłania danych w sieci </w:t>
      </w:r>
      <w:proofErr w:type="spellStart"/>
      <w:r>
        <w:rPr>
          <w:rFonts w:eastAsia="Times New Roman"/>
          <w:color w:val="000000"/>
          <w:lang w:eastAsia="pl-PL"/>
        </w:rPr>
        <w:t>WiFi</w:t>
      </w:r>
      <w:proofErr w:type="spellEnd"/>
      <w:r>
        <w:rPr>
          <w:rFonts w:eastAsia="Times New Roman"/>
          <w:color w:val="000000"/>
          <w:lang w:eastAsia="pl-PL"/>
        </w:rPr>
        <w:t xml:space="preserve"> bezpośrednio z urządzenia. Urządzenie musi posiadać oprogramowanie kompatybilne z systemem operacyjnym IOS. Zamawiający wskaże swojego pracownika odpowiedzialnego za posługiwanie się tym urządzeniem odpowiedzialnego za monitorow</w:t>
      </w:r>
      <w:r w:rsidR="002B7C57">
        <w:rPr>
          <w:rFonts w:eastAsia="Times New Roman"/>
          <w:color w:val="000000"/>
          <w:lang w:eastAsia="pl-PL"/>
        </w:rPr>
        <w:t>anie poziomu higieny szpitalnej oraz  nadzór nad programem.</w:t>
      </w:r>
    </w:p>
    <w:p w:rsidR="00AB5B5C" w:rsidRPr="00AB5B5C" w:rsidRDefault="002B7C57" w:rsidP="002B7C57">
      <w:pPr>
        <w:pStyle w:val="Standard"/>
        <w:widowControl w:val="0"/>
        <w:shd w:val="clear" w:color="auto" w:fill="FFFFFF"/>
        <w:tabs>
          <w:tab w:val="left" w:pos="427"/>
        </w:tabs>
        <w:spacing w:before="336"/>
        <w:ind w:left="360" w:right="5"/>
      </w:pPr>
      <w:r>
        <w:rPr>
          <w:rFonts w:eastAsia="Times New Roman"/>
          <w:color w:val="000000"/>
          <w:lang w:eastAsia="pl-PL"/>
        </w:rPr>
        <w:t xml:space="preserve">Program musi umożliwiać sporządzania comiesięcznych raportów monitoryjących poziom higieny z podziałem na oddziały i wybrane powierzchnie. Do wykonawcy należeć będzie również wyposażenie </w:t>
      </w:r>
      <w:r>
        <w:rPr>
          <w:rFonts w:eastAsia="Times New Roman"/>
          <w:color w:val="000000"/>
          <w:lang w:eastAsia="pl-PL"/>
        </w:rPr>
        <w:lastRenderedPageBreak/>
        <w:t>urządzenia w niezbędne materiały eksploatacyjne i przeprowadzanie niezbędnego serwisu i napraw..</w:t>
      </w:r>
      <w:bookmarkStart w:id="0" w:name="_GoBack"/>
      <w:bookmarkEnd w:id="0"/>
    </w:p>
    <w:p w:rsidR="001F6561" w:rsidRPr="00500283" w:rsidRDefault="00AB5B5C" w:rsidP="008B33E0">
      <w:pPr>
        <w:pStyle w:val="Standard"/>
        <w:widowControl w:val="0"/>
        <w:numPr>
          <w:ilvl w:val="1"/>
          <w:numId w:val="26"/>
        </w:numPr>
        <w:shd w:val="clear" w:color="auto" w:fill="FFFFFF"/>
        <w:tabs>
          <w:tab w:val="left" w:pos="427"/>
        </w:tabs>
        <w:spacing w:before="336"/>
        <w:ind w:right="5"/>
      </w:pPr>
      <w:r>
        <w:rPr>
          <w:rFonts w:eastAsia="Times New Roman"/>
          <w:color w:val="000000"/>
          <w:lang w:eastAsia="pl-PL"/>
        </w:rPr>
        <w:t xml:space="preserve"> programu polegającego na dostarczeniu dla wskazanego pracownika Zamawiającego </w:t>
      </w:r>
    </w:p>
    <w:p w:rsidR="00500283" w:rsidRDefault="00500283" w:rsidP="00500283">
      <w:pPr>
        <w:pStyle w:val="Standard"/>
        <w:widowControl w:val="0"/>
        <w:numPr>
          <w:ilvl w:val="0"/>
          <w:numId w:val="19"/>
        </w:numPr>
        <w:shd w:val="clear" w:color="auto" w:fill="FFFFFF"/>
        <w:spacing w:before="336" w:line="341" w:lineRule="exact"/>
        <w:rPr>
          <w:rFonts w:eastAsia="Times New Roman"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>Realizacja usługi odbywać się będzie poprzez:</w:t>
      </w:r>
    </w:p>
    <w:p w:rsidR="00442649" w:rsidRDefault="00442649" w:rsidP="00442649">
      <w:pPr>
        <w:pStyle w:val="Standard"/>
        <w:widowControl w:val="0"/>
        <w:shd w:val="clear" w:color="auto" w:fill="FFFFFF"/>
        <w:spacing w:before="336" w:line="341" w:lineRule="exact"/>
        <w:rPr>
          <w:rFonts w:eastAsia="Times New Roman"/>
          <w:b/>
          <w:bCs/>
          <w:color w:val="000000"/>
          <w:lang w:eastAsia="pl-PL"/>
        </w:rPr>
      </w:pPr>
    </w:p>
    <w:p w:rsidR="00500283" w:rsidRPr="00500283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>
        <w:rPr>
          <w:rFonts w:eastAsia="Times New Roman"/>
          <w:color w:val="000000"/>
          <w:lang w:eastAsia="pl-PL"/>
        </w:rPr>
        <w:tab/>
        <w:t>Zabezpieczenie właściwego stanu sanitarno-porządkowego, wszystkich rodzajów pomieszczeń i ciągów</w:t>
      </w:r>
      <w:r>
        <w:rPr>
          <w:rFonts w:eastAsia="Times New Roman"/>
          <w:color w:val="000000"/>
          <w:lang w:eastAsia="pl-PL"/>
        </w:rPr>
        <w:br/>
        <w:t>komunikacyjnych, przy pomocy sprawnego i opartego o nowoczesne technologie sprzętu i urządzeń.</w:t>
      </w:r>
    </w:p>
    <w:p w:rsidR="00500283" w:rsidRPr="00500283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500283">
        <w:rPr>
          <w:rFonts w:eastAsia="Times New Roman"/>
          <w:color w:val="000000"/>
          <w:lang w:eastAsia="pl-PL"/>
        </w:rPr>
        <w:t>Wyposażenie oddziałów w sprzęt do wykonywania usługi dostosowanego do ich specyfiki, rodzaju i liczby pomieszczeń.</w:t>
      </w:r>
    </w:p>
    <w:p w:rsidR="00500283" w:rsidRPr="00500283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500283">
        <w:rPr>
          <w:rFonts w:eastAsia="Times New Roman"/>
          <w:color w:val="000000"/>
          <w:lang w:eastAsia="pl-PL"/>
        </w:rPr>
        <w:t>Stosowanie przy realizacji prac porządkowo- sprzątających technologii gwarantujących zachowanie właściwej higieny sanitarnej oraz wymogów sanitarno-epidemiologicznych</w:t>
      </w:r>
      <w:r>
        <w:rPr>
          <w:rFonts w:eastAsia="Times New Roman"/>
          <w:color w:val="000000"/>
          <w:lang w:eastAsia="pl-PL"/>
        </w:rPr>
        <w:t>.</w:t>
      </w:r>
    </w:p>
    <w:p w:rsidR="00500283" w:rsidRPr="00500283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500283">
        <w:rPr>
          <w:rFonts w:eastAsia="Times New Roman"/>
          <w:color w:val="000000"/>
          <w:lang w:eastAsia="pl-PL"/>
        </w:rPr>
        <w:t>Zapewnienie właściwej ilości wózków do sprzątania z uwzględnieniem charakteru i specyfiki Oddziału.</w:t>
      </w:r>
    </w:p>
    <w:p w:rsidR="00500283" w:rsidRPr="00500283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500283">
        <w:rPr>
          <w:rFonts w:eastAsia="Times New Roman"/>
          <w:color w:val="000000"/>
          <w:lang w:eastAsia="pl-PL"/>
        </w:rPr>
        <w:t>Wykonawca, którego oferta w toku postępowania zostanie wybrana za najkorzystniejszą zobowiązany jest do przeprowadzenia w siedzibie Zamawiającego po podpisaniu umowy szkolenia produktowego z zakresu bezpiecznego i skutecznego używania zaoferowanych środków i systemów dozujących oraz szkoleń przypominających na żądanie Zamawiającego w trakcie trwania umowy</w:t>
      </w:r>
      <w:r>
        <w:rPr>
          <w:rFonts w:eastAsia="Times New Roman"/>
          <w:color w:val="000000"/>
          <w:lang w:eastAsia="pl-PL"/>
        </w:rPr>
        <w:t>.</w:t>
      </w:r>
    </w:p>
    <w:p w:rsidR="00500283" w:rsidRPr="00500283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500283">
        <w:rPr>
          <w:rFonts w:eastAsia="Times New Roman"/>
          <w:color w:val="000000"/>
          <w:lang w:eastAsia="pl-PL"/>
        </w:rPr>
        <w:t>Prace będą wykonywane przez przeszkolony personel, wyposażony w odzież i obuwie robocze oraz środki ochrony indywidualnej i identyfikatory.</w:t>
      </w:r>
    </w:p>
    <w:p w:rsidR="00500283" w:rsidRPr="004B23A3" w:rsidRDefault="00500283" w:rsidP="00442649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500283">
        <w:rPr>
          <w:rFonts w:eastAsia="Times New Roman"/>
          <w:color w:val="000000"/>
          <w:lang w:eastAsia="pl-PL"/>
        </w:rPr>
        <w:t>W trakcie realizacji zamówienia</w:t>
      </w:r>
      <w:r w:rsidRPr="00500283">
        <w:rPr>
          <w:rFonts w:eastAsia="Times New Roman"/>
          <w:color w:val="000000"/>
          <w:u w:val="single"/>
          <w:lang w:eastAsia="pl-PL"/>
        </w:rPr>
        <w:t xml:space="preserve"> nie dopuszcza </w:t>
      </w:r>
      <w:r w:rsidRPr="00500283">
        <w:rPr>
          <w:rFonts w:eastAsia="Times New Roman"/>
          <w:color w:val="000000"/>
          <w:lang w:eastAsia="pl-PL"/>
        </w:rPr>
        <w:t>się stosowania preparatów i środków w nieoryginalnych opakowaniach ( innych niż stosuje producent).</w:t>
      </w:r>
    </w:p>
    <w:p w:rsidR="004B23A3" w:rsidRPr="004B23A3" w:rsidRDefault="004B23A3" w:rsidP="00442649">
      <w:pPr>
        <w:pStyle w:val="Standard"/>
        <w:widowControl w:val="0"/>
        <w:shd w:val="clear" w:color="auto" w:fill="FFFFFF"/>
        <w:tabs>
          <w:tab w:val="left" w:pos="427"/>
        </w:tabs>
        <w:ind w:right="5"/>
      </w:pPr>
    </w:p>
    <w:tbl>
      <w:tblPr>
        <w:tblpPr w:leftFromText="141" w:rightFromText="141" w:vertAnchor="text" w:horzAnchor="margin" w:tblpY="805"/>
        <w:tblW w:w="10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7"/>
        <w:gridCol w:w="2835"/>
        <w:gridCol w:w="1985"/>
        <w:gridCol w:w="640"/>
        <w:gridCol w:w="1260"/>
      </w:tblGrid>
      <w:tr w:rsidR="004B23A3" w:rsidRPr="009707E0" w:rsidTr="004B23A3">
        <w:trPr>
          <w:trHeight w:val="293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A3" w:rsidRPr="009707E0" w:rsidRDefault="004B23A3" w:rsidP="00442649">
            <w:pPr>
              <w:ind w:left="713" w:right="0" w:hangingChars="355" w:hanging="713"/>
              <w:jc w:val="left"/>
              <w:rPr>
                <w:rFonts w:ascii="Arial1" w:eastAsia="Times New Roman" w:hAnsi="Arial1"/>
                <w:b/>
                <w:bCs/>
                <w:color w:val="000000"/>
                <w:lang w:eastAsia="pl-PL"/>
              </w:rPr>
            </w:pPr>
            <w:r>
              <w:rPr>
                <w:rFonts w:ascii="Arial1" w:eastAsia="Times New Roman" w:hAnsi="Arial1"/>
                <w:b/>
                <w:bCs/>
                <w:color w:val="000000"/>
                <w:lang w:eastAsia="pl-PL"/>
              </w:rPr>
              <w:t xml:space="preserve">Tab. 1 </w:t>
            </w:r>
            <w:r w:rsidRPr="009707E0">
              <w:rPr>
                <w:rFonts w:ascii="Arial1" w:eastAsia="Times New Roman" w:hAnsi="Arial1"/>
                <w:b/>
                <w:bCs/>
                <w:color w:val="000000"/>
                <w:lang w:eastAsia="pl-PL"/>
              </w:rPr>
              <w:t>Materiały pom</w:t>
            </w:r>
            <w:r>
              <w:rPr>
                <w:rFonts w:ascii="Arial1" w:eastAsia="Times New Roman" w:hAnsi="Arial1"/>
                <w:b/>
                <w:bCs/>
                <w:color w:val="000000"/>
                <w:lang w:eastAsia="pl-PL"/>
              </w:rPr>
              <w:t>ocnicze szacowane ilości.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3A3" w:rsidRPr="009707E0" w:rsidRDefault="004B23A3" w:rsidP="00442649">
            <w:pPr>
              <w:ind w:left="0" w:right="0"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B23A3" w:rsidRPr="009707E0" w:rsidTr="004B23A3">
        <w:trPr>
          <w:gridAfter w:val="2"/>
          <w:wAfter w:w="1900" w:type="dxa"/>
          <w:trHeight w:val="1022"/>
        </w:trPr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707E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Nazwa produktu: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707E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JM.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-70" w:righ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707E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Ilość planowane w miesiącu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707E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707E0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42649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Ręczniki składane ZZ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Karton a’4000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110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Mydło w płynie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Baniak a’ 5L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 w:rsidRPr="009707E0"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8</w:t>
            </w: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20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Papier toaletowy duże rolki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Opakowanie a’ 12 sztuk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60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Papier toaletowy małe rolki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Opakowanie a’ 64 sztuk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3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 kuchenna biała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Opakowanie a’ 2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425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Płyn do ręcznego mycia naczyń w litrach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Butelka a’ 1L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100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Płyn do zmywarek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a’ 12 kg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4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Płyn nabłyszczający do zmywarek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a’ 10 kg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3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Odkamieniacz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do zmywarek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a’ 5l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4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Płyn do płuczko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dezynfekatorów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a’ 5 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2</w:t>
            </w:r>
          </w:p>
        </w:tc>
      </w:tr>
      <w:tr w:rsidR="004B23A3" w:rsidRPr="009707E0" w:rsidTr="004B23A3">
        <w:trPr>
          <w:gridAfter w:val="2"/>
          <w:wAfter w:w="1900" w:type="dxa"/>
          <w:trHeight w:val="1031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lastRenderedPageBreak/>
              <w:t xml:space="preserve">Środek myjący do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płuczkodezynfektorów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(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neodisher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SBR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Exta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 lub równoważny)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a’ 5 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8</w:t>
            </w:r>
          </w:p>
        </w:tc>
      </w:tr>
      <w:tr w:rsidR="004B23A3" w:rsidRPr="009707E0" w:rsidTr="004B23A3">
        <w:trPr>
          <w:gridAfter w:val="2"/>
          <w:wAfter w:w="1900" w:type="dxa"/>
          <w:trHeight w:val="1031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Środek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odkamieniający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do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płuczkodezynfektorów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(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neodisher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SBk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</w:t>
            </w:r>
            <w:proofErr w:type="spellStart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Exta</w:t>
            </w:r>
            <w:proofErr w:type="spellEnd"/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 xml:space="preserve">  lub równoważny)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a’ 5 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8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czarne  poj. 140 l  a ‘ 10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30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czarne poj. 120 l  a’ 25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100</w:t>
            </w:r>
          </w:p>
        </w:tc>
      </w:tr>
      <w:tr w:rsidR="004B23A3" w:rsidRPr="009707E0" w:rsidTr="004B23A3">
        <w:trPr>
          <w:gridAfter w:val="2"/>
          <w:wAfter w:w="1900" w:type="dxa"/>
          <w:trHeight w:val="293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czarne poj. 60 l  a’ 50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16</w:t>
            </w:r>
            <w:r w:rsidRPr="009707E0"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czarne o poj. 35 l a’ 50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130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niebieskie poj. 140 lit. a’ 10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20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niebieskie poj. 120 lit. a’ 25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60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niebieskie poj. 60 lit. a’ 50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80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czerwone poj. 140 lit. a’ 10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30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czerwone poj.120 lit. a’ 25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60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czerwone poj. 60 lit. a’ 50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60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czerwone poj. 35 lit. a’ 50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60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żółte poj. 120 lit. poj. a’ 25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1</w:t>
            </w:r>
          </w:p>
        </w:tc>
      </w:tr>
      <w:tr w:rsidR="004B23A3" w:rsidRPr="009707E0" w:rsidTr="004B23A3">
        <w:trPr>
          <w:gridAfter w:val="2"/>
          <w:wAfter w:w="1900" w:type="dxa"/>
          <w:trHeight w:val="515"/>
        </w:trPr>
        <w:tc>
          <w:tcPr>
            <w:tcW w:w="3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ADA" w:fill="FDEADA"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Worki żółte poj. 60 lit. poj. a’ 50 szt.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000000"/>
                <w:lang w:eastAsia="pl-PL"/>
              </w:rPr>
            </w:pPr>
            <w:r w:rsidRPr="009707E0">
              <w:rPr>
                <w:rFonts w:ascii="Arial1" w:eastAsia="Times New Roman" w:hAnsi="Arial1"/>
                <w:color w:val="000000"/>
                <w:lang w:eastAsia="pl-PL"/>
              </w:rPr>
              <w:t>Rolka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DEADA"/>
            <w:noWrap/>
            <w:vAlign w:val="center"/>
            <w:hideMark/>
          </w:tcPr>
          <w:p w:rsidR="004B23A3" w:rsidRPr="009707E0" w:rsidRDefault="004B23A3" w:rsidP="004B23A3">
            <w:pPr>
              <w:spacing w:line="240" w:lineRule="auto"/>
              <w:ind w:left="0" w:right="0" w:firstLine="0"/>
              <w:jc w:val="center"/>
              <w:rPr>
                <w:rFonts w:ascii="Arial1" w:eastAsia="Times New Roman" w:hAnsi="Arial1"/>
                <w:color w:val="FF0000"/>
                <w:lang w:eastAsia="pl-PL"/>
              </w:rPr>
            </w:pPr>
            <w:r>
              <w:rPr>
                <w:rFonts w:ascii="Arial1" w:eastAsia="Times New Roman" w:hAnsi="Arial1"/>
                <w:color w:val="FF0000"/>
                <w:lang w:eastAsia="pl-PL"/>
              </w:rPr>
              <w:t>1</w:t>
            </w:r>
          </w:p>
        </w:tc>
      </w:tr>
    </w:tbl>
    <w:p w:rsidR="004B23A3" w:rsidRPr="00500283" w:rsidRDefault="004B23A3" w:rsidP="004B23A3">
      <w:pPr>
        <w:pStyle w:val="Standard"/>
        <w:widowControl w:val="0"/>
        <w:shd w:val="clear" w:color="auto" w:fill="FFFFFF"/>
        <w:tabs>
          <w:tab w:val="left" w:pos="427"/>
        </w:tabs>
        <w:spacing w:before="240"/>
        <w:ind w:right="5"/>
      </w:pPr>
    </w:p>
    <w:p w:rsidR="002648C9" w:rsidRDefault="002648C9" w:rsidP="002648C9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2648C9" w:rsidRDefault="002648C9" w:rsidP="002648C9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2648C9" w:rsidRDefault="002648C9" w:rsidP="002648C9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2648C9" w:rsidRDefault="002648C9" w:rsidP="002648C9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2648C9" w:rsidRDefault="002648C9" w:rsidP="002648C9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4B23A3" w:rsidRPr="004B23A3" w:rsidRDefault="004B23A3" w:rsidP="004B23A3">
      <w:pPr>
        <w:pStyle w:val="Standard"/>
        <w:widowControl w:val="0"/>
        <w:shd w:val="clear" w:color="auto" w:fill="FFFFFF"/>
        <w:tabs>
          <w:tab w:val="left" w:pos="427"/>
        </w:tabs>
        <w:ind w:right="5"/>
      </w:pPr>
    </w:p>
    <w:p w:rsidR="00442649" w:rsidRPr="00442649" w:rsidRDefault="00442649" w:rsidP="00442649">
      <w:pPr>
        <w:pStyle w:val="Standard"/>
        <w:widowControl w:val="0"/>
        <w:shd w:val="clear" w:color="auto" w:fill="FFFFFF"/>
        <w:tabs>
          <w:tab w:val="left" w:pos="427"/>
        </w:tabs>
        <w:ind w:right="5"/>
      </w:pPr>
    </w:p>
    <w:p w:rsidR="00092E42" w:rsidRDefault="00092E42" w:rsidP="00092E42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092E42" w:rsidRDefault="00092E42" w:rsidP="00092E42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092E42" w:rsidRDefault="00092E42" w:rsidP="00092E42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092E42" w:rsidRDefault="00092E42" w:rsidP="00092E42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092E42" w:rsidRDefault="00092E42" w:rsidP="00092E42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092E42" w:rsidRDefault="00092E42" w:rsidP="00092E42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rFonts w:eastAsia="Times New Roman"/>
          <w:color w:val="000000"/>
          <w:lang w:eastAsia="pl-PL"/>
        </w:rPr>
      </w:pPr>
    </w:p>
    <w:p w:rsidR="00092E42" w:rsidRPr="00092E42" w:rsidRDefault="00092E42" w:rsidP="00092E42">
      <w:pPr>
        <w:pStyle w:val="Standard"/>
        <w:widowControl w:val="0"/>
        <w:shd w:val="clear" w:color="auto" w:fill="FFFFFF"/>
        <w:tabs>
          <w:tab w:val="left" w:pos="427"/>
        </w:tabs>
        <w:ind w:right="5"/>
      </w:pPr>
    </w:p>
    <w:p w:rsidR="00092E42" w:rsidRPr="00092E42" w:rsidRDefault="00092E42" w:rsidP="00092E42">
      <w:pPr>
        <w:pStyle w:val="Standard"/>
        <w:widowControl w:val="0"/>
        <w:shd w:val="clear" w:color="auto" w:fill="FFFFFF"/>
        <w:tabs>
          <w:tab w:val="left" w:pos="427"/>
        </w:tabs>
        <w:ind w:right="5"/>
      </w:pPr>
    </w:p>
    <w:p w:rsidR="00500283" w:rsidRPr="0082596E" w:rsidRDefault="00500283" w:rsidP="00092E42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500283">
        <w:rPr>
          <w:rFonts w:eastAsia="Times New Roman"/>
          <w:color w:val="000000"/>
          <w:lang w:eastAsia="pl-PL"/>
        </w:rPr>
        <w:t xml:space="preserve">Zapewnienie w toaletach zwykłego mydła. </w:t>
      </w:r>
      <w:r w:rsidRPr="00500283">
        <w:rPr>
          <w:rFonts w:eastAsia="Times New Roman"/>
          <w:color w:val="000000"/>
          <w:u w:val="single"/>
          <w:lang w:eastAsia="pl-PL"/>
        </w:rPr>
        <w:t>Zamawiający   dopuszcza   ponowne   uzupełnienie   pustego   opakowania,      z   zachowaniem   obowiązującej procedury – (mycie i dezynfekcja opakowania przed kolejnym uzupełnieniem),</w:t>
      </w:r>
      <w:r w:rsidRPr="00500283">
        <w:rPr>
          <w:rFonts w:eastAsia="Times New Roman"/>
          <w:color w:val="000000"/>
          <w:lang w:eastAsia="pl-PL"/>
        </w:rPr>
        <w:t xml:space="preserve"> pojemnik musi być opisany.  Mydło do chirurgicznego i higienicznego mycia rąk </w:t>
      </w:r>
      <w:r w:rsidRPr="00500283">
        <w:rPr>
          <w:rFonts w:eastAsia="Times New Roman"/>
          <w:color w:val="000000"/>
          <w:shd w:val="clear" w:color="auto" w:fill="FFFFFF"/>
          <w:lang w:eastAsia="pl-PL"/>
        </w:rPr>
        <w:t xml:space="preserve">  zapewnia Zamawiający.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Przestrzeganie procesu mycia i dezynfekcji wyłącznie środkami specjalnie do tego celu przeznaczonymi, w oryginalnych opakowaniach.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Zapewnienie środków przewodzących ładunki elektrostatyczne, które jest niezbędne do zabezpieczenia podłóg w pomieszczeniach, w których znajduje się duża ilość sprzętu elektronicznego.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Posiadanie do wglądu w miejscu wykonywania usługi stosownych certyfikatów, świadectw dopuszczających do stosowania detergentów i środków dezynfekcyjnych   oraz kart charakterystyki, technologii i kart bezpieczeństwa.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Zapewnienie środków higieny i uzupełnianie w ilościach zapewniających prawidłowe wykonanie usługi, zabezpieczenie tych środków, również do nowo zamontowanych podajników w trakcie trwania umowy. Zapewnienie ręczników jednorazowych dobrej jakości, nie pylących- w rolkach i składane ,,Z”.  Zapewnienie papieru toaletowego dobrej jakości dostosowane do zamontowanych podajników będących na wyposażeniu Zamawiającego.</w:t>
      </w:r>
      <w:r w:rsidR="0082596E">
        <w:rPr>
          <w:rFonts w:eastAsia="Times New Roman"/>
          <w:color w:val="000000"/>
          <w:lang w:eastAsia="pl-PL"/>
        </w:rPr>
        <w:t>- szacunkowe ilości miesięcznego zużycia w tabeli w dalszym opisie poniżej.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 xml:space="preserve"> Zapewnienie worków na odpady zgodnie z ich przeznaczeniem, przestrzeganie zasad prawidłowej </w:t>
      </w:r>
      <w:r w:rsidRPr="0082596E">
        <w:rPr>
          <w:rFonts w:eastAsia="Times New Roman"/>
          <w:color w:val="000000"/>
          <w:lang w:eastAsia="pl-PL"/>
        </w:rPr>
        <w:lastRenderedPageBreak/>
        <w:t>segregacji odpadów i sposobu postępowania zgodnie z obowiązującą procedurą postępowania z odpadami, dostosowując się do obowiązu</w:t>
      </w:r>
      <w:r w:rsidR="0082596E">
        <w:rPr>
          <w:rFonts w:eastAsia="Times New Roman"/>
          <w:color w:val="000000"/>
          <w:lang w:eastAsia="pl-PL"/>
        </w:rPr>
        <w:t xml:space="preserve">jących w tym zakresie przepisów </w:t>
      </w:r>
      <w:r w:rsidR="002648C9">
        <w:rPr>
          <w:rFonts w:eastAsia="Times New Roman"/>
          <w:color w:val="000000"/>
          <w:lang w:eastAsia="pl-PL"/>
        </w:rPr>
        <w:t>- zgodnie z tabelą powyżej.</w:t>
      </w:r>
    </w:p>
    <w:p w:rsidR="00F70426" w:rsidRPr="00442649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Zapewnienie  wymiany mat wejściowych w ilościach i rodzajach zgodnie z wykazem Zamawiającego</w:t>
      </w:r>
      <w:r w:rsidR="0082596E">
        <w:rPr>
          <w:rFonts w:eastAsia="Times New Roman"/>
          <w:color w:val="FF0000"/>
          <w:lang w:eastAsia="pl-PL"/>
        </w:rPr>
        <w:t xml:space="preserve">  </w:t>
      </w:r>
      <w:r w:rsidR="0082596E" w:rsidRPr="00442649">
        <w:rPr>
          <w:rFonts w:eastAsia="Times New Roman"/>
          <w:lang w:eastAsia="pl-PL"/>
        </w:rPr>
        <w:t>- rozmiary i ilości używane</w:t>
      </w:r>
      <w:r w:rsidR="00F70426" w:rsidRPr="00442649">
        <w:rPr>
          <w:rFonts w:eastAsia="Times New Roman"/>
          <w:lang w:eastAsia="pl-PL"/>
        </w:rPr>
        <w:t xml:space="preserve"> w tabeli poniżej:</w:t>
      </w:r>
    </w:p>
    <w:p w:rsidR="00F70426" w:rsidRDefault="004B23A3" w:rsidP="00F70426">
      <w:pPr>
        <w:pStyle w:val="Standard"/>
        <w:widowControl w:val="0"/>
        <w:shd w:val="clear" w:color="auto" w:fill="FFFFFF"/>
        <w:tabs>
          <w:tab w:val="left" w:pos="427"/>
        </w:tabs>
        <w:ind w:right="5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Tab</w:t>
      </w:r>
      <w:r w:rsidR="00442649">
        <w:rPr>
          <w:b/>
          <w:bCs/>
          <w:color w:val="000000"/>
          <w:sz w:val="26"/>
          <w:szCs w:val="26"/>
        </w:rPr>
        <w:t>.</w:t>
      </w:r>
      <w:r>
        <w:rPr>
          <w:b/>
          <w:bCs/>
          <w:color w:val="000000"/>
          <w:sz w:val="26"/>
          <w:szCs w:val="26"/>
        </w:rPr>
        <w:t xml:space="preserve"> 2. </w:t>
      </w:r>
      <w:r w:rsidR="00F70426" w:rsidRPr="00F70426">
        <w:rPr>
          <w:b/>
          <w:bCs/>
          <w:color w:val="000000"/>
          <w:sz w:val="26"/>
          <w:szCs w:val="26"/>
        </w:rPr>
        <w:t xml:space="preserve">HARMONOGRAM WYMIANY MAT WEJŚCIOWYCH 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2460"/>
        <w:gridCol w:w="1940"/>
        <w:gridCol w:w="3101"/>
        <w:gridCol w:w="1577"/>
      </w:tblGrid>
      <w:tr w:rsidR="00F70426" w:rsidTr="004B23A3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Lp.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Rodzaj maty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Wymiar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Częstotliwość wymiany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kasa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110 x 200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4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bufet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115 x 250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RTG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3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110 x 200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4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RTG rejestracja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4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110 x 200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Centrum Diagnostyki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5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150 x 250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Izba Przyjęć / SOR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6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150 x 250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7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150 x 400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8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85 x 300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ZOL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9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85 x 150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110 x 200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Punkt Informacyjny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85 x 150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 – jesień ,zima</w:t>
            </w:r>
          </w:p>
          <w:p w:rsidR="00F70426" w:rsidRDefault="00F70426" w:rsidP="004B23A3">
            <w:pPr>
              <w:pStyle w:val="TableContents"/>
            </w:pPr>
            <w:r>
              <w:t>Co 4 tygodnie – wiosna, lato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Oddział Rehabilitacji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12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150 x 250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Oddział Ginekologiczno-położniczy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13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85 x 150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 – jesień ,zima</w:t>
            </w:r>
          </w:p>
          <w:p w:rsidR="00F70426" w:rsidRDefault="00F70426" w:rsidP="004B23A3">
            <w:pPr>
              <w:pStyle w:val="TableContents"/>
            </w:pPr>
            <w:r>
              <w:t>Co 4 tygodnie – wiosna, lato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14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110 x 200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E – Punkt Pobrań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15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115 x 250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Poradnia Chirurgiczna i rejestracja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16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85 x 300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17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110 x 200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96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Wejście B - Rehabilitacja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lastRenderedPageBreak/>
              <w:t>18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85 x 75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  <w:tr w:rsidR="00F70426" w:rsidTr="004B23A3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19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Mata klasyczna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115 x 250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Co 2 tygodnie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426" w:rsidRDefault="00F70426" w:rsidP="004B23A3">
            <w:pPr>
              <w:pStyle w:val="TableContents"/>
            </w:pPr>
            <w:r>
              <w:t>1</w:t>
            </w:r>
          </w:p>
        </w:tc>
      </w:tr>
    </w:tbl>
    <w:p w:rsidR="00F70426" w:rsidRPr="0082596E" w:rsidRDefault="00F70426" w:rsidP="00F70426">
      <w:pPr>
        <w:pStyle w:val="Standard"/>
        <w:widowControl w:val="0"/>
        <w:shd w:val="clear" w:color="auto" w:fill="FFFFFF"/>
        <w:tabs>
          <w:tab w:val="left" w:pos="427"/>
        </w:tabs>
        <w:ind w:right="5"/>
      </w:pP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Prowadzenie prac sprzątających sprawnie i efektywnie z uwzględnieniem procedur i zarządzeń wewnętrznych obowiązujących u Zamawiającego, a także przepisów z zakresu ochrony środowiska, przepisów BHP i p/</w:t>
      </w:r>
      <w:proofErr w:type="spellStart"/>
      <w:r w:rsidRPr="0082596E">
        <w:rPr>
          <w:rFonts w:eastAsia="Times New Roman"/>
          <w:color w:val="000000"/>
          <w:lang w:eastAsia="pl-PL"/>
        </w:rPr>
        <w:t>poż</w:t>
      </w:r>
      <w:proofErr w:type="spellEnd"/>
      <w:r w:rsidRPr="0082596E">
        <w:rPr>
          <w:rFonts w:eastAsia="Times New Roman"/>
          <w:color w:val="000000"/>
          <w:lang w:eastAsia="pl-PL"/>
        </w:rPr>
        <w:t>. Zespół</w:t>
      </w:r>
      <w:r w:rsidRPr="0082596E">
        <w:rPr>
          <w:rFonts w:eastAsia="Times New Roman"/>
          <w:color w:val="FF0000"/>
          <w:lang w:eastAsia="pl-PL"/>
        </w:rPr>
        <w:t xml:space="preserve"> </w:t>
      </w:r>
      <w:r w:rsidRPr="0082596E">
        <w:rPr>
          <w:rFonts w:eastAsia="Times New Roman"/>
          <w:color w:val="000000"/>
          <w:lang w:eastAsia="pl-PL"/>
        </w:rPr>
        <w:t>zastrzega sobie prawo do szkoleń pracowników Wykonawcy w zakresie procedur obowiązujących w szpitalu przez Pielęgniarkę Epidemiologiczną Zamawiającego.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 xml:space="preserve">Obsługiwanie urządzeń Zamawiającego, typu zmywarko- </w:t>
      </w:r>
      <w:proofErr w:type="spellStart"/>
      <w:r w:rsidRPr="0082596E">
        <w:rPr>
          <w:rFonts w:eastAsia="Times New Roman"/>
          <w:color w:val="000000"/>
          <w:lang w:eastAsia="pl-PL"/>
        </w:rPr>
        <w:t>wyparzarki</w:t>
      </w:r>
      <w:proofErr w:type="spellEnd"/>
      <w:r w:rsidRPr="0082596E">
        <w:rPr>
          <w:rFonts w:eastAsia="Times New Roman"/>
          <w:color w:val="000000"/>
          <w:lang w:eastAsia="pl-PL"/>
        </w:rPr>
        <w:t xml:space="preserve">, myjnie-dezynfektory, . Zapewnienie i stosowanie środków chemicznych przeznaczonych do tego typu urządzeń, zgodnie z zaleceniami i instrukcją producenta, również do nowo zakupionych urządzeń w czasie trwania umowy. Zamawiający wyposażony jest w zmywarko – </w:t>
      </w:r>
      <w:proofErr w:type="spellStart"/>
      <w:r w:rsidRPr="0082596E">
        <w:rPr>
          <w:rFonts w:eastAsia="Times New Roman"/>
          <w:color w:val="000000"/>
          <w:lang w:eastAsia="pl-PL"/>
        </w:rPr>
        <w:t>wyparzarki</w:t>
      </w:r>
      <w:proofErr w:type="spellEnd"/>
      <w:r w:rsidRPr="0082596E">
        <w:rPr>
          <w:rFonts w:eastAsia="Times New Roman"/>
          <w:color w:val="000000"/>
          <w:lang w:eastAsia="pl-PL"/>
        </w:rPr>
        <w:t xml:space="preserve"> : 8 szt., myjnie dezynfektory: 10 szt.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 xml:space="preserve"> Opracowywanie miesięcznych harmonogramów pracy z uwzględnieniem całodobowej obsługi i obsady na poszczególnych odcinkach niezależnie od rodzaju zawartej umowy do wglądu podczas kontroli.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Zobowiązanie pracowników do ścisłej współpracy z Pielęgniarką/Położną/ Oddziałową, w czasie wykonywania czynności w oddziale.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Przestrzeganie Karty Praw Pacjenta i Praw Dziecka obowiązującej u Zamawiającego i zachowania tajemnicy służbowej.</w:t>
      </w:r>
    </w:p>
    <w:p w:rsidR="00500283" w:rsidRPr="0082596E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Zaopatrzenie i uzupełnienie zgodnie z potrzebami poszczególnych oddziałów i komórek organizacyjnych w środki i sprzęt niezbędny do wykonania usługi jeden raz w tygodniu przez wyznaczonego, stałego pracownika Wykonawcy wraz z</w:t>
      </w:r>
      <w:r w:rsidRPr="0082596E">
        <w:rPr>
          <w:rFonts w:eastAsia="Times New Roman"/>
          <w:color w:val="FF0000"/>
          <w:lang w:eastAsia="pl-PL"/>
        </w:rPr>
        <w:t xml:space="preserve"> </w:t>
      </w:r>
      <w:r w:rsidRPr="0082596E">
        <w:rPr>
          <w:rFonts w:eastAsia="Times New Roman"/>
          <w:color w:val="000000"/>
          <w:lang w:eastAsia="pl-PL"/>
        </w:rPr>
        <w:t>rozliczeniem   w   sposób   ustalony przez Zamawiającego.</w:t>
      </w:r>
    </w:p>
    <w:p w:rsidR="00500283" w:rsidRDefault="00500283" w:rsidP="008B33E0">
      <w:pPr>
        <w:pStyle w:val="Standard"/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ind w:right="5"/>
      </w:pPr>
      <w:r w:rsidRPr="0082596E">
        <w:rPr>
          <w:rFonts w:eastAsia="Times New Roman"/>
          <w:color w:val="000000"/>
          <w:lang w:eastAsia="pl-PL"/>
        </w:rPr>
        <w:t>Opracowywanie miesięcznych ilości zużytych środków dezynfekcyjnych, mydła oraz asortymentu z podziałem na poszczególne oddziały i komórki organizacyjne do wglądu Pielęgniarki/Położnej Oddziałowej/Pielęgniarki Naczelnej/ Epidemiologicznej</w:t>
      </w:r>
    </w:p>
    <w:p w:rsidR="00500283" w:rsidRDefault="00500283" w:rsidP="00500283">
      <w:pPr>
        <w:pStyle w:val="Standard"/>
        <w:widowControl w:val="0"/>
        <w:shd w:val="clear" w:color="auto" w:fill="FFFFFF"/>
        <w:spacing w:before="360" w:line="341" w:lineRule="exact"/>
        <w:rPr>
          <w:rFonts w:eastAsia="Times New Roman"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>III. Uszczegółowienie przedmiotu usługi:</w:t>
      </w:r>
    </w:p>
    <w:p w:rsidR="00500283" w:rsidRDefault="00500283" w:rsidP="008B33E0">
      <w:pPr>
        <w:pStyle w:val="Standard"/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Bieżące utrzymanie w należytym stanie sanitarno- porządkowym pomieszczeń w budynkach tj. powierzchni poziomych i pionowych ze szczególnym uwzględnieniem powierzchni o dużym nasileniu ruchu ( ciągi komunikacyjne, toalety itp.), a także znajdujących się w tych pomieszczeniach okien, drzwi, wyposażenia, oraz urządzeń sanitarnych.</w:t>
      </w:r>
    </w:p>
    <w:p w:rsidR="00500283" w:rsidRDefault="00500283" w:rsidP="0050028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Planowe sprzątanie oddziałów szpitalnych wykonuje się min 2 x dziennie / rano i po południu w godzinach wyznaczonych przez Zamawiającego. W godzinach rannych sprzątanie należy przeprowadzać po usunięciu odpadów, brudnej bielizny, basenów, kaczek, misek itp.</w:t>
      </w:r>
    </w:p>
    <w:p w:rsidR="00500283" w:rsidRDefault="00500283" w:rsidP="0050028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Umieszczać znaki ostrzegające o śliskiej nawierzchni każdorazowo podczas mycia, czyszczenia itp. zabiegów doprowadzających do powstania śliskiej nawierzchni.</w:t>
      </w:r>
    </w:p>
    <w:p w:rsidR="0082596E" w:rsidRPr="0082596E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Sprzątać nie należy:</w:t>
      </w:r>
    </w:p>
    <w:p w:rsidR="0082596E" w:rsidRDefault="0082596E" w:rsidP="008B33E0">
      <w:pPr>
        <w:pStyle w:val="Standard"/>
        <w:widowControl w:val="0"/>
        <w:numPr>
          <w:ilvl w:val="1"/>
          <w:numId w:val="28"/>
        </w:numPr>
        <w:shd w:val="clear" w:color="auto" w:fill="FFFFFF"/>
        <w:tabs>
          <w:tab w:val="left" w:pos="475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 </w:t>
      </w:r>
      <w:r w:rsidR="00500283">
        <w:rPr>
          <w:rFonts w:eastAsia="Times New Roman"/>
          <w:color w:val="000000"/>
          <w:lang w:eastAsia="pl-PL"/>
        </w:rPr>
        <w:t>podczas wizyt lekarskich,</w:t>
      </w:r>
    </w:p>
    <w:p w:rsidR="00500283" w:rsidRDefault="00500283" w:rsidP="008B33E0">
      <w:pPr>
        <w:pStyle w:val="Standard"/>
        <w:widowControl w:val="0"/>
        <w:numPr>
          <w:ilvl w:val="1"/>
          <w:numId w:val="28"/>
        </w:numPr>
        <w:shd w:val="clear" w:color="auto" w:fill="FFFFFF"/>
        <w:tabs>
          <w:tab w:val="left" w:pos="475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 czasie wydawania i spożywania posiłków,</w:t>
      </w:r>
    </w:p>
    <w:p w:rsidR="00500283" w:rsidRDefault="00500283" w:rsidP="00500283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pos="475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podczas zabiegów inwazyjnych u pacjentów wykonywanych na salach i w gabinetach   zabiegowych.</w:t>
      </w:r>
    </w:p>
    <w:p w:rsidR="00500283" w:rsidRDefault="00500283" w:rsidP="00500283">
      <w:pPr>
        <w:pStyle w:val="Standard"/>
        <w:widowControl w:val="0"/>
        <w:rPr>
          <w:rFonts w:eastAsia="Times New Roman"/>
          <w:color w:val="000000"/>
          <w:sz w:val="2"/>
          <w:szCs w:val="2"/>
          <w:lang w:eastAsia="pl-PL"/>
        </w:rPr>
      </w:pP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Generalne sprzątanie sal zabiegowych należy przeprowadzać zarówno przed jak i po zabiegach, łącznie z dezynfekcją i myciem mebli, lamp, umywalek, kratek ściekowych, kratek wentylacyjnych itp.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 xml:space="preserve">Dezynfekcję i mycie należy przeprowadzać także niezwłocznie po zabrudzeniu substancjami </w:t>
      </w:r>
      <w:r w:rsidRPr="0082596E">
        <w:rPr>
          <w:rFonts w:eastAsia="Times New Roman"/>
          <w:color w:val="000000"/>
          <w:lang w:eastAsia="pl-PL"/>
        </w:rPr>
        <w:lastRenderedPageBreak/>
        <w:t>biologicznymi (krew, mocz itp.).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Sale chorych należy sprzątać tylko na mokro. Do rutynowego sprzątania powierzchni należy stosować detergenty dopuszczone do stosowania, posiadające odpowiednie certyfikaty, a dezynfekcję przeprowadzać środkami uzgodnionymi z Zamawiającym.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Utrzymanie w czystości i porządku wind, schodów i ciągów komunikacyjnych, schodów wewnątrz i na zewnątrz budynków.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Stałe monitorowanie i utrzymanie czystości w sanitariatach.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Mycie i dezynfekcja koszy ulicznych stanowiących wyposażenie Zamawiającego.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Mycie parapetów zewnętrznych i wewnętrznych.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Utrzymanie balkonów w czystości.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Mycie i dezynfekcja stanowisk dziecięcych, materac + stół po zakończonych zabiegach i badaniach.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Dezynfekcja, mycie łóżka każdorazowo po zanieczyszczeniu.</w:t>
      </w:r>
    </w:p>
    <w:p w:rsidR="00500283" w:rsidRDefault="00500283" w:rsidP="0082596E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82596E">
        <w:rPr>
          <w:rFonts w:eastAsia="Times New Roman"/>
          <w:color w:val="000000"/>
          <w:lang w:eastAsia="pl-PL"/>
        </w:rPr>
        <w:t>Dezynfekcja i mycie łóżka, materacy i pokrowców po wypisie i zgonie.</w:t>
      </w:r>
    </w:p>
    <w:p w:rsidR="00500283" w:rsidRDefault="00500283" w:rsidP="002C025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Dezynfekcja i mycie wózków do przewożenia chorych .</w:t>
      </w:r>
    </w:p>
    <w:p w:rsidR="00500283" w:rsidRDefault="00500283" w:rsidP="002C025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Dezynfekcja i mycie stołów operacyjnych, zabiegowych i łóżek porodowych.</w:t>
      </w:r>
    </w:p>
    <w:p w:rsidR="00500283" w:rsidRDefault="00500283" w:rsidP="002C025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Dezynfekcja i mycie wózków do transportu posiłków.</w:t>
      </w:r>
    </w:p>
    <w:p w:rsidR="00500283" w:rsidRDefault="00500283" w:rsidP="002C025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Mycie i dezynfekcja chodzików, kul dla chorych, sprzętu rehabilitacyjnego, materacy.</w:t>
      </w:r>
    </w:p>
    <w:p w:rsidR="00500283" w:rsidRDefault="00500283" w:rsidP="002C025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Dezynfekcja i mycie butów operacyjnych w przypadku awarii myjni.</w:t>
      </w:r>
    </w:p>
    <w:p w:rsidR="00500283" w:rsidRDefault="00500283" w:rsidP="002C025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7"/>
          <w:lang w:eastAsia="pl-PL"/>
        </w:rPr>
        <w:t xml:space="preserve">Dezynfekcja  i   mycie wózków  transportowych  w   wyznaczonym  pomieszczeniu </w:t>
      </w:r>
      <w:r w:rsidRPr="002C0253">
        <w:rPr>
          <w:rFonts w:eastAsia="Times New Roman"/>
          <w:color w:val="000000"/>
          <w:lang w:eastAsia="pl-PL"/>
        </w:rPr>
        <w:t>Zamawiającego.</w:t>
      </w:r>
    </w:p>
    <w:p w:rsidR="00500283" w:rsidRDefault="00500283" w:rsidP="0050028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Mycie i dezynfekcja urządzeń do mycia i dezynfekcji basenów, wyparzaczy.</w:t>
      </w:r>
    </w:p>
    <w:p w:rsidR="00500283" w:rsidRPr="002C0253" w:rsidRDefault="00500283" w:rsidP="002C0253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Uzupełnianie środków chemicznych w urządzeniach do mycia i dezynfekcji basenów, wyparzaczy. Przed przystąpieniem do uzupełnienia zapoznać się z instrukcja i zaleceniami producenta.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Dezynfekcja wanien będących na wyposażeniu Zamawiającego po zapoznaniu z instrukcją i zaleceniami producenta wanny.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Mycie i dezynfekcja pojemników na ręczniki, dozowników łokciowych, opakowań po preparatach do mycia i dezynfekcji rąk z dozowników łokciowych przed ponownym uzupełnieniem.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Uzupełnianie mydła w dozownikach będących na wyposażeniu Zamawiającego.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Uzupełnienie środka do dezynfekcji będących na wyposażeniu Zamawiającego.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Uzupełnianie ręczników papierowych w podajnikach będących na wyposażeniu Zamawiającego.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Uzupełnianie papieru toaletowego w podajnikach będących na wyposażeniu Zamawiającego.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Mycie i dezynfekcja pojemników na odpady.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Wykonywanie czynności po ewentualnych remontach czy malowaniu.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Personelowi mogą być powierzone inne czynności porządkowe nie objęte powyższym wykazem.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Pracownik opuszczający stanowisko pracy ma obowiązek zgłosić ten fakt Pielęgniarce/Położnej Oddziałowej.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Zgłaszanie o zauważonych podczas sprzątania usterkach ( np. urwana klamka, spalona żarówka itp.)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ind w:right="1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Sprzątanie okresowe Świetlicy szpitalnej ( 2 x  w roku czyszczenie wykładziny i położenie polimeru , 4 x w roku umycie okien )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8155"/>
        </w:tabs>
        <w:spacing w:line="341" w:lineRule="exact"/>
      </w:pPr>
      <w:r>
        <w:rPr>
          <w:rFonts w:eastAsia="Times New Roman"/>
          <w:color w:val="000000"/>
          <w:lang w:eastAsia="pl-PL"/>
        </w:rPr>
        <w:t xml:space="preserve">Koordynator usługi zobowiązany jest do comiesięcznego złożenia do 10 następnego miesiąca Pielęgniarce </w:t>
      </w:r>
      <w:r>
        <w:rPr>
          <w:rFonts w:eastAsia="Times New Roman"/>
          <w:color w:val="000000"/>
          <w:spacing w:val="-4"/>
          <w:lang w:eastAsia="pl-PL"/>
        </w:rPr>
        <w:t>Epidemiologicznej pisemnego raportu z wykonania usługi</w:t>
      </w:r>
      <w:r>
        <w:rPr>
          <w:rFonts w:ascii="Arial" w:eastAsia="Times New Roman" w:hAnsi="Arial" w:cs="Arial"/>
          <w:color w:val="000000"/>
          <w:spacing w:val="-4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potwierdzonego przez Kierowników komórek/ Pielęgniarki oddziałowe/ Położną oddziałową.</w:t>
      </w:r>
    </w:p>
    <w:p w:rsidR="00500283" w:rsidRDefault="00500283" w:rsidP="00500283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Czynności pomocnicze przy pacjencie pod nadzorem osoby wyznaczonej przez Zamawiającego:</w:t>
      </w:r>
    </w:p>
    <w:p w:rsidR="0050028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lastRenderedPageBreak/>
        <w:t>Przeniesienie basenów od łóżka do brudownika po otrzymaniu zgody personelu medycznego, opróżnienie</w:t>
      </w:r>
      <w:r w:rsidRPr="002C0253">
        <w:rPr>
          <w:rFonts w:eastAsia="Times New Roman"/>
          <w:color w:val="000000"/>
          <w:lang w:eastAsia="pl-PL"/>
        </w:rPr>
        <w:br/>
        <w:t>zawartości, włożenie do urządzenia myjąco-dezynfekcyjnego lub dezynfekcja przez zanurzenie w roztworze</w:t>
      </w:r>
      <w:r w:rsidRPr="002C0253">
        <w:rPr>
          <w:rFonts w:eastAsia="Times New Roman"/>
          <w:color w:val="000000"/>
          <w:lang w:eastAsia="pl-PL"/>
        </w:rPr>
        <w:br/>
        <w:t>dezynfekcyjnym, mycie, odstawienie do suszenia.</w:t>
      </w:r>
    </w:p>
    <w:p w:rsidR="0050028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Przygotowanie czystego i zdezynfekowanego basenu , odstawienie w wyznaczone miejsce.</w:t>
      </w:r>
    </w:p>
    <w:p w:rsidR="0050028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 xml:space="preserve">Rozładowanie posiłków dostarczonych do kuchenek oddziałowych przez firmę </w:t>
      </w:r>
      <w:proofErr w:type="spellStart"/>
      <w:r w:rsidRPr="002C0253">
        <w:rPr>
          <w:rFonts w:eastAsia="Times New Roman"/>
          <w:color w:val="000000"/>
          <w:lang w:eastAsia="pl-PL"/>
        </w:rPr>
        <w:t>kateringową</w:t>
      </w:r>
      <w:proofErr w:type="spellEnd"/>
      <w:r w:rsidRPr="002C0253">
        <w:rPr>
          <w:rFonts w:eastAsia="Times New Roman"/>
          <w:color w:val="000000"/>
          <w:lang w:eastAsia="pl-PL"/>
        </w:rPr>
        <w:t>, przygotowanie wózków do dystrybucji posiłków, zbieranie naczyń od pacjentów, zmywanie brudnych naczyń po posiłkach, wyparzanie.</w:t>
      </w:r>
    </w:p>
    <w:p w:rsidR="0050028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Codzienna   pomoc przy podawaniu posiłków i napojów pacjentowi.</w:t>
      </w:r>
    </w:p>
    <w:p w:rsidR="00500283" w:rsidRPr="002C0253" w:rsidRDefault="00500283" w:rsidP="002C025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 xml:space="preserve">Pakowanie do worków foliowych, zawiązanie, opisanie ,usuwanie i transport odpadów do wyznaczonych </w:t>
      </w:r>
      <w:r w:rsidRPr="002C0253">
        <w:rPr>
          <w:rFonts w:eastAsia="Times New Roman"/>
          <w:color w:val="000000"/>
          <w:spacing w:val="-1"/>
          <w:lang w:eastAsia="pl-PL"/>
        </w:rPr>
        <w:t>pomieszczeń i kontenerów zgodnie z procedurą postępowania z odpadami szpitalnymi u Zamawiającego.</w:t>
      </w:r>
    </w:p>
    <w:p w:rsidR="00500283" w:rsidRPr="002C025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2"/>
          <w:lang w:eastAsia="pl-PL"/>
        </w:rPr>
        <w:t>Właściwe postępowanie z bielizną brudną i czystą, zgodnie z procedurą Zamawiającego.</w:t>
      </w:r>
    </w:p>
    <w:p w:rsidR="00500283" w:rsidRDefault="00500283" w:rsidP="002C025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>Przygotowanie brudnej bielizny do pralni, pakowanie, opisanie i przekazanie bielizny ze wszystkich jednostek organizacyjnych do magazynu brudnej bielizny Zamawiającego. Odbiór czystej odzieży roboczej personelu z magazynu bielizny czystej do poszczególnych komórek organizacyjnych. Rozpakowanie i ułożenie czystej bielizny w szafach na oddziale.</w:t>
      </w:r>
    </w:p>
    <w:p w:rsidR="00500283" w:rsidRPr="002C025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3"/>
          <w:lang w:eastAsia="pl-PL"/>
        </w:rPr>
        <w:t>Dezynfekcja łóżka ,zmiana bielizny pościelowej czystego łóżka po wypisie i zgonie.</w:t>
      </w:r>
    </w:p>
    <w:p w:rsidR="00500283" w:rsidRPr="002C025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3"/>
          <w:lang w:eastAsia="pl-PL"/>
        </w:rPr>
        <w:t>Zmiana bielizny pościelowej po zanieczyszczeniu.</w:t>
      </w:r>
    </w:p>
    <w:p w:rsidR="00500283" w:rsidRPr="002C025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2"/>
          <w:lang w:eastAsia="pl-PL"/>
        </w:rPr>
        <w:t xml:space="preserve"> Dezynfekcja łóżka , zmiana bielizny pościelowej pacjenta przed zabiegiem operacyjnym.</w:t>
      </w:r>
    </w:p>
    <w:p w:rsidR="00500283" w:rsidRPr="002C025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1"/>
          <w:lang w:eastAsia="pl-PL"/>
        </w:rPr>
        <w:t xml:space="preserve"> Dostarczanie materiałów do badań diagnostycznych, przynoszenie wyników.</w:t>
      </w:r>
    </w:p>
    <w:p w:rsidR="0050028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lang w:eastAsia="pl-PL"/>
        </w:rPr>
        <w:t xml:space="preserve">Dostarczanie i odbiór materiałów z Centralnej </w:t>
      </w:r>
      <w:proofErr w:type="spellStart"/>
      <w:r w:rsidRPr="002C0253">
        <w:rPr>
          <w:rFonts w:eastAsia="Times New Roman"/>
          <w:color w:val="000000"/>
          <w:lang w:eastAsia="pl-PL"/>
        </w:rPr>
        <w:t>Sterylizatorni</w:t>
      </w:r>
      <w:proofErr w:type="spellEnd"/>
      <w:r w:rsidRPr="002C0253">
        <w:rPr>
          <w:rFonts w:eastAsia="Times New Roman"/>
          <w:color w:val="000000"/>
          <w:lang w:eastAsia="pl-PL"/>
        </w:rPr>
        <w:t>.</w:t>
      </w:r>
    </w:p>
    <w:p w:rsidR="0050028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1"/>
          <w:lang w:eastAsia="pl-PL"/>
        </w:rPr>
        <w:t xml:space="preserve">Pomoc pielęgniarce w transporcie pacjentów do badań diagnostycznych, przewożenie chorych na oddziały </w:t>
      </w:r>
      <w:r w:rsidRPr="002C0253">
        <w:rPr>
          <w:rFonts w:eastAsia="Times New Roman"/>
          <w:color w:val="000000"/>
          <w:lang w:eastAsia="pl-PL"/>
        </w:rPr>
        <w:t>szpitalne, Blok operacyjny, Blok porodowy.</w:t>
      </w:r>
    </w:p>
    <w:p w:rsidR="00500283" w:rsidRPr="002C025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2"/>
          <w:lang w:eastAsia="pl-PL"/>
        </w:rPr>
        <w:t>Pomoc pielęgniarce w prawidłowym ułożeniu chorego, zmianie pozycji w łóżku.</w:t>
      </w:r>
    </w:p>
    <w:p w:rsidR="00500283" w:rsidRPr="002C025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1"/>
          <w:lang w:eastAsia="pl-PL"/>
        </w:rPr>
        <w:t xml:space="preserve">Pomoc w transporcie zwłok do pomieszczenia pro </w:t>
      </w:r>
      <w:proofErr w:type="spellStart"/>
      <w:r w:rsidRPr="002C0253">
        <w:rPr>
          <w:rFonts w:eastAsia="Times New Roman"/>
          <w:color w:val="000000"/>
          <w:spacing w:val="-1"/>
          <w:lang w:eastAsia="pl-PL"/>
        </w:rPr>
        <w:t>morte</w:t>
      </w:r>
      <w:proofErr w:type="spellEnd"/>
      <w:r w:rsidR="002C0253">
        <w:rPr>
          <w:rFonts w:eastAsia="Times New Roman"/>
          <w:color w:val="000000"/>
          <w:spacing w:val="-1"/>
          <w:lang w:eastAsia="pl-PL"/>
        </w:rPr>
        <w:t>.</w:t>
      </w:r>
    </w:p>
    <w:p w:rsidR="00500283" w:rsidRPr="002C0253" w:rsidRDefault="00500283" w:rsidP="00500283">
      <w:pPr>
        <w:pStyle w:val="Standard"/>
        <w:widowControl w:val="0"/>
        <w:numPr>
          <w:ilvl w:val="1"/>
          <w:numId w:val="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2C0253">
        <w:rPr>
          <w:rFonts w:eastAsia="Times New Roman"/>
          <w:color w:val="000000"/>
          <w:spacing w:val="-2"/>
          <w:lang w:eastAsia="pl-PL"/>
        </w:rPr>
        <w:t>Pomoc w zaspokajaniu potrzeb fizjologicznych pacjenta-podawanie basenów i kaczek</w:t>
      </w:r>
      <w:r w:rsidR="002C0253">
        <w:rPr>
          <w:rFonts w:eastAsia="Times New Roman"/>
          <w:color w:val="000000"/>
          <w:spacing w:val="-2"/>
          <w:lang w:eastAsia="pl-PL"/>
        </w:rPr>
        <w:t>.</w:t>
      </w:r>
    </w:p>
    <w:p w:rsidR="00500283" w:rsidRDefault="00500283" w:rsidP="00500283">
      <w:pPr>
        <w:pStyle w:val="Standard"/>
        <w:widowControl w:val="0"/>
        <w:shd w:val="clear" w:color="auto" w:fill="FFFFFF"/>
        <w:spacing w:before="341" w:line="336" w:lineRule="exact"/>
      </w:pPr>
      <w:r>
        <w:rPr>
          <w:rFonts w:eastAsia="Times New Roman"/>
          <w:b/>
          <w:bCs/>
          <w:color w:val="000000"/>
          <w:sz w:val="22"/>
          <w:szCs w:val="22"/>
          <w:lang w:eastAsia="pl-PL"/>
        </w:rPr>
        <w:t>IV.</w:t>
      </w:r>
      <w:r>
        <w:rPr>
          <w:rFonts w:eastAsia="Times New Roman"/>
          <w:b/>
          <w:bCs/>
          <w:color w:val="000000"/>
          <w:lang w:eastAsia="pl-PL"/>
        </w:rPr>
        <w:t xml:space="preserve"> Wykonawca zobowiązany jest:</w:t>
      </w:r>
    </w:p>
    <w:p w:rsidR="00500283" w:rsidRPr="002C025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lang w:eastAsia="pl-PL"/>
        </w:rPr>
        <w:tab/>
        <w:t>Przeprowadzić kontrolę, wizję lokalową pomieszczeń i spotkania z osobami nadzorującymi usługę ze strony</w:t>
      </w:r>
      <w:r w:rsidR="002C0253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Zamawiającego min. raz na pół roku.</w:t>
      </w:r>
    </w:p>
    <w:p w:rsidR="00500283" w:rsidRPr="002C025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</w:pPr>
      <w:r w:rsidRPr="002C0253">
        <w:rPr>
          <w:rFonts w:eastAsia="Times New Roman"/>
          <w:color w:val="000000"/>
          <w:lang w:eastAsia="pl-PL"/>
        </w:rPr>
        <w:t xml:space="preserve">Zatrudnić personel zdolny do wykonywania usługi, z nienaganną prezencją, komunikatywnością i kulturą osobistą. Powinien posiadać umiejętność pracy w zespole, zdolność podejmowania decyzji i umiejętność oceny </w:t>
      </w:r>
      <w:r w:rsidRPr="002C0253">
        <w:rPr>
          <w:rFonts w:eastAsia="Times New Roman"/>
          <w:color w:val="000000"/>
          <w:spacing w:val="-1"/>
          <w:lang w:eastAsia="pl-PL"/>
        </w:rPr>
        <w:t xml:space="preserve">ryzyka. Personel powinien być poddawany okresowej kontroli medycznej i posiadać aktualne książeczki zdrowia, </w:t>
      </w:r>
      <w:r w:rsidRPr="002C0253">
        <w:rPr>
          <w:rFonts w:eastAsia="Times New Roman"/>
          <w:color w:val="000000"/>
          <w:lang w:eastAsia="pl-PL"/>
        </w:rPr>
        <w:t xml:space="preserve">badania do celów sanitarno-epidemiologicznych odpowiednie do specyfiki pracy. Zamawiający zastrzega sobie </w:t>
      </w:r>
      <w:r w:rsidRPr="002C0253">
        <w:rPr>
          <w:rFonts w:eastAsia="Times New Roman"/>
          <w:color w:val="000000"/>
          <w:spacing w:val="-2"/>
          <w:lang w:eastAsia="pl-PL"/>
        </w:rPr>
        <w:t>prawo kontroli książeczek zdrowia, wyników badań.</w:t>
      </w:r>
    </w:p>
    <w:p w:rsidR="00500283" w:rsidRPr="002C025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</w:pPr>
      <w:r w:rsidRPr="002C0253">
        <w:rPr>
          <w:rFonts w:eastAsia="Times New Roman"/>
          <w:color w:val="000000"/>
          <w:lang w:eastAsia="pl-PL"/>
        </w:rPr>
        <w:t>Do zabezpieczenia pomieszczeń przed dostępem do nich przez osoby nieuprawnione pod względem fizycznym w szczególności sprawdzenia zamknięcia drzwi i okien nieudostępnianie osobom nieuprawnionym kluczy do budynku i pomieszczeń, w których będzie wykonywał przedmiot umowy oraz kodów alarmowych osobom nieupoważnionym.</w:t>
      </w:r>
    </w:p>
    <w:p w:rsidR="00500283" w:rsidRPr="002C025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</w:pPr>
      <w:r w:rsidRPr="002C0253">
        <w:rPr>
          <w:rFonts w:eastAsia="Times New Roman"/>
          <w:color w:val="000000"/>
          <w:lang w:eastAsia="pl-PL"/>
        </w:rPr>
        <w:t>Niezwłocznego zawiadomienia Zamawiającego o naruszeniu lub powstaniu zagrożenia naruszenia informacji, w tym ochrony danych osobowych i okolicznościach tego zdarzenia.</w:t>
      </w:r>
    </w:p>
    <w:p w:rsidR="00500283" w:rsidRPr="002C025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</w:pPr>
      <w:r w:rsidRPr="002C0253">
        <w:rPr>
          <w:rFonts w:eastAsia="Times New Roman"/>
          <w:color w:val="000000"/>
          <w:lang w:eastAsia="pl-PL"/>
        </w:rPr>
        <w:t>Uczestniczyć w kontrolach zewnętrznych jednostek kontrolujących Zamawiającego, i w razie wykazanych nieprawidłowości leżących po stronie Wykonawcy, pokryć koszty nałożonych kar.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lastRenderedPageBreak/>
        <w:t>Realizować zalecenia pokontrolne, wydane przez organy kontrolujące lub przez osoby upoważnione przez Zamawiającego.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Dokonać na własny koszt i we własnym zakresie napraw lub wymiany każdej uszkodzonej, zniszczonej powierzchni, sprzętu lub wyposażenia, powstałego z winy Wykonawcy.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Na bieżąco reagować i modyfikować sposób wykonania usługi, podporządkowując się do nowych ustaw, rozporządzeń jednostek nadrzędnych oraz zarządzeń i zaleceń Zamawiającego.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Przeprowadzić wstępne szkolenie bhp personelu oraz okresowe szkolenia zgodnie z harmonogramem szkoleń. Wykonawca zobowiązany jest posiadać u Koordynatora usługi, potwierdzenie udziału uczestnictwa   swojego personelu w tych szkoleniach i okazać na żądanie Zamawiającemu.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Zapoznać pracowników z procedurami ISO i akredytacji w SP ZOZ w Kościanie, oraz planem ewakuacyjnym Szpitala.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Przestrzegać i postępować zgodnie z procedurami obowiązujących w Szpitalu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Wykonawca zobowiązany będzie do niezwłocznego wdrożenia wszelkich, wynikających ze zmian przepisów prawa lub decyzji organów administracji publicznej, zasad dotyczących świadczonej usługi, w szczególności zasad dezynfekcji sprzętu, pomieszczeń, postępowania z materiałem skażonym.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lang w:eastAsia="pl-PL"/>
        </w:rPr>
        <w:t>Wykonawca zobowiązany jest do sprzątania po remontach, oraz w przypadku awarii np. zalania pomieszczenia</w:t>
      </w:r>
      <w:r>
        <w:rPr>
          <w:rFonts w:eastAsia="Times New Roman"/>
          <w:color w:val="FF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objętego usługą. W wypadku wprowadzenia reżimu sanitarnego, Wykonawca zobowiązany jest do przestrzegania zaleceń wydanych przez przedstawicieli Zespołu Kontroli Zakażeń Szpitalnych aż do ich odwołania.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Wykonawca zobowiązany jest do pokrycia kosztów badań swoich pracowników w przypadku ekspozycji zawodowej.</w:t>
      </w:r>
    </w:p>
    <w:p w:rsidR="00500283" w:rsidRDefault="00500283" w:rsidP="008B33E0">
      <w:pPr>
        <w:pStyle w:val="Standard"/>
        <w:widowControl w:val="0"/>
        <w:numPr>
          <w:ilvl w:val="1"/>
          <w:numId w:val="29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spacing w:val="-1"/>
          <w:lang w:eastAsia="pl-PL"/>
        </w:rPr>
        <w:t xml:space="preserve">     Wykonawca   zobowiązany   jest do   organizowania   szkoleń   dla   personelu   po   wcześniejszym   ustaleniu   terminu   z </w:t>
      </w:r>
      <w:r>
        <w:rPr>
          <w:rFonts w:eastAsia="Times New Roman"/>
          <w:color w:val="000000"/>
          <w:lang w:eastAsia="pl-PL"/>
        </w:rPr>
        <w:t>kierownictwem oddziału.</w:t>
      </w:r>
    </w:p>
    <w:p w:rsidR="002C0253" w:rsidRDefault="002C0253" w:rsidP="00500283">
      <w:pPr>
        <w:pStyle w:val="Standard"/>
        <w:widowControl w:val="0"/>
        <w:shd w:val="clear" w:color="auto" w:fill="FFFFFF"/>
        <w:spacing w:before="360" w:line="341" w:lineRule="exact"/>
        <w:rPr>
          <w:rFonts w:eastAsia="Times New Roman"/>
          <w:b/>
          <w:bCs/>
          <w:color w:val="000000"/>
          <w:lang w:eastAsia="pl-PL"/>
        </w:rPr>
      </w:pPr>
    </w:p>
    <w:p w:rsidR="00500283" w:rsidRDefault="00500283" w:rsidP="00500283">
      <w:pPr>
        <w:pStyle w:val="Standard"/>
        <w:widowControl w:val="0"/>
        <w:shd w:val="clear" w:color="auto" w:fill="FFFFFF"/>
        <w:spacing w:before="360" w:line="341" w:lineRule="exact"/>
        <w:rPr>
          <w:rFonts w:eastAsia="Times New Roman"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>V  Zamawiający zobowiązuje się:</w:t>
      </w:r>
    </w:p>
    <w:p w:rsidR="00500283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spacing w:val="-9"/>
          <w:lang w:eastAsia="pl-PL"/>
        </w:rPr>
        <w:t xml:space="preserve">  </w:t>
      </w:r>
      <w:r>
        <w:rPr>
          <w:rFonts w:eastAsia="Times New Roman"/>
          <w:color w:val="000000"/>
          <w:lang w:eastAsia="pl-PL"/>
        </w:rPr>
        <w:t>Do codziennego nadzorowania jakości realizacji przedmiotu umowy za pośrednictwem swoich kierowników</w:t>
      </w:r>
      <w:r w:rsidR="002C0253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komórek organizacyjnych oraz Zespołu Kontroli Zakażeń Szpitalnych i po stwierdzeniu uchybienia do</w:t>
      </w:r>
      <w:r w:rsidR="002C0253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natychmiastowego ich usunięcia.</w:t>
      </w:r>
    </w:p>
    <w:p w:rsidR="00500283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Przeprowadzać kontrolne badania mikrobiologiczne powierzchni i wyposażenia, a w przypadku negatywnych wyników, Wykonawca zobowiązany jest pokryć koszty przedmiotowych badań, jeżeli stwierdzone uchybienia leżą po stronie Wykonawcy.</w:t>
      </w:r>
    </w:p>
    <w:p w:rsidR="00500283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lang w:eastAsia="pl-PL"/>
        </w:rPr>
        <w:t>Udostępnić nieodpłatnie na czas trwania usługi pomieszczeń niezbędnych do realizacji umowy, dostęp do pokoi socjalnych, sanitariatów, magazynów na sprzęt podręczny w oddziałach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oraz szatni dla pracowników Wykonawcy, z obecnym wyposażeniem. Wszelkie czynności adaptacyjne, remontowe w zajmowanych pomieszczeniach oraz wyposażenie, mogą być wykonane za zgodą Zamawiającego, na koszt Wykonawcy. Po realizacji umowy Wykonawca nie będzie miał żadnych roszczeń względem Zamawiającego z tytułu przeprowadzonych ulepszeń.</w:t>
      </w:r>
    </w:p>
    <w:p w:rsidR="00500283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Udostępnić nieodpłatnie na czas trwania umowy dwa pomieszczenia dla pracownika administracyjnego Wykonawcy oraz pomieszczenie magazynowe.</w:t>
      </w:r>
    </w:p>
    <w:p w:rsidR="00500283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Udostępnić korzystanie z energii elektrycznej , wody do prac zleconych umową.</w:t>
      </w:r>
    </w:p>
    <w:p w:rsidR="00500283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lastRenderedPageBreak/>
        <w:t>Przeprowadzić szkolenie dla personelu Wykonawcy z zakresu obsługi nowo zakupionych urządzeń Zamawiającego.</w:t>
      </w:r>
    </w:p>
    <w:p w:rsidR="00500283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Przeprowadzić szkolenie i objąć nadzorem pracowników po ekspozycji zawodowej.</w:t>
      </w:r>
    </w:p>
    <w:p w:rsidR="00500283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Udostępnić plan ewakuacyjny szpitala.</w:t>
      </w:r>
    </w:p>
    <w:p w:rsidR="00500283" w:rsidRPr="00826CA2" w:rsidRDefault="00500283" w:rsidP="008B33E0">
      <w:pPr>
        <w:pStyle w:val="Standard"/>
        <w:widowControl w:val="0"/>
        <w:numPr>
          <w:ilvl w:val="1"/>
          <w:numId w:val="30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826CA2">
        <w:rPr>
          <w:rFonts w:eastAsia="Times New Roman"/>
          <w:color w:val="000000"/>
          <w:lang w:eastAsia="pl-PL"/>
        </w:rPr>
        <w:t>Zamawiający dopuszcza dokonanie wizji lokalnej obiektów (od wtorku do czwartku w godz. od 9:00 do 13:o0). O planowanej wizycie Wykonawca winien poinformować Zamawiającego z co najmniej jednodniowym wyprzedzeniem,       tel. 65 525 03 26</w:t>
      </w:r>
    </w:p>
    <w:p w:rsidR="00500283" w:rsidRDefault="00500283" w:rsidP="00500283">
      <w:pPr>
        <w:pStyle w:val="Standard"/>
        <w:widowControl w:val="0"/>
        <w:shd w:val="clear" w:color="auto" w:fill="FFFFFF"/>
        <w:spacing w:before="134"/>
        <w:rPr>
          <w:rFonts w:eastAsia="Times New Roman"/>
          <w:color w:val="000000"/>
          <w:lang w:eastAsia="pl-PL"/>
        </w:rPr>
      </w:pPr>
    </w:p>
    <w:p w:rsidR="00500283" w:rsidRDefault="00500283" w:rsidP="00500283">
      <w:pPr>
        <w:pStyle w:val="Standard"/>
        <w:widowControl w:val="0"/>
        <w:shd w:val="clear" w:color="auto" w:fill="FFFFFF"/>
        <w:spacing w:before="134"/>
        <w:rPr>
          <w:rFonts w:eastAsia="Times New Roman"/>
          <w:b/>
          <w:bCs/>
          <w:i/>
          <w:iCs/>
          <w:color w:val="FF0000"/>
          <w:lang w:eastAsia="pl-PL"/>
        </w:rPr>
      </w:pPr>
    </w:p>
    <w:p w:rsidR="00500283" w:rsidRPr="00826CA2" w:rsidRDefault="00826CA2" w:rsidP="00826CA2">
      <w:pPr>
        <w:pStyle w:val="Standard"/>
        <w:widowControl w:val="0"/>
        <w:shd w:val="clear" w:color="auto" w:fill="FFFFFF"/>
        <w:spacing w:before="360"/>
        <w:ind w:right="5"/>
        <w:rPr>
          <w:rFonts w:eastAsia="Times New Roman"/>
          <w:b/>
          <w:bCs/>
          <w:iCs/>
          <w:color w:val="000000"/>
          <w:lang w:eastAsia="pl-PL"/>
        </w:rPr>
      </w:pPr>
      <w:r w:rsidRPr="00826CA2">
        <w:rPr>
          <w:rFonts w:eastAsia="Times New Roman"/>
          <w:b/>
          <w:bCs/>
          <w:iCs/>
          <w:color w:val="000000"/>
          <w:lang w:eastAsia="pl-PL"/>
        </w:rPr>
        <w:t xml:space="preserve">VI. </w:t>
      </w:r>
      <w:r w:rsidR="00500283" w:rsidRPr="00826CA2">
        <w:rPr>
          <w:rFonts w:eastAsia="Times New Roman"/>
          <w:b/>
          <w:bCs/>
          <w:iCs/>
          <w:color w:val="000000"/>
          <w:lang w:eastAsia="pl-PL"/>
        </w:rPr>
        <w:t>Wymagania w zakresie postępowania z odpadami</w:t>
      </w:r>
    </w:p>
    <w:p w:rsidR="00500283" w:rsidRDefault="00500283" w:rsidP="008B33E0">
      <w:pPr>
        <w:pStyle w:val="Standard"/>
        <w:widowControl w:val="0"/>
        <w:numPr>
          <w:ilvl w:val="1"/>
          <w:numId w:val="31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Wykonawca jest zobowiązany do wyposażania pojemników na odpady w worki foliowe odporne na rozrywanie, nie wydzielające nieprzyjemnego zapachu w kolorach zgodnych z obowiązującą procedurą Zamawiającego.</w:t>
      </w:r>
    </w:p>
    <w:p w:rsidR="00500283" w:rsidRDefault="00500283" w:rsidP="008B33E0">
      <w:pPr>
        <w:pStyle w:val="Standard"/>
        <w:widowControl w:val="0"/>
        <w:numPr>
          <w:ilvl w:val="3"/>
          <w:numId w:val="31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826CA2">
        <w:rPr>
          <w:rFonts w:eastAsia="Times New Roman"/>
          <w:color w:val="000000"/>
          <w:lang w:eastAsia="pl-PL"/>
        </w:rPr>
        <w:t>worki czerwone – odpady medyczne zakaźne</w:t>
      </w:r>
      <w:r w:rsidR="00826CA2">
        <w:rPr>
          <w:rFonts w:eastAsia="Times New Roman"/>
          <w:color w:val="000000"/>
          <w:lang w:eastAsia="pl-PL"/>
        </w:rPr>
        <w:t>,</w:t>
      </w:r>
    </w:p>
    <w:p w:rsidR="00500283" w:rsidRDefault="00500283" w:rsidP="008B33E0">
      <w:pPr>
        <w:pStyle w:val="Standard"/>
        <w:widowControl w:val="0"/>
        <w:numPr>
          <w:ilvl w:val="2"/>
          <w:numId w:val="31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826CA2">
        <w:rPr>
          <w:rFonts w:eastAsia="Times New Roman"/>
          <w:color w:val="000000"/>
          <w:lang w:eastAsia="pl-PL"/>
        </w:rPr>
        <w:t>worki żółte       -   odpady niebezpieczne</w:t>
      </w:r>
      <w:r w:rsidR="00826CA2">
        <w:rPr>
          <w:rFonts w:eastAsia="Times New Roman"/>
          <w:color w:val="000000"/>
          <w:lang w:eastAsia="pl-PL"/>
        </w:rPr>
        <w:t>,</w:t>
      </w:r>
    </w:p>
    <w:p w:rsidR="00500283" w:rsidRDefault="00500283" w:rsidP="008B33E0">
      <w:pPr>
        <w:pStyle w:val="Standard"/>
        <w:widowControl w:val="0"/>
        <w:numPr>
          <w:ilvl w:val="2"/>
          <w:numId w:val="31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826CA2">
        <w:rPr>
          <w:rFonts w:eastAsia="Times New Roman"/>
          <w:color w:val="000000"/>
          <w:lang w:eastAsia="pl-PL"/>
        </w:rPr>
        <w:t>worki niebieskie – pozostałe odpady medyczne</w:t>
      </w:r>
      <w:r w:rsidR="00826CA2">
        <w:rPr>
          <w:rFonts w:eastAsia="Times New Roman"/>
          <w:color w:val="000000"/>
          <w:lang w:eastAsia="pl-PL"/>
        </w:rPr>
        <w:t>,</w:t>
      </w:r>
    </w:p>
    <w:p w:rsidR="00500283" w:rsidRPr="00826CA2" w:rsidRDefault="00500283" w:rsidP="008B33E0">
      <w:pPr>
        <w:pStyle w:val="Standard"/>
        <w:widowControl w:val="0"/>
        <w:numPr>
          <w:ilvl w:val="2"/>
          <w:numId w:val="31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826CA2">
        <w:rPr>
          <w:rFonts w:eastAsia="Times New Roman"/>
          <w:color w:val="000000"/>
          <w:lang w:eastAsia="pl-PL"/>
        </w:rPr>
        <w:t>worki czarne        - odpady komunalne</w:t>
      </w:r>
      <w:r w:rsidR="00826CA2">
        <w:rPr>
          <w:rFonts w:eastAsia="Times New Roman"/>
          <w:color w:val="000000"/>
          <w:lang w:eastAsia="pl-PL"/>
        </w:rPr>
        <w:t>.</w:t>
      </w:r>
    </w:p>
    <w:p w:rsidR="00500283" w:rsidRDefault="00500283" w:rsidP="008B33E0">
      <w:pPr>
        <w:pStyle w:val="Standard"/>
        <w:widowControl w:val="0"/>
        <w:numPr>
          <w:ilvl w:val="1"/>
          <w:numId w:val="31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     W przypadku uszkodzenia worka lub pojemnika należy go umieścić w innym większym nieuszkodzonym worku lub pojemniku</w:t>
      </w:r>
    </w:p>
    <w:p w:rsidR="00500283" w:rsidRDefault="00500283" w:rsidP="008B33E0">
      <w:pPr>
        <w:pStyle w:val="Standard"/>
        <w:widowControl w:val="0"/>
        <w:numPr>
          <w:ilvl w:val="1"/>
          <w:numId w:val="31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      Transport odpadów z miejsca powstawania do miejsca składowania powinien odbywać się specjalnie przeznaczonymi do tego celu zamkniętymi i opisanymi wózkami transportowymi .</w:t>
      </w:r>
    </w:p>
    <w:p w:rsidR="009707E0" w:rsidRDefault="009707E0" w:rsidP="008B33E0">
      <w:pPr>
        <w:pStyle w:val="Standard"/>
        <w:widowControl w:val="0"/>
        <w:numPr>
          <w:ilvl w:val="1"/>
          <w:numId w:val="31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9707E0">
        <w:rPr>
          <w:rFonts w:eastAsia="Times New Roman"/>
          <w:color w:val="000000"/>
          <w:lang w:eastAsia="pl-PL"/>
        </w:rPr>
        <w:t>Usługa segregacji i transportu wewnętrznego surowców wtórnych, odpadów medycznych i odpadów komunalnych. Zamawiający p</w:t>
      </w:r>
      <w:r>
        <w:rPr>
          <w:rFonts w:eastAsia="Times New Roman"/>
          <w:color w:val="000000"/>
          <w:lang w:eastAsia="pl-PL"/>
        </w:rPr>
        <w:t>rognozuje objęcie usługą ok. 1 800 kg odpadów medycznych oraz 5</w:t>
      </w:r>
      <w:r w:rsidRPr="009707E0">
        <w:rPr>
          <w:rFonts w:eastAsia="Times New Roman"/>
          <w:color w:val="000000"/>
          <w:lang w:eastAsia="pl-PL"/>
        </w:rPr>
        <w:t>5 m3 odpadów komunalnych i surowców wtórnych  miesięcznie</w:t>
      </w:r>
      <w:r>
        <w:rPr>
          <w:rFonts w:eastAsia="Times New Roman"/>
          <w:color w:val="000000"/>
          <w:lang w:eastAsia="pl-PL"/>
        </w:rPr>
        <w:t>.</w:t>
      </w:r>
    </w:p>
    <w:p w:rsidR="00500283" w:rsidRDefault="00500283" w:rsidP="00500283">
      <w:pPr>
        <w:pStyle w:val="Standard"/>
        <w:widowControl w:val="0"/>
        <w:shd w:val="clear" w:color="auto" w:fill="FFFFFF"/>
        <w:spacing w:before="134"/>
        <w:rPr>
          <w:rFonts w:eastAsia="Times New Roman"/>
          <w:b/>
          <w:bCs/>
          <w:color w:val="FF0000"/>
          <w:lang w:eastAsia="pl-PL"/>
        </w:rPr>
      </w:pPr>
    </w:p>
    <w:p w:rsidR="00500283" w:rsidRPr="00826CA2" w:rsidRDefault="00826CA2" w:rsidP="00500283">
      <w:pPr>
        <w:pStyle w:val="Standard"/>
        <w:widowControl w:val="0"/>
        <w:shd w:val="clear" w:color="auto" w:fill="FFFFFF"/>
        <w:spacing w:before="298"/>
        <w:rPr>
          <w:rFonts w:eastAsia="Times New Roman"/>
          <w:b/>
          <w:bCs/>
          <w:iCs/>
          <w:color w:val="000000"/>
          <w:szCs w:val="28"/>
          <w:lang w:eastAsia="pl-PL"/>
        </w:rPr>
      </w:pPr>
      <w:r w:rsidRPr="00826CA2">
        <w:rPr>
          <w:rFonts w:eastAsia="Times New Roman"/>
          <w:b/>
          <w:bCs/>
          <w:iCs/>
          <w:color w:val="000000"/>
          <w:szCs w:val="28"/>
          <w:lang w:eastAsia="pl-PL"/>
        </w:rPr>
        <w:t xml:space="preserve">VII. </w:t>
      </w:r>
      <w:r w:rsidR="00500283" w:rsidRPr="00826CA2">
        <w:rPr>
          <w:rFonts w:eastAsia="Times New Roman"/>
          <w:b/>
          <w:bCs/>
          <w:iCs/>
          <w:color w:val="000000"/>
          <w:szCs w:val="28"/>
          <w:lang w:eastAsia="pl-PL"/>
        </w:rPr>
        <w:t>Wymagania dotyczące środków myjących, dezynfekcyjnych i innych używanych</w:t>
      </w:r>
    </w:p>
    <w:p w:rsidR="00500283" w:rsidRPr="00826CA2" w:rsidRDefault="00500283" w:rsidP="00500283">
      <w:pPr>
        <w:pStyle w:val="Standard"/>
        <w:widowControl w:val="0"/>
        <w:shd w:val="clear" w:color="auto" w:fill="FFFFFF"/>
        <w:spacing w:before="86"/>
        <w:ind w:right="5"/>
        <w:rPr>
          <w:rFonts w:eastAsia="Times New Roman"/>
          <w:b/>
          <w:bCs/>
          <w:iCs/>
          <w:color w:val="000000"/>
          <w:lang w:eastAsia="pl-PL"/>
        </w:rPr>
      </w:pPr>
      <w:r w:rsidRPr="00826CA2">
        <w:rPr>
          <w:rFonts w:eastAsia="Times New Roman"/>
          <w:b/>
          <w:bCs/>
          <w:iCs/>
          <w:color w:val="000000"/>
          <w:lang w:eastAsia="pl-PL"/>
        </w:rPr>
        <w:t>do wykonania usługi</w:t>
      </w:r>
    </w:p>
    <w:p w:rsidR="00500283" w:rsidRPr="003657AF" w:rsidRDefault="00EB5156" w:rsidP="008B33E0">
      <w:pPr>
        <w:pStyle w:val="Standard"/>
        <w:widowControl w:val="0"/>
        <w:numPr>
          <w:ilvl w:val="1"/>
          <w:numId w:val="32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 xml:space="preserve">   </w:t>
      </w:r>
      <w:r w:rsidR="00500283" w:rsidRPr="003657AF">
        <w:rPr>
          <w:rFonts w:eastAsia="Times New Roman"/>
          <w:b/>
          <w:bCs/>
          <w:color w:val="000000"/>
          <w:lang w:eastAsia="pl-PL"/>
        </w:rPr>
        <w:t>Wymagania ogólne dotyczące środków myjących, dezynfekcyjnych i innych:</w:t>
      </w:r>
    </w:p>
    <w:p w:rsidR="00500283" w:rsidRDefault="00500283" w:rsidP="008B33E0">
      <w:pPr>
        <w:pStyle w:val="Standard"/>
        <w:widowControl w:val="0"/>
        <w:numPr>
          <w:ilvl w:val="1"/>
          <w:numId w:val="24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 Wszystkie preparaty dezynfekcyjne, które Wykonawca będzie stosował muszą spełniać wymogi aktualnie obowiązującej ustawy o produktach biobójczych oraz w sprawie kategorii i grup produktów biobójczych według ich przeznaczenia oraz Ustawy z 20 maja 2010r o wyrobach medycznych (Dz. U. 2010r. nr 107, poz. 679 ze zm.).Dopuszczone do stosowania w placówkach służby zdrowia.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24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 w:rsidRPr="00EB5156">
        <w:rPr>
          <w:rFonts w:eastAsia="Times New Roman"/>
          <w:color w:val="000000"/>
          <w:lang w:eastAsia="pl-PL"/>
        </w:rPr>
        <w:t>Środki myjące, dezynfekcyjne, konserwujące, pielęgnujące i inne służące do wykonania usługi muszą posiadać, odpowiednio do ich rodzaju, następujące dokumenty:</w:t>
      </w:r>
    </w:p>
    <w:p w:rsidR="00500283" w:rsidRDefault="00500283" w:rsidP="008B33E0">
      <w:pPr>
        <w:pStyle w:val="Standard"/>
        <w:widowControl w:val="0"/>
        <w:numPr>
          <w:ilvl w:val="2"/>
          <w:numId w:val="24"/>
        </w:numPr>
        <w:shd w:val="clear" w:color="auto" w:fill="FFFFFF"/>
        <w:tabs>
          <w:tab w:val="left" w:pos="518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karty charakterystyki w wersji papierowej i elektronicznej</w:t>
      </w:r>
      <w:r w:rsidR="00EB5156">
        <w:rPr>
          <w:rFonts w:eastAsia="Times New Roman"/>
          <w:color w:val="000000"/>
          <w:lang w:eastAsia="pl-PL"/>
        </w:rPr>
        <w:t>,</w:t>
      </w:r>
    </w:p>
    <w:p w:rsidR="00500283" w:rsidRDefault="00500283" w:rsidP="008B33E0">
      <w:pPr>
        <w:pStyle w:val="Standard"/>
        <w:widowControl w:val="0"/>
        <w:numPr>
          <w:ilvl w:val="2"/>
          <w:numId w:val="24"/>
        </w:numPr>
        <w:shd w:val="clear" w:color="auto" w:fill="FFFFFF"/>
        <w:tabs>
          <w:tab w:val="left" w:pos="518"/>
        </w:tabs>
        <w:spacing w:line="341" w:lineRule="exact"/>
        <w:rPr>
          <w:rFonts w:eastAsia="Times New Roman"/>
          <w:color w:val="000000"/>
          <w:lang w:eastAsia="pl-PL"/>
        </w:rPr>
      </w:pPr>
      <w:r w:rsidRPr="00EB5156">
        <w:rPr>
          <w:rFonts w:eastAsia="Times New Roman"/>
          <w:color w:val="000000"/>
          <w:spacing w:val="-3"/>
          <w:lang w:eastAsia="pl-PL"/>
        </w:rPr>
        <w:t>w   zakresie   preparatów   zakwalifikowanych   do   grupy   wyrobów   medycznych   –   certyfikat   CE   oraz      Deklarację</w:t>
      </w:r>
      <w:r w:rsid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lang w:eastAsia="pl-PL"/>
        </w:rPr>
        <w:t>Zgodności lub Świadectwo Zgłoszenia (wpis w Urzędzie Rejestracji Produktów Leczniczych, Wyrobów Medycznych i Produktów Biobójczych ) .</w:t>
      </w:r>
    </w:p>
    <w:p w:rsidR="00500283" w:rsidRDefault="00500283" w:rsidP="008B33E0">
      <w:pPr>
        <w:pStyle w:val="Standard"/>
        <w:widowControl w:val="0"/>
        <w:numPr>
          <w:ilvl w:val="2"/>
          <w:numId w:val="24"/>
        </w:numPr>
        <w:shd w:val="clear" w:color="auto" w:fill="FFFFFF"/>
        <w:tabs>
          <w:tab w:val="left" w:pos="518"/>
        </w:tabs>
        <w:spacing w:line="341" w:lineRule="exact"/>
        <w:rPr>
          <w:rFonts w:eastAsia="Times New Roman"/>
          <w:color w:val="000000"/>
          <w:lang w:eastAsia="pl-PL"/>
        </w:rPr>
      </w:pPr>
      <w:r w:rsidRPr="00EB5156">
        <w:rPr>
          <w:rFonts w:eastAsia="Times New Roman"/>
          <w:color w:val="000000"/>
          <w:lang w:eastAsia="pl-PL"/>
        </w:rPr>
        <w:t>aktualne obowiązujące dokumenty dopuszczające do obrotu i stosowania na terenie RP</w:t>
      </w:r>
      <w:r w:rsidR="00EB5156">
        <w:rPr>
          <w:rFonts w:eastAsia="Times New Roman"/>
          <w:color w:val="000000"/>
          <w:lang w:eastAsia="pl-PL"/>
        </w:rPr>
        <w:t>,</w:t>
      </w:r>
    </w:p>
    <w:p w:rsidR="00500283" w:rsidRDefault="00500283" w:rsidP="008B33E0">
      <w:pPr>
        <w:pStyle w:val="Standard"/>
        <w:widowControl w:val="0"/>
        <w:numPr>
          <w:ilvl w:val="2"/>
          <w:numId w:val="24"/>
        </w:numPr>
        <w:shd w:val="clear" w:color="auto" w:fill="FFFFFF"/>
        <w:tabs>
          <w:tab w:val="left" w:pos="518"/>
        </w:tabs>
        <w:spacing w:line="341" w:lineRule="exact"/>
        <w:rPr>
          <w:rFonts w:eastAsia="Times New Roman"/>
          <w:color w:val="000000"/>
          <w:lang w:eastAsia="pl-PL"/>
        </w:rPr>
      </w:pPr>
      <w:r w:rsidRPr="00EB5156">
        <w:rPr>
          <w:rFonts w:eastAsia="Times New Roman"/>
          <w:color w:val="000000"/>
          <w:spacing w:val="-3"/>
          <w:lang w:eastAsia="pl-PL"/>
        </w:rPr>
        <w:lastRenderedPageBreak/>
        <w:t>ulotki     informacyjne     preparatów,     etykiety     z     opakowań,     instrukcje     użytkowania     preparatu     myjącego      i</w:t>
      </w:r>
      <w:r w:rsidR="00826CA2" w:rsidRPr="00EB5156">
        <w:rPr>
          <w:rFonts w:eastAsia="Times New Roman"/>
          <w:color w:val="000000"/>
          <w:spacing w:val="-3"/>
          <w:lang w:eastAsia="pl-PL"/>
        </w:rPr>
        <w:t xml:space="preserve"> </w:t>
      </w:r>
      <w:r w:rsidRPr="00EB5156">
        <w:rPr>
          <w:rFonts w:eastAsia="Times New Roman"/>
          <w:color w:val="000000"/>
          <w:lang w:eastAsia="pl-PL"/>
        </w:rPr>
        <w:t>dezynfekcyjnego</w:t>
      </w:r>
      <w:r w:rsidR="00826CA2" w:rsidRPr="00EB5156">
        <w:rPr>
          <w:rFonts w:eastAsia="Times New Roman"/>
          <w:color w:val="000000"/>
          <w:lang w:eastAsia="pl-PL"/>
        </w:rPr>
        <w:t>.</w:t>
      </w:r>
    </w:p>
    <w:p w:rsidR="00500283" w:rsidRPr="00EB5156" w:rsidRDefault="00500283" w:rsidP="008B33E0">
      <w:pPr>
        <w:pStyle w:val="Standard"/>
        <w:widowControl w:val="0"/>
        <w:numPr>
          <w:ilvl w:val="2"/>
          <w:numId w:val="24"/>
        </w:numPr>
        <w:shd w:val="clear" w:color="auto" w:fill="FFFFFF"/>
        <w:tabs>
          <w:tab w:val="left" w:pos="518"/>
        </w:tabs>
        <w:spacing w:line="341" w:lineRule="exact"/>
        <w:rPr>
          <w:rFonts w:eastAsia="Times New Roman"/>
          <w:color w:val="000000"/>
          <w:lang w:eastAsia="pl-PL"/>
        </w:rPr>
      </w:pPr>
      <w:r w:rsidRPr="00EB5156">
        <w:rPr>
          <w:rFonts w:eastAsia="Times New Roman"/>
          <w:color w:val="000000"/>
          <w:lang w:eastAsia="pl-PL"/>
        </w:rPr>
        <w:tab/>
        <w:t>atesty potwierdzające właściwości antypoślizgowe powłoki zabezpieczającej powierzchnie podłóg.</w:t>
      </w:r>
      <w:r w:rsid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lang w:eastAsia="pl-PL"/>
        </w:rPr>
        <w:t>Zamawiający zastrzega sobie prawo do zmiany środków myjących lub dezynfekcyjnych w uzasadnionych</w:t>
      </w:r>
      <w:r w:rsid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lang w:eastAsia="pl-PL"/>
        </w:rPr>
        <w:t>przypadkach np. w przypadku uszkodzenia mytej powierzchni. Zmiana środków w porozumieniu z Wykonawcą nie</w:t>
      </w:r>
      <w:r w:rsidR="00826CA2" w:rsidRP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lang w:eastAsia="pl-PL"/>
        </w:rPr>
        <w:t>może mieć wpływu na wartość przedmiotu zamówienia. Wykonawca ponosi pełną odpowiedzialność za wszelkiego</w:t>
      </w:r>
      <w:r w:rsidR="00826CA2" w:rsidRP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lang w:eastAsia="pl-PL"/>
        </w:rPr>
        <w:t>rodzaju uszkodzenia powierzchni mytych i dezynfekowanych wynikłych na skutek stosowania środków myjących i</w:t>
      </w:r>
      <w:r w:rsidR="00826CA2" w:rsidRP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lang w:eastAsia="pl-PL"/>
        </w:rPr>
        <w:t>dezynfekcyjnych używanych przez Wykonawcę.</w:t>
      </w:r>
      <w:r w:rsid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spacing w:val="-3"/>
          <w:lang w:eastAsia="pl-PL"/>
        </w:rPr>
        <w:t xml:space="preserve">Zamawiający       wymaga       przedstawienia      Zamawiającemu      zapoznania   pracowników   z       aktualnymi      Kartami      charakterystyki </w:t>
      </w:r>
      <w:r w:rsidRPr="00EB5156">
        <w:rPr>
          <w:rFonts w:eastAsia="Times New Roman"/>
          <w:color w:val="000000"/>
          <w:lang w:eastAsia="pl-PL"/>
        </w:rPr>
        <w:t>stosowanego preparatu</w:t>
      </w:r>
    </w:p>
    <w:p w:rsidR="00500283" w:rsidRPr="00826CA2" w:rsidRDefault="00500283" w:rsidP="008B33E0">
      <w:pPr>
        <w:pStyle w:val="Standard"/>
        <w:widowControl w:val="0"/>
        <w:numPr>
          <w:ilvl w:val="1"/>
          <w:numId w:val="24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Należy je stosować zgodnie z przeznaczeniem, w ściśle określonym czasie i odpowiednim stężeniu, przechowywać</w:t>
      </w:r>
      <w:r w:rsidR="00826CA2">
        <w:rPr>
          <w:rFonts w:eastAsia="Times New Roman"/>
          <w:color w:val="000000"/>
          <w:lang w:eastAsia="pl-PL"/>
        </w:rPr>
        <w:t xml:space="preserve"> </w:t>
      </w:r>
      <w:r w:rsidRPr="00826CA2">
        <w:rPr>
          <w:rFonts w:eastAsia="Times New Roman"/>
          <w:color w:val="000000"/>
          <w:lang w:eastAsia="pl-PL"/>
        </w:rPr>
        <w:t>pod zamknięciem. Obowiązek nadzoru nad prowadzoną dezynfekcją leży w gestii Wykonawcy.</w:t>
      </w:r>
    </w:p>
    <w:p w:rsidR="00500283" w:rsidRDefault="00500283" w:rsidP="008B33E0">
      <w:pPr>
        <w:pStyle w:val="Standard"/>
        <w:widowControl w:val="0"/>
        <w:numPr>
          <w:ilvl w:val="1"/>
          <w:numId w:val="24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spacing w:val="-3"/>
          <w:lang w:eastAsia="pl-PL"/>
        </w:rPr>
        <w:t xml:space="preserve">Firma     sprzątająca     zobowiązana      jest     do     prowadzenia      monitoringu     i     analizy     zużycia      środków     myjących </w:t>
      </w:r>
      <w:r>
        <w:rPr>
          <w:rFonts w:eastAsia="Times New Roman"/>
          <w:color w:val="000000"/>
          <w:spacing w:val="-2"/>
          <w:lang w:eastAsia="pl-PL"/>
        </w:rPr>
        <w:t xml:space="preserve">i   dezynfekcyjnych   i   przedkładania   1x   w   miesiącu   pisemnego   zestawienia </w:t>
      </w:r>
      <w:r>
        <w:rPr>
          <w:rFonts w:eastAsia="Times New Roman"/>
          <w:color w:val="000000"/>
          <w:spacing w:val="-1"/>
          <w:lang w:eastAsia="pl-PL"/>
        </w:rPr>
        <w:t>zużycia    środków    w    poszczególnych    komórkach    organizacyjnych    do    akceptacji   Pielęgniarce Epidemiologicznej</w:t>
      </w:r>
      <w:r w:rsidR="00826CA2">
        <w:rPr>
          <w:rFonts w:eastAsia="Times New Roman"/>
          <w:color w:val="000000"/>
          <w:spacing w:val="-1"/>
          <w:lang w:eastAsia="pl-PL"/>
        </w:rPr>
        <w:t>.</w:t>
      </w:r>
    </w:p>
    <w:p w:rsidR="00500283" w:rsidRPr="00826CA2" w:rsidRDefault="00500283" w:rsidP="008B33E0">
      <w:pPr>
        <w:pStyle w:val="Standard"/>
        <w:widowControl w:val="0"/>
        <w:numPr>
          <w:ilvl w:val="1"/>
          <w:numId w:val="24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Opakowania produktów trwałe i czytelnie oznakowane w języku polskim, co do nazwy produktu, zastosowania,</w:t>
      </w:r>
      <w:r w:rsidR="00826CA2">
        <w:rPr>
          <w:rFonts w:eastAsia="Times New Roman"/>
          <w:color w:val="000000"/>
          <w:lang w:eastAsia="pl-PL"/>
        </w:rPr>
        <w:t xml:space="preserve"> </w:t>
      </w:r>
      <w:r w:rsidRPr="00826CA2">
        <w:rPr>
          <w:rFonts w:eastAsia="Times New Roman"/>
          <w:color w:val="000000"/>
          <w:lang w:eastAsia="pl-PL"/>
        </w:rPr>
        <w:t>sposobu użytkowania, z aktualną data przydatności.</w:t>
      </w:r>
    </w:p>
    <w:p w:rsidR="00500283" w:rsidRDefault="00500283" w:rsidP="008B33E0">
      <w:pPr>
        <w:pStyle w:val="Standard"/>
        <w:widowControl w:val="0"/>
        <w:numPr>
          <w:ilvl w:val="1"/>
          <w:numId w:val="24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spacing w:val="-3"/>
          <w:lang w:eastAsia="pl-PL"/>
        </w:rPr>
        <w:t xml:space="preserve">Preferowane     będą     środki     ulegające     biodegradacji,     bezpieczne     dla     środowiska     rozumiane     jako     możliwość </w:t>
      </w:r>
      <w:r>
        <w:rPr>
          <w:rFonts w:eastAsia="Times New Roman"/>
          <w:color w:val="000000"/>
          <w:lang w:eastAsia="pl-PL"/>
        </w:rPr>
        <w:t>odprowadzenia zużytych roz</w:t>
      </w:r>
      <w:r w:rsidR="00826CA2">
        <w:rPr>
          <w:rFonts w:eastAsia="Times New Roman"/>
          <w:color w:val="000000"/>
          <w:lang w:eastAsia="pl-PL"/>
        </w:rPr>
        <w:t>tworów roboczych do kanalizacji.</w:t>
      </w:r>
    </w:p>
    <w:p w:rsidR="00500283" w:rsidRDefault="00500283" w:rsidP="00500283">
      <w:pPr>
        <w:pStyle w:val="Standard"/>
        <w:widowControl w:val="0"/>
        <w:shd w:val="clear" w:color="auto" w:fill="FFFFFF"/>
        <w:spacing w:line="341" w:lineRule="exact"/>
        <w:rPr>
          <w:rFonts w:eastAsia="Times New Roman"/>
          <w:color w:val="000000"/>
          <w:lang w:eastAsia="pl-PL"/>
        </w:rPr>
      </w:pPr>
    </w:p>
    <w:p w:rsidR="00500283" w:rsidRDefault="00826CA2" w:rsidP="008B33E0">
      <w:pPr>
        <w:pStyle w:val="Standard"/>
        <w:widowControl w:val="0"/>
        <w:numPr>
          <w:ilvl w:val="1"/>
          <w:numId w:val="32"/>
        </w:numPr>
        <w:shd w:val="clear" w:color="auto" w:fill="FFFFFF"/>
        <w:tabs>
          <w:tab w:val="left" w:pos="360"/>
        </w:tabs>
        <w:spacing w:line="341" w:lineRule="exact"/>
      </w:pPr>
      <w:r w:rsidRPr="003657AF">
        <w:rPr>
          <w:rFonts w:eastAsia="Times New Roman"/>
          <w:b/>
          <w:bCs/>
          <w:color w:val="000000"/>
          <w:lang w:eastAsia="pl-PL"/>
        </w:rPr>
        <w:t xml:space="preserve">             </w:t>
      </w:r>
      <w:r w:rsidR="003657AF" w:rsidRPr="003657AF">
        <w:rPr>
          <w:rFonts w:eastAsia="Times New Roman"/>
          <w:b/>
          <w:bCs/>
          <w:color w:val="000000"/>
          <w:lang w:eastAsia="pl-PL"/>
        </w:rPr>
        <w:t>P</w:t>
      </w:r>
      <w:r w:rsidR="00500283" w:rsidRPr="003657AF">
        <w:rPr>
          <w:rFonts w:eastAsia="Times New Roman"/>
          <w:b/>
          <w:bCs/>
          <w:color w:val="000000"/>
          <w:lang w:eastAsia="pl-PL"/>
        </w:rPr>
        <w:t>reparaty myjące</w:t>
      </w:r>
      <w:r w:rsidR="00500283">
        <w:rPr>
          <w:rFonts w:eastAsia="Times New Roman"/>
          <w:b/>
          <w:bCs/>
          <w:color w:val="000000"/>
          <w:lang w:eastAsia="pl-PL"/>
        </w:rPr>
        <w:t xml:space="preserve"> </w:t>
      </w:r>
      <w:r w:rsidR="00500283">
        <w:rPr>
          <w:rFonts w:eastAsia="Times New Roman"/>
          <w:color w:val="000000"/>
          <w:lang w:eastAsia="pl-PL"/>
        </w:rPr>
        <w:t>stosowane w pomieszczeniach szpitalnych, powinna cechować przede wszystkim wysoka</w:t>
      </w:r>
      <w:r>
        <w:rPr>
          <w:rFonts w:eastAsia="Times New Roman"/>
          <w:color w:val="000000"/>
          <w:lang w:eastAsia="pl-PL"/>
        </w:rPr>
        <w:t xml:space="preserve"> </w:t>
      </w:r>
      <w:r w:rsidR="00500283">
        <w:rPr>
          <w:rFonts w:eastAsia="Times New Roman"/>
          <w:color w:val="000000"/>
          <w:lang w:eastAsia="pl-PL"/>
        </w:rPr>
        <w:t>skuteczność mycia, czyli zdolność do szybkiego usuwania brudu. Powinny być dobrane do rodzaju mytej</w:t>
      </w:r>
      <w:r>
        <w:rPr>
          <w:rFonts w:eastAsia="Times New Roman"/>
          <w:color w:val="000000"/>
          <w:lang w:eastAsia="pl-PL"/>
        </w:rPr>
        <w:t xml:space="preserve"> </w:t>
      </w:r>
      <w:r w:rsidR="00500283">
        <w:rPr>
          <w:rFonts w:eastAsia="Times New Roman"/>
          <w:color w:val="000000"/>
          <w:lang w:eastAsia="pl-PL"/>
        </w:rPr>
        <w:t>powierzchni i powinny wykazywać: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Brak ujemnego wpływu na myte powierzchnie -    związki chemiczne w nich zawarte w żaden sposób nie powinny</w:t>
      </w:r>
      <w:r w:rsid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spacing w:val="-5"/>
          <w:lang w:eastAsia="pl-PL"/>
        </w:rPr>
        <w:t xml:space="preserve">uszkadzać     czyszczonych     powierzchni     i     sprzętów     (dotyczy     to     zarówno     zmian     właściwości     fizycznych     jak     i </w:t>
      </w:r>
      <w:r w:rsidRPr="00EB5156">
        <w:rPr>
          <w:rFonts w:eastAsia="Times New Roman"/>
          <w:color w:val="000000"/>
          <w:lang w:eastAsia="pl-PL"/>
        </w:rPr>
        <w:t>chemicznych tworzyw).</w:t>
      </w:r>
    </w:p>
    <w:p w:rsidR="00500283" w:rsidRDefault="00500283" w:rsidP="008B33E0">
      <w:pPr>
        <w:pStyle w:val="Standard"/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spacing w:val="-3"/>
          <w:lang w:eastAsia="pl-PL"/>
        </w:rPr>
        <w:t xml:space="preserve">Środki     do     czyszczenia     powierzchni     emaliowanych,     ceramicznych,     chromowanych     powinny     być     łatwe     do </w:t>
      </w:r>
      <w:r>
        <w:rPr>
          <w:rFonts w:eastAsia="Times New Roman"/>
          <w:color w:val="000000"/>
          <w:spacing w:val="-2"/>
          <w:lang w:eastAsia="pl-PL"/>
        </w:rPr>
        <w:t>dozowania    i    nanoszenia    na    czyszczoną    powierzchnię,    nie    powinny    pozostawiać    smug,    rysować    powierzchni,</w:t>
      </w:r>
      <w:r w:rsidR="00EB5156">
        <w:rPr>
          <w:rFonts w:eastAsia="Times New Roman"/>
          <w:color w:val="000000"/>
          <w:spacing w:val="-2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korodować.</w:t>
      </w:r>
    </w:p>
    <w:p w:rsidR="00500283" w:rsidRDefault="00500283" w:rsidP="008B33E0">
      <w:pPr>
        <w:pStyle w:val="Standard"/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Przygotowując roztwór myjący należy korzystać z profesjonalnych  systemów dozujących w celu uzyskania określonego stężenia roztworu roboczego.</w:t>
      </w:r>
    </w:p>
    <w:p w:rsidR="00500283" w:rsidRDefault="00EB5156" w:rsidP="008B33E0">
      <w:pPr>
        <w:pStyle w:val="Standard"/>
        <w:widowControl w:val="0"/>
        <w:numPr>
          <w:ilvl w:val="1"/>
          <w:numId w:val="32"/>
        </w:numPr>
        <w:shd w:val="clear" w:color="auto" w:fill="FFFFFF"/>
        <w:tabs>
          <w:tab w:val="left" w:pos="355"/>
        </w:tabs>
        <w:spacing w:line="341" w:lineRule="exact"/>
        <w:rPr>
          <w:rFonts w:eastAsia="Times New Roman"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 xml:space="preserve">     </w:t>
      </w:r>
      <w:r w:rsidR="00500283">
        <w:rPr>
          <w:rFonts w:eastAsia="Times New Roman"/>
          <w:b/>
          <w:bCs/>
          <w:color w:val="000000"/>
          <w:lang w:eastAsia="pl-PL"/>
        </w:rPr>
        <w:tab/>
        <w:t>Powłoki konserwujące podłogi na bazie polimerów powinny:</w:t>
      </w:r>
    </w:p>
    <w:p w:rsidR="00500283" w:rsidRDefault="00500283" w:rsidP="008B33E0">
      <w:pPr>
        <w:pStyle w:val="Standard"/>
        <w:widowControl w:val="0"/>
        <w:numPr>
          <w:ilvl w:val="1"/>
          <w:numId w:val="34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Być odporne na działanie   środków dezynfekcyjnych.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4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Tworzyć trwałą ochronną warstwę wodoodporną, nie niszczyć powierzchni podłóg, być odporne n a osadzanie się</w:t>
      </w:r>
      <w:r w:rsidR="00EB5156">
        <w:rPr>
          <w:rFonts w:eastAsia="Times New Roman"/>
          <w:color w:val="000000"/>
          <w:lang w:eastAsia="pl-PL"/>
        </w:rPr>
        <w:t xml:space="preserve"> </w:t>
      </w:r>
      <w:r w:rsidRPr="00EB5156">
        <w:rPr>
          <w:rFonts w:eastAsia="Times New Roman"/>
          <w:color w:val="000000"/>
          <w:lang w:eastAsia="pl-PL"/>
        </w:rPr>
        <w:t>brudu i zarysowania, łatwe do usuwania smug np. z gumy.</w:t>
      </w:r>
    </w:p>
    <w:p w:rsidR="00500283" w:rsidRDefault="00500283" w:rsidP="008B33E0">
      <w:pPr>
        <w:pStyle w:val="Standard"/>
        <w:widowControl w:val="0"/>
        <w:numPr>
          <w:ilvl w:val="1"/>
          <w:numId w:val="34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Powinny być dostosowane do wszystkich rodzajów podłóg i wykładzin.</w:t>
      </w:r>
    </w:p>
    <w:p w:rsidR="00EB5156" w:rsidRDefault="00EB5156" w:rsidP="008B33E0">
      <w:pPr>
        <w:pStyle w:val="Standard"/>
        <w:widowControl w:val="0"/>
        <w:numPr>
          <w:ilvl w:val="1"/>
          <w:numId w:val="34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Szacunkowa ilość w miesiącu 900 m</w:t>
      </w:r>
      <w:r>
        <w:rPr>
          <w:rFonts w:eastAsia="Times New Roman"/>
          <w:color w:val="000000"/>
          <w:vertAlign w:val="superscript"/>
          <w:lang w:eastAsia="pl-PL"/>
        </w:rPr>
        <w:t>2</w:t>
      </w:r>
      <w:r>
        <w:rPr>
          <w:rFonts w:eastAsia="Times New Roman"/>
          <w:color w:val="000000"/>
          <w:lang w:eastAsia="pl-PL"/>
        </w:rPr>
        <w:t xml:space="preserve"> z możliwością wskazania miejsc przez zamawiającego.</w:t>
      </w:r>
    </w:p>
    <w:p w:rsidR="00500283" w:rsidRPr="003657AF" w:rsidRDefault="00EB5156" w:rsidP="008B33E0">
      <w:pPr>
        <w:pStyle w:val="Standard"/>
        <w:widowControl w:val="0"/>
        <w:numPr>
          <w:ilvl w:val="1"/>
          <w:numId w:val="32"/>
        </w:numPr>
        <w:shd w:val="clear" w:color="auto" w:fill="FFFFFF"/>
        <w:tabs>
          <w:tab w:val="left" w:pos="355"/>
        </w:tabs>
        <w:spacing w:line="341" w:lineRule="exact"/>
        <w:rPr>
          <w:rFonts w:eastAsia="Times New Roman"/>
          <w:b/>
          <w:bCs/>
          <w:color w:val="000000"/>
          <w:lang w:eastAsia="pl-PL"/>
        </w:rPr>
      </w:pPr>
      <w:r w:rsidRPr="003657AF">
        <w:rPr>
          <w:rFonts w:eastAsia="Times New Roman"/>
          <w:b/>
          <w:bCs/>
          <w:color w:val="000000"/>
          <w:lang w:eastAsia="pl-PL"/>
        </w:rPr>
        <w:t xml:space="preserve">       </w:t>
      </w:r>
      <w:r w:rsidR="00500283" w:rsidRPr="003657AF">
        <w:rPr>
          <w:rFonts w:eastAsia="Times New Roman"/>
          <w:b/>
          <w:bCs/>
          <w:color w:val="000000"/>
          <w:lang w:eastAsia="pl-PL"/>
        </w:rPr>
        <w:tab/>
        <w:t>Środki do gruntownego mycia powinny:</w:t>
      </w:r>
    </w:p>
    <w:p w:rsidR="00EB5156" w:rsidRPr="003657AF" w:rsidRDefault="003657AF" w:rsidP="008B33E0">
      <w:pPr>
        <w:pStyle w:val="Standard"/>
        <w:widowControl w:val="0"/>
        <w:numPr>
          <w:ilvl w:val="1"/>
          <w:numId w:val="35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color w:val="000000"/>
          <w:lang w:eastAsia="pl-PL"/>
        </w:rPr>
        <w:t xml:space="preserve"> </w:t>
      </w:r>
      <w:r w:rsidR="00EB5156">
        <w:rPr>
          <w:rFonts w:eastAsia="Times New Roman"/>
          <w:color w:val="000000"/>
          <w:lang w:eastAsia="pl-PL"/>
        </w:rPr>
        <w:t>S</w:t>
      </w:r>
      <w:r w:rsidR="00500283">
        <w:rPr>
          <w:rFonts w:eastAsia="Times New Roman"/>
          <w:color w:val="000000"/>
          <w:spacing w:val="-1"/>
          <w:lang w:eastAsia="pl-PL"/>
        </w:rPr>
        <w:t>zybko i skutecznie usuwać stare warstwy powłok akrylowych i wszelkiego rodzaju zabrudzeni</w:t>
      </w:r>
      <w:r w:rsidR="00EB5156">
        <w:rPr>
          <w:rFonts w:eastAsia="Times New Roman"/>
          <w:color w:val="000000"/>
          <w:spacing w:val="-1"/>
          <w:lang w:eastAsia="pl-PL"/>
        </w:rPr>
        <w:t>a.</w:t>
      </w:r>
    </w:p>
    <w:p w:rsidR="00500283" w:rsidRDefault="00EB5156" w:rsidP="008B33E0">
      <w:pPr>
        <w:pStyle w:val="Standard"/>
        <w:widowControl w:val="0"/>
        <w:numPr>
          <w:ilvl w:val="1"/>
          <w:numId w:val="35"/>
        </w:numPr>
        <w:shd w:val="clear" w:color="auto" w:fill="FFFFFF"/>
        <w:tabs>
          <w:tab w:val="left" w:pos="360"/>
        </w:tabs>
        <w:spacing w:line="341" w:lineRule="exact"/>
      </w:pPr>
      <w:r>
        <w:t>Ł</w:t>
      </w:r>
      <w:r w:rsidR="00500283" w:rsidRPr="003657AF">
        <w:rPr>
          <w:rFonts w:eastAsia="Times New Roman"/>
          <w:color w:val="000000"/>
          <w:spacing w:val="-1"/>
          <w:lang w:eastAsia="pl-PL"/>
        </w:rPr>
        <w:t>atwe w użyciu do mycia ręcznego i maszynowego.</w:t>
      </w:r>
    </w:p>
    <w:p w:rsidR="00500283" w:rsidRDefault="00EB5156" w:rsidP="008B33E0">
      <w:pPr>
        <w:pStyle w:val="Standard"/>
        <w:widowControl w:val="0"/>
        <w:numPr>
          <w:ilvl w:val="1"/>
          <w:numId w:val="32"/>
        </w:numPr>
        <w:shd w:val="clear" w:color="auto" w:fill="FFFFFF"/>
        <w:tabs>
          <w:tab w:val="left" w:pos="355"/>
        </w:tabs>
        <w:spacing w:line="341" w:lineRule="exact"/>
      </w:pPr>
      <w:r>
        <w:rPr>
          <w:rFonts w:eastAsia="Times New Roman"/>
          <w:b/>
          <w:bCs/>
          <w:color w:val="000000"/>
          <w:spacing w:val="-6"/>
          <w:lang w:eastAsia="pl-PL"/>
        </w:rPr>
        <w:lastRenderedPageBreak/>
        <w:t xml:space="preserve">          </w:t>
      </w:r>
      <w:r w:rsidR="00500283">
        <w:rPr>
          <w:rFonts w:eastAsia="Times New Roman"/>
          <w:b/>
          <w:bCs/>
          <w:color w:val="000000"/>
          <w:lang w:eastAsia="pl-PL"/>
        </w:rPr>
        <w:t>Pozostałe środki:</w:t>
      </w:r>
    </w:p>
    <w:p w:rsidR="00EB5156" w:rsidRDefault="00EB5156" w:rsidP="008B33E0">
      <w:pPr>
        <w:pStyle w:val="Standard"/>
        <w:widowControl w:val="0"/>
        <w:numPr>
          <w:ilvl w:val="1"/>
          <w:numId w:val="3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spacing w:val="-1"/>
          <w:lang w:eastAsia="pl-PL"/>
        </w:rPr>
      </w:pPr>
      <w:r>
        <w:rPr>
          <w:rFonts w:eastAsia="Times New Roman"/>
          <w:color w:val="000000"/>
          <w:spacing w:val="-1"/>
          <w:lang w:eastAsia="pl-PL"/>
        </w:rPr>
        <w:t>P</w:t>
      </w:r>
      <w:r w:rsidR="00500283">
        <w:rPr>
          <w:rFonts w:eastAsia="Times New Roman"/>
          <w:color w:val="000000"/>
          <w:spacing w:val="-1"/>
          <w:lang w:eastAsia="pl-PL"/>
        </w:rPr>
        <w:t>łyn do naczyń (używany w kuchenkach i laboratoriach) powinie</w:t>
      </w:r>
      <w:r>
        <w:rPr>
          <w:rFonts w:eastAsia="Times New Roman"/>
          <w:color w:val="000000"/>
          <w:spacing w:val="-1"/>
          <w:lang w:eastAsia="pl-PL"/>
        </w:rPr>
        <w:t>n skutecznie usuwać zabrudzenia.</w:t>
      </w:r>
    </w:p>
    <w:p w:rsidR="00EB5156" w:rsidRPr="003657AF" w:rsidRDefault="00500283" w:rsidP="008B33E0">
      <w:pPr>
        <w:pStyle w:val="Standard"/>
        <w:widowControl w:val="0"/>
        <w:numPr>
          <w:ilvl w:val="1"/>
          <w:numId w:val="3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spacing w:val="-1"/>
          <w:lang w:eastAsia="pl-PL"/>
        </w:rPr>
      </w:pPr>
      <w:r w:rsidRPr="003657AF">
        <w:rPr>
          <w:rFonts w:eastAsia="Times New Roman"/>
          <w:color w:val="000000"/>
          <w:spacing w:val="-1"/>
          <w:lang w:eastAsia="pl-PL"/>
        </w:rPr>
        <w:t xml:space="preserve"> </w:t>
      </w:r>
      <w:r w:rsidR="00EB5156" w:rsidRPr="003657AF">
        <w:rPr>
          <w:rFonts w:eastAsia="Times New Roman"/>
          <w:color w:val="000000"/>
          <w:spacing w:val="-1"/>
          <w:lang w:eastAsia="pl-PL"/>
        </w:rPr>
        <w:t>Ś</w:t>
      </w:r>
      <w:r w:rsidRPr="003657AF">
        <w:rPr>
          <w:rFonts w:eastAsia="Times New Roman"/>
          <w:color w:val="000000"/>
          <w:spacing w:val="-2"/>
          <w:lang w:eastAsia="pl-PL"/>
        </w:rPr>
        <w:t>rodki do zmywarek stosowane zgodnie z zaleceniami producenta</w:t>
      </w:r>
      <w:r w:rsidR="00EB5156" w:rsidRPr="003657AF">
        <w:rPr>
          <w:rFonts w:eastAsia="Times New Roman"/>
          <w:color w:val="000000"/>
          <w:spacing w:val="-2"/>
          <w:lang w:eastAsia="pl-PL"/>
        </w:rPr>
        <w:t>.</w:t>
      </w:r>
    </w:p>
    <w:p w:rsidR="00500283" w:rsidRPr="003657AF" w:rsidRDefault="00500283" w:rsidP="008B33E0">
      <w:pPr>
        <w:pStyle w:val="Standard"/>
        <w:widowControl w:val="0"/>
        <w:numPr>
          <w:ilvl w:val="1"/>
          <w:numId w:val="3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spacing w:val="-1"/>
          <w:lang w:eastAsia="pl-PL"/>
        </w:rPr>
      </w:pPr>
      <w:r w:rsidRPr="003657AF">
        <w:rPr>
          <w:rFonts w:eastAsia="Times New Roman"/>
          <w:color w:val="000000"/>
          <w:spacing w:val="-2"/>
          <w:lang w:eastAsia="pl-PL"/>
        </w:rPr>
        <w:t xml:space="preserve"> </w:t>
      </w:r>
      <w:r w:rsidR="00EB5156" w:rsidRPr="003657AF">
        <w:rPr>
          <w:rFonts w:eastAsia="Times New Roman"/>
          <w:color w:val="000000"/>
          <w:spacing w:val="-2"/>
          <w:lang w:eastAsia="pl-PL"/>
        </w:rPr>
        <w:t>M</w:t>
      </w:r>
      <w:r w:rsidRPr="003657AF">
        <w:rPr>
          <w:rFonts w:eastAsia="Times New Roman"/>
          <w:color w:val="000000"/>
          <w:lang w:eastAsia="pl-PL"/>
        </w:rPr>
        <w:t>ydło gospodarcze w płynie</w:t>
      </w:r>
      <w:r w:rsidR="00EB5156" w:rsidRPr="003657AF">
        <w:rPr>
          <w:rFonts w:eastAsia="Times New Roman"/>
          <w:color w:val="000000"/>
          <w:lang w:eastAsia="pl-PL"/>
        </w:rPr>
        <w:t>.</w:t>
      </w:r>
    </w:p>
    <w:p w:rsidR="00500283" w:rsidRPr="00EB5156" w:rsidRDefault="00EB5156" w:rsidP="008B33E0">
      <w:pPr>
        <w:pStyle w:val="Standard"/>
        <w:widowControl w:val="0"/>
        <w:numPr>
          <w:ilvl w:val="1"/>
          <w:numId w:val="3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spacing w:val="-1"/>
          <w:lang w:eastAsia="pl-PL"/>
        </w:rPr>
      </w:pPr>
      <w:r>
        <w:rPr>
          <w:rFonts w:eastAsia="Times New Roman"/>
          <w:color w:val="000000"/>
          <w:spacing w:val="-1"/>
          <w:lang w:eastAsia="pl-PL"/>
        </w:rPr>
        <w:t>Ś</w:t>
      </w:r>
      <w:r w:rsidR="00500283" w:rsidRPr="00EB5156">
        <w:rPr>
          <w:rFonts w:eastAsia="Times New Roman"/>
          <w:color w:val="000000"/>
          <w:spacing w:val="-1"/>
          <w:lang w:eastAsia="pl-PL"/>
        </w:rPr>
        <w:t>rodki do odkamieniania czajnika elektrycznego</w:t>
      </w:r>
      <w:r>
        <w:rPr>
          <w:rFonts w:eastAsia="Times New Roman"/>
          <w:color w:val="000000"/>
          <w:spacing w:val="-1"/>
          <w:lang w:eastAsia="pl-PL"/>
        </w:rPr>
        <w:t>.</w:t>
      </w:r>
    </w:p>
    <w:p w:rsidR="00500283" w:rsidRDefault="00EB5156" w:rsidP="008B33E0">
      <w:pPr>
        <w:pStyle w:val="Standard"/>
        <w:widowControl w:val="0"/>
        <w:numPr>
          <w:ilvl w:val="1"/>
          <w:numId w:val="36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spacing w:val="-1"/>
          <w:lang w:eastAsia="pl-PL"/>
        </w:rPr>
      </w:pPr>
      <w:r>
        <w:rPr>
          <w:rFonts w:eastAsia="Times New Roman"/>
          <w:color w:val="000000"/>
          <w:spacing w:val="-1"/>
          <w:lang w:eastAsia="pl-PL"/>
        </w:rPr>
        <w:t>Ś</w:t>
      </w:r>
      <w:r w:rsidR="00500283">
        <w:rPr>
          <w:rFonts w:eastAsia="Times New Roman"/>
          <w:color w:val="000000"/>
          <w:spacing w:val="-1"/>
          <w:lang w:eastAsia="pl-PL"/>
        </w:rPr>
        <w:t xml:space="preserve">rodki do </w:t>
      </w:r>
      <w:proofErr w:type="spellStart"/>
      <w:r w:rsidR="00500283">
        <w:rPr>
          <w:rFonts w:eastAsia="Times New Roman"/>
          <w:color w:val="000000"/>
          <w:spacing w:val="-1"/>
          <w:lang w:eastAsia="pl-PL"/>
        </w:rPr>
        <w:t>myjni-dezynfektorów</w:t>
      </w:r>
      <w:proofErr w:type="spellEnd"/>
      <w:r>
        <w:rPr>
          <w:rFonts w:eastAsia="Times New Roman"/>
          <w:color w:val="000000"/>
          <w:spacing w:val="-1"/>
          <w:lang w:eastAsia="pl-PL"/>
        </w:rPr>
        <w:t>.</w:t>
      </w:r>
    </w:p>
    <w:p w:rsidR="00500283" w:rsidRDefault="00EB5156" w:rsidP="008B33E0">
      <w:pPr>
        <w:pStyle w:val="Standard"/>
        <w:widowControl w:val="0"/>
        <w:numPr>
          <w:ilvl w:val="1"/>
          <w:numId w:val="32"/>
        </w:numPr>
        <w:shd w:val="clear" w:color="auto" w:fill="FFFFFF"/>
        <w:tabs>
          <w:tab w:val="left" w:pos="360"/>
        </w:tabs>
        <w:spacing w:line="341" w:lineRule="exact"/>
      </w:pPr>
      <w:r>
        <w:rPr>
          <w:rFonts w:eastAsia="Times New Roman"/>
          <w:b/>
          <w:bCs/>
          <w:color w:val="000000"/>
          <w:spacing w:val="-2"/>
          <w:lang w:eastAsia="pl-PL"/>
        </w:rPr>
        <w:t xml:space="preserve">           </w:t>
      </w:r>
      <w:r w:rsidR="00500283">
        <w:rPr>
          <w:rFonts w:eastAsia="Times New Roman"/>
          <w:b/>
          <w:bCs/>
          <w:color w:val="000000"/>
          <w:lang w:eastAsia="pl-PL"/>
        </w:rPr>
        <w:t>Środki dezynfekcyjne:</w:t>
      </w:r>
    </w:p>
    <w:p w:rsidR="00500283" w:rsidRDefault="00500283" w:rsidP="00500283">
      <w:pPr>
        <w:pStyle w:val="Standard"/>
        <w:widowControl w:val="0"/>
        <w:shd w:val="clear" w:color="auto" w:fill="FFFFFF"/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Wykonawca jest zobowiązany do przedłożenia Zamawiającemu wykazu środków dezynfekcyjnych, które po</w:t>
      </w:r>
    </w:p>
    <w:p w:rsidR="00500283" w:rsidRDefault="00500283" w:rsidP="00500283">
      <w:pPr>
        <w:pStyle w:val="Standard"/>
        <w:widowControl w:val="0"/>
        <w:shd w:val="clear" w:color="auto" w:fill="FFFFFF"/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akceptacji członków Zespołu Kontroli Zakażeń Szpitalnych będą stosowane w ramach wykonywanych usług</w:t>
      </w:r>
    </w:p>
    <w:p w:rsidR="00500283" w:rsidRDefault="00500283" w:rsidP="00500283">
      <w:pPr>
        <w:pStyle w:val="Standard"/>
        <w:widowControl w:val="0"/>
        <w:shd w:val="clear" w:color="auto" w:fill="FFFFFF"/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sprzątania.</w:t>
      </w:r>
    </w:p>
    <w:p w:rsidR="00500283" w:rsidRDefault="00EB5156" w:rsidP="008B33E0">
      <w:pPr>
        <w:pStyle w:val="Standard"/>
        <w:widowControl w:val="0"/>
        <w:numPr>
          <w:ilvl w:val="1"/>
          <w:numId w:val="32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 xml:space="preserve">         </w:t>
      </w:r>
      <w:r w:rsidR="00500283">
        <w:rPr>
          <w:rFonts w:eastAsia="Times New Roman"/>
          <w:b/>
          <w:bCs/>
          <w:color w:val="000000"/>
          <w:lang w:eastAsia="pl-PL"/>
        </w:rPr>
        <w:t xml:space="preserve">Preparaty do dezynfekcji </w:t>
      </w:r>
      <w:r w:rsidR="00500283">
        <w:rPr>
          <w:rFonts w:eastAsia="Times New Roman"/>
          <w:color w:val="000000"/>
          <w:lang w:eastAsia="pl-PL"/>
        </w:rPr>
        <w:t>będą stosowane w następujących obszarach: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7"/>
        </w:numPr>
        <w:shd w:val="clear" w:color="auto" w:fill="FFFFFF"/>
        <w:tabs>
          <w:tab w:val="left" w:pos="360"/>
        </w:tabs>
        <w:spacing w:line="341" w:lineRule="exact"/>
      </w:pPr>
      <w:r w:rsidRPr="00EB5156">
        <w:rPr>
          <w:rFonts w:eastAsia="Times New Roman"/>
          <w:color w:val="000000"/>
          <w:spacing w:val="-3"/>
          <w:lang w:eastAsia="pl-PL"/>
        </w:rPr>
        <w:t>mycie i dezynfekcja dużych powierzchni,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7"/>
        </w:numPr>
        <w:shd w:val="clear" w:color="auto" w:fill="FFFFFF"/>
        <w:tabs>
          <w:tab w:val="left" w:pos="360"/>
        </w:tabs>
        <w:spacing w:line="341" w:lineRule="exact"/>
      </w:pPr>
      <w:r w:rsidRPr="00EB5156">
        <w:rPr>
          <w:rFonts w:eastAsia="Times New Roman"/>
          <w:color w:val="000000"/>
          <w:spacing w:val="-2"/>
          <w:lang w:eastAsia="pl-PL"/>
        </w:rPr>
        <w:t>dezynfekcja powierzchni zanieczyszczonych organicznie,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7"/>
        </w:numPr>
        <w:shd w:val="clear" w:color="auto" w:fill="FFFFFF"/>
        <w:tabs>
          <w:tab w:val="left" w:pos="360"/>
        </w:tabs>
        <w:spacing w:line="341" w:lineRule="exact"/>
      </w:pPr>
      <w:r w:rsidRPr="00EB5156">
        <w:rPr>
          <w:rFonts w:eastAsia="Times New Roman"/>
          <w:color w:val="000000"/>
          <w:spacing w:val="-2"/>
          <w:lang w:eastAsia="pl-PL"/>
        </w:rPr>
        <w:t>dezynfekcja powierzchni zanieczyszczonych sporami,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7"/>
        </w:numPr>
        <w:shd w:val="clear" w:color="auto" w:fill="FFFFFF"/>
        <w:tabs>
          <w:tab w:val="left" w:pos="360"/>
        </w:tabs>
        <w:spacing w:line="341" w:lineRule="exact"/>
      </w:pPr>
      <w:r w:rsidRPr="00EB5156">
        <w:rPr>
          <w:rFonts w:eastAsia="Times New Roman"/>
          <w:color w:val="000000"/>
          <w:spacing w:val="-1"/>
          <w:lang w:eastAsia="pl-PL"/>
        </w:rPr>
        <w:t>szybka dezynfekcja powierzchni trudno dostępnych,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7"/>
        </w:numPr>
        <w:shd w:val="clear" w:color="auto" w:fill="FFFFFF"/>
        <w:tabs>
          <w:tab w:val="left" w:pos="360"/>
        </w:tabs>
        <w:spacing w:line="341" w:lineRule="exact"/>
      </w:pPr>
      <w:r w:rsidRPr="00EB5156">
        <w:rPr>
          <w:rFonts w:eastAsia="Times New Roman"/>
          <w:color w:val="000000"/>
          <w:spacing w:val="-1"/>
          <w:lang w:eastAsia="pl-PL"/>
        </w:rPr>
        <w:t>dezynfekcja powierzchni i urządzeń nieodpornych na działanie alkoholi</w:t>
      </w:r>
      <w:r w:rsidR="00EB5156">
        <w:rPr>
          <w:rFonts w:eastAsia="Times New Roman"/>
          <w:color w:val="000000"/>
          <w:spacing w:val="-1"/>
          <w:lang w:eastAsia="pl-PL"/>
        </w:rPr>
        <w:t>,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7"/>
        </w:numPr>
        <w:shd w:val="clear" w:color="auto" w:fill="FFFFFF"/>
        <w:tabs>
          <w:tab w:val="left" w:pos="360"/>
        </w:tabs>
        <w:spacing w:line="341" w:lineRule="exact"/>
      </w:pPr>
      <w:r w:rsidRPr="00EB5156">
        <w:rPr>
          <w:rFonts w:eastAsia="Times New Roman"/>
          <w:color w:val="000000"/>
          <w:spacing w:val="-1"/>
          <w:lang w:eastAsia="pl-PL"/>
        </w:rPr>
        <w:t>dezynfekcja pomieszczeń i urządzeń sanitarnych,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7"/>
        </w:numPr>
        <w:shd w:val="clear" w:color="auto" w:fill="FFFFFF"/>
        <w:tabs>
          <w:tab w:val="left" w:pos="360"/>
        </w:tabs>
        <w:spacing w:line="341" w:lineRule="exact"/>
      </w:pPr>
      <w:r w:rsidRPr="00EB5156">
        <w:rPr>
          <w:rFonts w:eastAsia="Times New Roman"/>
          <w:color w:val="000000"/>
          <w:lang w:eastAsia="pl-PL"/>
        </w:rPr>
        <w:t>dezynfekcja powierzchni mającej kontakt z żywnością</w:t>
      </w:r>
      <w:r w:rsidR="00EB5156">
        <w:rPr>
          <w:rFonts w:eastAsia="Times New Roman"/>
          <w:color w:val="000000"/>
          <w:lang w:eastAsia="pl-PL"/>
        </w:rPr>
        <w:t>,</w:t>
      </w:r>
    </w:p>
    <w:p w:rsidR="00500283" w:rsidRPr="00EB5156" w:rsidRDefault="00500283" w:rsidP="008B33E0">
      <w:pPr>
        <w:pStyle w:val="Standard"/>
        <w:widowControl w:val="0"/>
        <w:numPr>
          <w:ilvl w:val="1"/>
          <w:numId w:val="37"/>
        </w:numPr>
        <w:shd w:val="clear" w:color="auto" w:fill="FFFFFF"/>
        <w:tabs>
          <w:tab w:val="left" w:pos="360"/>
        </w:tabs>
        <w:spacing w:line="341" w:lineRule="exact"/>
      </w:pPr>
      <w:r w:rsidRPr="00EB5156">
        <w:rPr>
          <w:rFonts w:eastAsia="Times New Roman"/>
          <w:color w:val="000000"/>
          <w:spacing w:val="-4"/>
          <w:lang w:eastAsia="pl-PL"/>
        </w:rPr>
        <w:t>dezynfekcja zabawek.</w:t>
      </w:r>
    </w:p>
    <w:p w:rsidR="00500283" w:rsidRDefault="00EB5156" w:rsidP="008B33E0">
      <w:pPr>
        <w:pStyle w:val="Standard"/>
        <w:widowControl w:val="0"/>
        <w:numPr>
          <w:ilvl w:val="1"/>
          <w:numId w:val="32"/>
        </w:numPr>
        <w:shd w:val="clear" w:color="auto" w:fill="FFFFFF"/>
        <w:tabs>
          <w:tab w:val="left" w:pos="360"/>
        </w:tabs>
        <w:spacing w:line="341" w:lineRule="exact"/>
        <w:rPr>
          <w:rFonts w:eastAsia="Times New Roman"/>
          <w:b/>
          <w:bCs/>
          <w:color w:val="000000"/>
          <w:lang w:eastAsia="pl-PL"/>
        </w:rPr>
      </w:pPr>
      <w:r>
        <w:rPr>
          <w:rFonts w:eastAsia="Times New Roman"/>
          <w:b/>
          <w:bCs/>
          <w:color w:val="000000"/>
          <w:lang w:eastAsia="pl-PL"/>
        </w:rPr>
        <w:t xml:space="preserve">         </w:t>
      </w:r>
      <w:r w:rsidR="00500283">
        <w:rPr>
          <w:rFonts w:eastAsia="Times New Roman"/>
          <w:b/>
          <w:bCs/>
          <w:color w:val="000000"/>
          <w:lang w:eastAsia="pl-PL"/>
        </w:rPr>
        <w:t>Stosowane środki dezynfekcyjne muszą charakteryzować się:</w:t>
      </w:r>
    </w:p>
    <w:p w:rsidR="00500283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  <w:rPr>
          <w:rFonts w:eastAsia="Times New Roman"/>
          <w:color w:val="000000"/>
          <w:spacing w:val="-1"/>
          <w:lang w:eastAsia="pl-PL"/>
        </w:rPr>
      </w:pPr>
      <w:r>
        <w:rPr>
          <w:rFonts w:eastAsia="Times New Roman"/>
          <w:color w:val="000000"/>
          <w:spacing w:val="-1"/>
          <w:lang w:eastAsia="pl-PL"/>
        </w:rPr>
        <w:t>jak najmniejszym działaniem drażniącym na układ oddechowy, oczy, skórę,</w:t>
      </w:r>
    </w:p>
    <w:p w:rsidR="00500283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  <w:rPr>
          <w:rFonts w:eastAsia="Times New Roman"/>
          <w:color w:val="000000"/>
          <w:spacing w:val="-1"/>
          <w:lang w:eastAsia="pl-PL"/>
        </w:rPr>
      </w:pPr>
      <w:r>
        <w:rPr>
          <w:rFonts w:eastAsia="Times New Roman"/>
          <w:color w:val="000000"/>
          <w:spacing w:val="-1"/>
          <w:lang w:eastAsia="pl-PL"/>
        </w:rPr>
        <w:t xml:space="preserve">szerokim zakresem dezynfekcji( </w:t>
      </w:r>
      <w:proofErr w:type="spellStart"/>
      <w:r>
        <w:rPr>
          <w:rFonts w:eastAsia="Times New Roman"/>
          <w:color w:val="000000"/>
          <w:spacing w:val="-1"/>
          <w:lang w:eastAsia="pl-PL"/>
        </w:rPr>
        <w:t>B,F,V,Tbc,S</w:t>
      </w:r>
      <w:proofErr w:type="spellEnd"/>
      <w:r>
        <w:rPr>
          <w:rFonts w:eastAsia="Times New Roman"/>
          <w:color w:val="000000"/>
          <w:spacing w:val="-1"/>
          <w:lang w:eastAsia="pl-PL"/>
        </w:rPr>
        <w:t xml:space="preserve"> ) w niskich stężeniach i krótkim czasie działania,</w:t>
      </w:r>
    </w:p>
    <w:p w:rsidR="00500283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</w:pPr>
      <w:r>
        <w:rPr>
          <w:rFonts w:eastAsia="Times New Roman"/>
          <w:color w:val="000000"/>
          <w:spacing w:val="-2"/>
          <w:lang w:eastAsia="pl-PL"/>
        </w:rPr>
        <w:t xml:space="preserve">   bezpieczne dla dezynfekowanych powierzchni - nie powodują matowienia, korozji, przebarwień, pogorszenia </w:t>
      </w:r>
      <w:r>
        <w:rPr>
          <w:rFonts w:eastAsia="Times New Roman"/>
          <w:color w:val="000000"/>
          <w:lang w:eastAsia="pl-PL"/>
        </w:rPr>
        <w:t>funkcjonalności urządzeń,</w:t>
      </w:r>
    </w:p>
    <w:p w:rsidR="00500283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  <w:rPr>
          <w:rFonts w:eastAsia="Times New Roman"/>
          <w:color w:val="000000"/>
          <w:spacing w:val="-2"/>
          <w:lang w:eastAsia="pl-PL"/>
        </w:rPr>
      </w:pPr>
      <w:r>
        <w:rPr>
          <w:rFonts w:eastAsia="Times New Roman"/>
          <w:color w:val="000000"/>
          <w:spacing w:val="-2"/>
          <w:lang w:eastAsia="pl-PL"/>
        </w:rPr>
        <w:t xml:space="preserve">  do dezynfekcji powierzchni skażonej prątkami gruźlicy nie wolno stosować preparatów w rozpylaczu,</w:t>
      </w:r>
    </w:p>
    <w:p w:rsidR="00500283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  <w:rPr>
          <w:rFonts w:eastAsia="Times New Roman"/>
          <w:color w:val="000000"/>
          <w:spacing w:val="-2"/>
          <w:lang w:eastAsia="pl-PL"/>
        </w:rPr>
      </w:pPr>
      <w:r>
        <w:rPr>
          <w:rFonts w:eastAsia="Times New Roman"/>
          <w:color w:val="000000"/>
          <w:spacing w:val="-2"/>
          <w:lang w:eastAsia="pl-PL"/>
        </w:rPr>
        <w:t xml:space="preserve">    środki stosowane w oddziałach noworodkowym, dziecięcym i na sali porodowej muszą posiadać opinię </w:t>
      </w:r>
      <w:proofErr w:type="spellStart"/>
      <w:r>
        <w:rPr>
          <w:rFonts w:eastAsia="Times New Roman"/>
          <w:color w:val="000000"/>
          <w:spacing w:val="-2"/>
          <w:lang w:eastAsia="pl-PL"/>
        </w:rPr>
        <w:t>ImiDZ</w:t>
      </w:r>
      <w:proofErr w:type="spellEnd"/>
    </w:p>
    <w:p w:rsidR="00500283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</w:pPr>
      <w:r>
        <w:rPr>
          <w:rFonts w:eastAsia="Times New Roman"/>
          <w:color w:val="000000"/>
          <w:spacing w:val="-2"/>
          <w:lang w:eastAsia="pl-PL"/>
        </w:rPr>
        <w:t xml:space="preserve"> środki stosowane do powierzchni mających </w:t>
      </w:r>
      <w:r>
        <w:rPr>
          <w:rFonts w:eastAsia="Times New Roman"/>
          <w:color w:val="000000"/>
          <w:lang w:eastAsia="pl-PL"/>
        </w:rPr>
        <w:t>kontakt z żywnością muszą posiadać dopuszczenie do użycia na ww.</w:t>
      </w:r>
      <w:r w:rsidR="003657AF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spacing w:val="-1"/>
          <w:lang w:eastAsia="pl-PL"/>
        </w:rPr>
        <w:t>powierzchniach,</w:t>
      </w:r>
    </w:p>
    <w:p w:rsidR="00500283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</w:pPr>
      <w:r>
        <w:rPr>
          <w:rFonts w:eastAsia="Times New Roman"/>
          <w:color w:val="000000"/>
          <w:lang w:eastAsia="pl-PL"/>
        </w:rPr>
        <w:tab/>
        <w:t>nie  dopuszcza  się  mieszania  ze sobą  różnych preparatów dezynfekcyjnych,  ani preparatów myjących</w:t>
      </w:r>
      <w:r>
        <w:rPr>
          <w:rFonts w:eastAsia="Times New Roman"/>
          <w:color w:val="000000"/>
          <w:lang w:eastAsia="pl-PL"/>
        </w:rPr>
        <w:br/>
        <w:t>z dezynfekcyjnymi,</w:t>
      </w:r>
    </w:p>
    <w:p w:rsidR="003657AF" w:rsidRPr="003657AF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</w:pPr>
      <w:r>
        <w:rPr>
          <w:rFonts w:eastAsia="Times New Roman"/>
          <w:color w:val="000000"/>
          <w:lang w:eastAsia="pl-PL"/>
        </w:rPr>
        <w:tab/>
      </w:r>
      <w:r>
        <w:rPr>
          <w:rFonts w:eastAsia="Times New Roman"/>
          <w:color w:val="000000"/>
          <w:spacing w:val="-2"/>
          <w:lang w:eastAsia="pl-PL"/>
        </w:rPr>
        <w:t>neutralizacja powierzchni po dezynfekcji zgodnie z wymaganiami producenta środka dezynfekcyjnego.</w:t>
      </w:r>
    </w:p>
    <w:p w:rsidR="00500283" w:rsidRDefault="00500283" w:rsidP="008B33E0">
      <w:pPr>
        <w:pStyle w:val="Standard"/>
        <w:widowControl w:val="0"/>
        <w:numPr>
          <w:ilvl w:val="1"/>
          <w:numId w:val="38"/>
        </w:numPr>
        <w:shd w:val="clear" w:color="auto" w:fill="FFFFFF"/>
        <w:tabs>
          <w:tab w:val="left" w:pos="317"/>
        </w:tabs>
        <w:spacing w:line="341" w:lineRule="exact"/>
      </w:pPr>
      <w:r>
        <w:rPr>
          <w:rFonts w:eastAsia="Times New Roman"/>
          <w:color w:val="000000"/>
          <w:lang w:eastAsia="pl-PL"/>
        </w:rPr>
        <w:t>Przygotowane roztwory środków dezynfekcyjnych powinny:</w:t>
      </w:r>
    </w:p>
    <w:p w:rsidR="00500283" w:rsidRDefault="00500283" w:rsidP="008B33E0">
      <w:pPr>
        <w:pStyle w:val="Standard"/>
        <w:widowControl w:val="0"/>
        <w:numPr>
          <w:ilvl w:val="0"/>
          <w:numId w:val="21"/>
        </w:numPr>
        <w:shd w:val="clear" w:color="auto" w:fill="FFFFFF"/>
        <w:tabs>
          <w:tab w:val="left" w:pos="1161"/>
        </w:tabs>
        <w:spacing w:before="14" w:line="341" w:lineRule="exact"/>
        <w:ind w:left="403"/>
        <w:rPr>
          <w:rFonts w:eastAsia="Times New Roman"/>
          <w:color w:val="000000"/>
          <w:spacing w:val="-1"/>
          <w:lang w:eastAsia="pl-PL"/>
        </w:rPr>
      </w:pPr>
      <w:r>
        <w:rPr>
          <w:rFonts w:eastAsia="Times New Roman"/>
          <w:color w:val="000000"/>
          <w:spacing w:val="-1"/>
          <w:lang w:eastAsia="pl-PL"/>
        </w:rPr>
        <w:t>być sporządzane zgodnie z zaleceniami producenta</w:t>
      </w:r>
      <w:r w:rsidR="003657AF">
        <w:rPr>
          <w:rFonts w:eastAsia="Times New Roman"/>
          <w:color w:val="000000"/>
          <w:spacing w:val="-1"/>
          <w:lang w:eastAsia="pl-PL"/>
        </w:rPr>
        <w:t>,</w:t>
      </w:r>
    </w:p>
    <w:p w:rsidR="00500283" w:rsidRDefault="00500283" w:rsidP="00500283">
      <w:pPr>
        <w:pStyle w:val="Standard"/>
        <w:widowControl w:val="0"/>
        <w:numPr>
          <w:ilvl w:val="0"/>
          <w:numId w:val="14"/>
        </w:numPr>
        <w:shd w:val="clear" w:color="auto" w:fill="FFFFFF"/>
        <w:tabs>
          <w:tab w:val="left" w:pos="1516"/>
        </w:tabs>
        <w:spacing w:before="10" w:line="341" w:lineRule="exact"/>
        <w:ind w:left="758" w:hanging="355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pojemniki z roztworem powinny być opisane: nazwą preparatu, stężeniem roztworu, datą   i godziną przygotowania roztworu, nazwiskiem osoby przygotowującej roztwór.</w:t>
      </w:r>
    </w:p>
    <w:p w:rsidR="00500283" w:rsidRDefault="00500283" w:rsidP="00500283">
      <w:pPr>
        <w:pStyle w:val="Standard"/>
        <w:shd w:val="clear" w:color="auto" w:fill="FFFFFF"/>
        <w:rPr>
          <w:rFonts w:eastAsia="Times New Roman" w:cs="Times New Roman"/>
          <w:color w:val="000000"/>
          <w:spacing w:val="-8"/>
          <w:w w:val="105"/>
          <w:lang w:bidi="ar-SA"/>
        </w:rPr>
      </w:pPr>
      <w:r>
        <w:rPr>
          <w:rFonts w:eastAsia="Times New Roman" w:cs="Times New Roman"/>
          <w:color w:val="000000"/>
          <w:spacing w:val="-8"/>
          <w:w w:val="105"/>
          <w:lang w:bidi="ar-SA"/>
        </w:rPr>
        <w:t xml:space="preserve"> </w:t>
      </w:r>
    </w:p>
    <w:p w:rsidR="00500283" w:rsidRPr="003657AF" w:rsidRDefault="003657AF" w:rsidP="00500283">
      <w:pPr>
        <w:pStyle w:val="Nagwek9"/>
        <w:tabs>
          <w:tab w:val="left" w:pos="1440"/>
        </w:tabs>
        <w:ind w:left="720" w:hanging="360"/>
        <w:rPr>
          <w:rFonts w:eastAsia="Times New Roman" w:cs="Times New Roman"/>
          <w:b/>
          <w:i/>
          <w:iCs/>
          <w:sz w:val="20"/>
          <w:szCs w:val="28"/>
          <w:lang w:bidi="ar-SA"/>
        </w:rPr>
      </w:pPr>
      <w:r w:rsidRPr="003657AF">
        <w:rPr>
          <w:rFonts w:eastAsia="Times New Roman" w:cs="Times New Roman"/>
          <w:b/>
          <w:iCs/>
          <w:sz w:val="20"/>
          <w:szCs w:val="28"/>
          <w:lang w:bidi="ar-SA"/>
        </w:rPr>
        <w:t xml:space="preserve">VIII. </w:t>
      </w:r>
      <w:r w:rsidR="00500283" w:rsidRPr="003657AF">
        <w:rPr>
          <w:rFonts w:eastAsia="Times New Roman" w:cs="Times New Roman"/>
          <w:b/>
          <w:iCs/>
          <w:sz w:val="20"/>
          <w:szCs w:val="28"/>
          <w:lang w:bidi="ar-SA"/>
        </w:rPr>
        <w:t>Wymagania dotyczące transportu i utrzymania terenów zewnętrznych</w:t>
      </w:r>
    </w:p>
    <w:p w:rsidR="00500283" w:rsidRDefault="00500283" w:rsidP="00500283">
      <w:pPr>
        <w:pStyle w:val="Standard"/>
        <w:rPr>
          <w:color w:val="000000"/>
        </w:rPr>
      </w:pPr>
    </w:p>
    <w:p w:rsidR="00500283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374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Pracownicy ( w ilości zapewniającej prawidłowe wykonanie czynności ) wykonujący prace transportowe i gospodarcze (tereny zewnętrzne )muszą być sprawni fizycznie ,  przygotowani   do wykonania prac na wysokościach  zgodnie z obowiązującymi wymogami BHP ,  </w:t>
      </w:r>
    </w:p>
    <w:p w:rsidR="00500283" w:rsidRPr="00B93F4E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374"/>
        <w:rPr>
          <w:rFonts w:eastAsia="Times New Roman" w:cs="Times New Roman"/>
          <w:color w:val="000000"/>
          <w:lang w:bidi="ar-SA"/>
        </w:rPr>
      </w:pPr>
      <w:r w:rsidRPr="003657AF">
        <w:rPr>
          <w:rFonts w:eastAsia="Times New Roman" w:cs="Times New Roman"/>
          <w:lang w:bidi="ar-SA"/>
        </w:rPr>
        <w:lastRenderedPageBreak/>
        <w:t xml:space="preserve">Wykonawca zobowiązany będzie do wykonywania, przy użyciu własnego sprzętu następujących czynności:  </w:t>
      </w:r>
    </w:p>
    <w:p w:rsidR="00500283" w:rsidRDefault="00500283" w:rsidP="008B33E0">
      <w:pPr>
        <w:pStyle w:val="Standard"/>
        <w:widowControl w:val="0"/>
        <w:numPr>
          <w:ilvl w:val="1"/>
          <w:numId w:val="40"/>
        </w:numPr>
        <w:shd w:val="clear" w:color="auto" w:fill="FFFFFF"/>
        <w:spacing w:line="341" w:lineRule="exact"/>
        <w:ind w:firstLine="66"/>
        <w:rPr>
          <w:rFonts w:eastAsia="Times New Roman" w:cs="Times New Roman"/>
          <w:color w:val="000000"/>
          <w:lang w:bidi="ar-SA"/>
        </w:rPr>
      </w:pPr>
      <w:r w:rsidRPr="00B93F4E">
        <w:rPr>
          <w:rFonts w:eastAsia="Times New Roman" w:cs="Times New Roman"/>
          <w:color w:val="000000"/>
          <w:lang w:bidi="ar-SA"/>
        </w:rPr>
        <w:t xml:space="preserve"> rozładunku towarów i sprzętu przychodzącego do magazynów  Szpitala,</w:t>
      </w:r>
    </w:p>
    <w:p w:rsidR="00500283" w:rsidRDefault="00500283" w:rsidP="008B33E0">
      <w:pPr>
        <w:pStyle w:val="Standard"/>
        <w:widowControl w:val="0"/>
        <w:numPr>
          <w:ilvl w:val="1"/>
          <w:numId w:val="40"/>
        </w:numPr>
        <w:shd w:val="clear" w:color="auto" w:fill="FFFFFF"/>
        <w:spacing w:line="341" w:lineRule="exact"/>
        <w:ind w:firstLine="66"/>
        <w:rPr>
          <w:rFonts w:eastAsia="Times New Roman" w:cs="Times New Roman"/>
          <w:color w:val="000000"/>
          <w:lang w:bidi="ar-SA"/>
        </w:rPr>
      </w:pPr>
      <w:r w:rsidRPr="00B93F4E">
        <w:rPr>
          <w:rFonts w:eastAsia="Times New Roman" w:cs="Times New Roman"/>
          <w:color w:val="000000"/>
          <w:lang w:bidi="ar-SA"/>
        </w:rPr>
        <w:t>transportu towarów i sprzętu z magazynów do poszczególnych komórek Szpitala,</w:t>
      </w:r>
    </w:p>
    <w:p w:rsidR="00500283" w:rsidRPr="00442649" w:rsidRDefault="00500283" w:rsidP="00442649">
      <w:pPr>
        <w:pStyle w:val="Standard"/>
        <w:widowControl w:val="0"/>
        <w:numPr>
          <w:ilvl w:val="1"/>
          <w:numId w:val="40"/>
        </w:numPr>
        <w:shd w:val="clear" w:color="auto" w:fill="FFFFFF"/>
        <w:spacing w:line="341" w:lineRule="exact"/>
        <w:ind w:firstLine="66"/>
        <w:rPr>
          <w:rFonts w:eastAsia="Times New Roman" w:cs="Times New Roman"/>
          <w:color w:val="000000"/>
          <w:lang w:bidi="ar-SA"/>
        </w:rPr>
      </w:pPr>
      <w:r w:rsidRPr="00442649">
        <w:rPr>
          <w:rFonts w:eastAsia="Times New Roman" w:cs="Times New Roman"/>
          <w:color w:val="000000"/>
          <w:lang w:bidi="ar-SA"/>
        </w:rPr>
        <w:t>transportu sprzętu i mebli (wynoszenia, wnoszenia, przestawiania) w zależności od potrzeb Zamawiającego,</w:t>
      </w:r>
    </w:p>
    <w:p w:rsidR="00500283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  transportu  sprzętu i mebli z wszystkich komórek Szpitala :</w:t>
      </w:r>
    </w:p>
    <w:p w:rsidR="00500283" w:rsidRDefault="00500283" w:rsidP="008B33E0">
      <w:pPr>
        <w:pStyle w:val="Standard"/>
        <w:numPr>
          <w:ilvl w:val="0"/>
          <w:numId w:val="22"/>
        </w:numPr>
        <w:shd w:val="clear" w:color="auto" w:fill="FFFFFF"/>
        <w:tabs>
          <w:tab w:val="left" w:pos="3418"/>
        </w:tabs>
        <w:ind w:left="1709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do naprawy (dowóz do Działów Technicznych),</w:t>
      </w:r>
    </w:p>
    <w:p w:rsidR="00500283" w:rsidRDefault="00500283" w:rsidP="00500283">
      <w:pPr>
        <w:pStyle w:val="Standard"/>
        <w:numPr>
          <w:ilvl w:val="0"/>
          <w:numId w:val="17"/>
        </w:numPr>
        <w:shd w:val="clear" w:color="auto" w:fill="FFFFFF"/>
        <w:tabs>
          <w:tab w:val="left" w:pos="3418"/>
        </w:tabs>
        <w:ind w:left="1709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po naprawie (przewiezienie z Działu Technicznego do komórki Szpitala),</w:t>
      </w:r>
    </w:p>
    <w:p w:rsidR="00500283" w:rsidRDefault="00500283" w:rsidP="00500283">
      <w:pPr>
        <w:pStyle w:val="Standard"/>
        <w:numPr>
          <w:ilvl w:val="0"/>
          <w:numId w:val="17"/>
        </w:numPr>
        <w:shd w:val="clear" w:color="auto" w:fill="FFFFFF"/>
        <w:tabs>
          <w:tab w:val="left" w:pos="3418"/>
        </w:tabs>
        <w:ind w:left="1709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do kasacji,</w:t>
      </w:r>
    </w:p>
    <w:p w:rsidR="00500283" w:rsidRDefault="00500283" w:rsidP="00500283">
      <w:pPr>
        <w:pStyle w:val="Standard"/>
        <w:shd w:val="clear" w:color="auto" w:fill="FFFFFF"/>
        <w:tabs>
          <w:tab w:val="left" w:pos="2002"/>
        </w:tabs>
        <w:ind w:left="1349"/>
        <w:rPr>
          <w:rFonts w:eastAsia="Times New Roman" w:cs="Times New Roman"/>
          <w:color w:val="000000"/>
          <w:lang w:bidi="ar-SA"/>
        </w:rPr>
      </w:pPr>
    </w:p>
    <w:p w:rsidR="00500283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374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    transportu do archiwum akt z wszystkich komórek Szpitala  w zależności od potrzeb Zamawiającego,</w:t>
      </w:r>
    </w:p>
    <w:p w:rsidR="00500283" w:rsidRPr="00B93F4E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360"/>
        <w:rPr>
          <w:rFonts w:eastAsia="Times New Roman" w:cs="Times New Roman"/>
          <w:color w:val="000000"/>
          <w:lang w:bidi="ar-SA"/>
        </w:rPr>
      </w:pPr>
      <w:r w:rsidRPr="00B93F4E">
        <w:rPr>
          <w:rFonts w:eastAsia="Times New Roman" w:cs="Times New Roman"/>
          <w:color w:val="000000"/>
          <w:lang w:bidi="ar-SA"/>
        </w:rPr>
        <w:t xml:space="preserve"> transportu chorych (przy asyście pracownika medycznego Zamawiającego) pomiędzy jednostkami organizacyjnymi  Zamawiającego,</w:t>
      </w:r>
    </w:p>
    <w:p w:rsidR="00500283" w:rsidRPr="00B93F4E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   przygotowania i transport brudnej bielizny do magazynu brudnej bielizny, który będzie odbywać się codziennie z</w:t>
      </w:r>
      <w:r w:rsidR="00B93F4E">
        <w:rPr>
          <w:rFonts w:eastAsia="Times New Roman" w:cs="Times New Roman"/>
          <w:color w:val="000000"/>
          <w:lang w:bidi="ar-SA"/>
        </w:rPr>
        <w:t xml:space="preserve"> </w:t>
      </w:r>
      <w:r w:rsidRPr="00B93F4E">
        <w:rPr>
          <w:rFonts w:eastAsia="Times New Roman" w:cs="Times New Roman"/>
          <w:color w:val="000000"/>
          <w:lang w:bidi="ar-SA"/>
        </w:rPr>
        <w:t xml:space="preserve"> wyjątkiem niedziel i świąt w  metalowym pojemniku przeznaczonym wyłącznie do transportu brudnej bielizny z</w:t>
      </w:r>
      <w:r w:rsidR="00B93F4E">
        <w:rPr>
          <w:rFonts w:eastAsia="Times New Roman" w:cs="Times New Roman"/>
          <w:color w:val="000000"/>
          <w:lang w:bidi="ar-SA"/>
        </w:rPr>
        <w:t xml:space="preserve"> </w:t>
      </w:r>
      <w:r w:rsidRPr="00B93F4E">
        <w:rPr>
          <w:rFonts w:eastAsia="Times New Roman" w:cs="Times New Roman"/>
          <w:color w:val="000000"/>
          <w:lang w:bidi="ar-SA"/>
        </w:rPr>
        <w:t>oznakowanym napisem "brudna bielizna", przez pracownika ubranego w ubranie robocze,</w:t>
      </w:r>
    </w:p>
    <w:p w:rsidR="00500283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    mycia i dezynfekcji wózków transportujących brudną bieliznę , odpady</w:t>
      </w:r>
      <w:r w:rsidR="00B93F4E">
        <w:rPr>
          <w:rFonts w:eastAsia="Times New Roman" w:cs="Times New Roman"/>
          <w:color w:val="000000"/>
          <w:lang w:bidi="ar-SA"/>
        </w:rPr>
        <w:t>,</w:t>
      </w:r>
    </w:p>
    <w:p w:rsidR="00500283" w:rsidRPr="00B93F4E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   pobrania czystego asortymentu z magazynu czystej bielizny, a następnie transportu czystego asortymentu do</w:t>
      </w:r>
      <w:r w:rsidR="00B93F4E">
        <w:rPr>
          <w:rFonts w:eastAsia="Times New Roman" w:cs="Times New Roman"/>
          <w:color w:val="000000"/>
          <w:lang w:bidi="ar-SA"/>
        </w:rPr>
        <w:t xml:space="preserve"> </w:t>
      </w:r>
      <w:r w:rsidRPr="00B93F4E">
        <w:rPr>
          <w:rFonts w:eastAsia="Times New Roman" w:cs="Times New Roman"/>
          <w:color w:val="000000"/>
          <w:lang w:bidi="ar-SA"/>
        </w:rPr>
        <w:t>poszczególnych jednostek organizacyjnych Zamawiającego, który będzie odbywać się codziennie z wyjątkiem</w:t>
      </w:r>
      <w:r w:rsidR="00B93F4E">
        <w:rPr>
          <w:rFonts w:eastAsia="Times New Roman" w:cs="Times New Roman"/>
          <w:color w:val="000000"/>
          <w:lang w:bidi="ar-SA"/>
        </w:rPr>
        <w:t xml:space="preserve"> </w:t>
      </w:r>
      <w:r w:rsidRPr="00B93F4E">
        <w:rPr>
          <w:rFonts w:eastAsia="Times New Roman" w:cs="Times New Roman"/>
          <w:color w:val="000000"/>
          <w:lang w:bidi="ar-SA"/>
        </w:rPr>
        <w:t>niedziel i świąt, przeznaczoną do transportu bielizny czystej, przy pomocy  wózka przeznaczonego wyłącznie do</w:t>
      </w:r>
      <w:r w:rsidR="00B93F4E">
        <w:rPr>
          <w:rFonts w:eastAsia="Times New Roman" w:cs="Times New Roman"/>
          <w:color w:val="000000"/>
          <w:lang w:bidi="ar-SA"/>
        </w:rPr>
        <w:t xml:space="preserve"> </w:t>
      </w:r>
      <w:r w:rsidRPr="00B93F4E">
        <w:rPr>
          <w:rFonts w:eastAsia="Times New Roman" w:cs="Times New Roman"/>
          <w:color w:val="000000"/>
          <w:lang w:bidi="ar-SA"/>
        </w:rPr>
        <w:t>transportu czystego asortymentu i oznakowanego napisem "czysta bielizna", przez pracownika ubranego w  ubranie robocze (czysta bielizna szpitalna nie może być transportowana równocześnie z brudną bielizną),</w:t>
      </w:r>
    </w:p>
    <w:p w:rsidR="00500283" w:rsidRDefault="00500283" w:rsidP="008B33E0">
      <w:pPr>
        <w:pStyle w:val="Standard"/>
        <w:widowControl w:val="0"/>
        <w:numPr>
          <w:ilvl w:val="1"/>
          <w:numId w:val="39"/>
        </w:numPr>
        <w:shd w:val="clear" w:color="auto" w:fill="FFFFFF"/>
        <w:tabs>
          <w:tab w:val="left" w:pos="360"/>
        </w:tabs>
        <w:spacing w:line="341" w:lineRule="exact"/>
        <w:ind w:left="72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prac przygotowawczych na specjalne okoliczności – np.: oflagowania siedziby Zamawiającego przed świętami narodowymi, ubierania choinki, .</w:t>
      </w:r>
    </w:p>
    <w:p w:rsidR="00500283" w:rsidRDefault="00500283" w:rsidP="00500283">
      <w:pPr>
        <w:pStyle w:val="Standard"/>
        <w:shd w:val="clear" w:color="auto" w:fill="FFFFFF"/>
        <w:rPr>
          <w:rFonts w:eastAsia="Times New Roman" w:cs="Times New Roman"/>
          <w:color w:val="000000"/>
          <w:spacing w:val="-8"/>
          <w:w w:val="105"/>
          <w:lang w:bidi="ar-SA"/>
        </w:rPr>
      </w:pPr>
      <w:r>
        <w:rPr>
          <w:rFonts w:eastAsia="Times New Roman" w:cs="Times New Roman"/>
          <w:color w:val="000000"/>
          <w:spacing w:val="-8"/>
          <w:w w:val="105"/>
          <w:lang w:bidi="ar-SA"/>
        </w:rPr>
        <w:t xml:space="preserve">   </w:t>
      </w:r>
    </w:p>
    <w:p w:rsidR="00500283" w:rsidRDefault="00500283" w:rsidP="00500283">
      <w:pPr>
        <w:pStyle w:val="Standard"/>
        <w:shd w:val="clear" w:color="auto" w:fill="FFFFFF"/>
        <w:ind w:left="274" w:right="34" w:hanging="245"/>
        <w:rPr>
          <w:rFonts w:eastAsia="Times New Roman" w:cs="Times New Roman"/>
          <w:color w:val="000000"/>
          <w:lang w:bidi="ar-SA"/>
        </w:rPr>
      </w:pPr>
    </w:p>
    <w:p w:rsidR="00500283" w:rsidRDefault="00B93F4E" w:rsidP="00500283">
      <w:pPr>
        <w:pStyle w:val="Standard"/>
        <w:shd w:val="clear" w:color="auto" w:fill="FFFFFF"/>
        <w:ind w:left="274" w:right="34" w:hanging="245"/>
        <w:rPr>
          <w:rFonts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bCs/>
          <w:color w:val="000000"/>
          <w:lang w:bidi="ar-SA"/>
        </w:rPr>
        <w:t xml:space="preserve">IX. </w:t>
      </w:r>
      <w:r w:rsidR="00500283">
        <w:rPr>
          <w:rFonts w:eastAsia="Times New Roman" w:cs="Times New Roman"/>
          <w:b/>
          <w:bCs/>
          <w:color w:val="000000"/>
          <w:lang w:bidi="ar-SA"/>
        </w:rPr>
        <w:t>ZAKRES PRAC NA TERENIE SPZOZ W CELU UTRZYMANIA PORZĄDKU I CZYSTOŚCI</w:t>
      </w:r>
    </w:p>
    <w:p w:rsidR="00500283" w:rsidRDefault="00500283" w:rsidP="00500283">
      <w:pPr>
        <w:pStyle w:val="Standard"/>
        <w:shd w:val="clear" w:color="auto" w:fill="FFFFFF"/>
        <w:ind w:left="274" w:right="34" w:hanging="245"/>
        <w:rPr>
          <w:rFonts w:eastAsia="Times New Roman" w:cs="Times New Roman"/>
          <w:color w:val="000000"/>
          <w:lang w:bidi="ar-SA"/>
        </w:rPr>
      </w:pPr>
    </w:p>
    <w:p w:rsidR="00500283" w:rsidRDefault="00500283" w:rsidP="00500283">
      <w:pPr>
        <w:pStyle w:val="Standard"/>
        <w:shd w:val="clear" w:color="auto" w:fill="FFFFFF"/>
        <w:tabs>
          <w:tab w:val="left" w:pos="653"/>
        </w:tabs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Obowiązkiem Wykonawcy będzie, przy użyciu własnego sprzętu, wykonywanie następujących czynności:</w:t>
      </w:r>
    </w:p>
    <w:p w:rsidR="00500283" w:rsidRDefault="00500283" w:rsidP="008B33E0">
      <w:pPr>
        <w:pStyle w:val="Standard"/>
        <w:numPr>
          <w:ilvl w:val="0"/>
          <w:numId w:val="23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zamiatania dróg , chodników , placów  – z częstotliwością niezbędną do utrzymania czystości ,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codziennego usuwania odpadów z koszy,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w razie potrzeby sprzątania dachów obiektów szpitala – w części niskiej;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czyszczenia chodników po zimie,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usuwania traw i chwastów z chodników,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bieżącego usuwania śniegu i lodu (poprzez odśnieżanie oraz posypywanie piaskiem lub solą) z dróg chodników, placów i schodów na zewnątrz budynku Szpitala oraz usuwania śniegu i sopli z dachów obiektów szpitala,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monitorowania warunków atmosferycznych celem należytego wykonywania obowiązków, określonych w literze poprzedniej,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lastRenderedPageBreak/>
        <w:t>pielęgnacji trawników (nawożenie, odchwaszczanie, niszczenie kretowisk, koszenie trawy wg potrzeb (nie rzadziej niż cztery razy w roku), grabienie i wywóz trawy),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pielęgnacji krzewów i drzew (przycinanie, nawożenie)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grabienia liści i ich wywóz</w:t>
      </w:r>
    </w:p>
    <w:p w:rsidR="00500283" w:rsidRDefault="00500283" w:rsidP="00500283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eastAsia="pl-PL" w:bidi="ar-SA"/>
        </w:rPr>
      </w:pPr>
      <w:r>
        <w:rPr>
          <w:rFonts w:eastAsia="Times New Roman" w:cs="Times New Roman"/>
          <w:color w:val="000000"/>
          <w:lang w:eastAsia="pl-PL" w:bidi="ar-SA"/>
        </w:rPr>
        <w:t>zebranie i wywóz  odpadów pochodzących z oczyszczania ulic wewnętrznych, placów i terenów zielonych do wskazanego miejsca na terenie Szpitala,</w:t>
      </w:r>
    </w:p>
    <w:p w:rsidR="009707E0" w:rsidRPr="009707E0" w:rsidRDefault="009707E0" w:rsidP="009707E0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rPr>
          <w:rFonts w:eastAsia="Times New Roman" w:cs="Times New Roman"/>
          <w:color w:val="000000"/>
          <w:lang w:eastAsia="pl-PL" w:bidi="ar-SA"/>
        </w:rPr>
      </w:pPr>
      <w:r w:rsidRPr="009707E0">
        <w:rPr>
          <w:rFonts w:eastAsia="Times New Roman" w:cs="Times New Roman"/>
          <w:color w:val="000000"/>
          <w:lang w:eastAsia="pl-PL" w:bidi="ar-SA"/>
        </w:rPr>
        <w:t>Usługa oczyszczania ulic wewnętrznych, placów i terenów zielonych oraz usuwania śniegu i lodu oraz wywozu odpadów pochodzących z oczyszczania ulic wewnętrznych, placów i terenów zielonych  świadczona w okresie miesiąca do wyznaczonego miejsca :</w:t>
      </w:r>
    </w:p>
    <w:p w:rsidR="009707E0" w:rsidRPr="009707E0" w:rsidRDefault="009707E0" w:rsidP="009707E0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rPr>
          <w:rFonts w:eastAsia="Times New Roman" w:cs="Times New Roman"/>
          <w:color w:val="000000"/>
          <w:lang w:eastAsia="pl-PL" w:bidi="ar-SA"/>
        </w:rPr>
      </w:pPr>
      <w:r w:rsidRPr="009707E0">
        <w:rPr>
          <w:rFonts w:eastAsia="Times New Roman" w:cs="Times New Roman"/>
          <w:color w:val="000000"/>
          <w:lang w:eastAsia="pl-PL" w:bidi="ar-SA"/>
        </w:rPr>
        <w:t>Drogi, chodniki, parkingi  15 231 m</w:t>
      </w:r>
      <w:r>
        <w:rPr>
          <w:rFonts w:eastAsia="Times New Roman" w:cs="Times New Roman"/>
          <w:color w:val="000000"/>
          <w:vertAlign w:val="superscript"/>
          <w:lang w:eastAsia="pl-PL" w:bidi="ar-SA"/>
        </w:rPr>
        <w:t>2</w:t>
      </w:r>
      <w:r w:rsidRPr="009707E0">
        <w:rPr>
          <w:rFonts w:eastAsia="Times New Roman" w:cs="Times New Roman"/>
          <w:color w:val="000000"/>
          <w:lang w:eastAsia="pl-PL" w:bidi="ar-SA"/>
        </w:rPr>
        <w:t>,</w:t>
      </w:r>
    </w:p>
    <w:p w:rsidR="009707E0" w:rsidRPr="009707E0" w:rsidRDefault="009707E0" w:rsidP="009707E0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rPr>
          <w:rFonts w:eastAsia="Times New Roman" w:cs="Times New Roman"/>
          <w:color w:val="000000"/>
          <w:lang w:eastAsia="pl-PL" w:bidi="ar-SA"/>
        </w:rPr>
      </w:pPr>
      <w:r w:rsidRPr="009707E0">
        <w:rPr>
          <w:rFonts w:eastAsia="Times New Roman" w:cs="Times New Roman"/>
          <w:color w:val="000000"/>
          <w:lang w:eastAsia="pl-PL" w:bidi="ar-SA"/>
        </w:rPr>
        <w:t>Tereny zielone 6 170 m2,</w:t>
      </w:r>
    </w:p>
    <w:p w:rsidR="009707E0" w:rsidRDefault="009707E0" w:rsidP="009707E0">
      <w:pPr>
        <w:pStyle w:val="Standard"/>
        <w:numPr>
          <w:ilvl w:val="0"/>
          <w:numId w:val="15"/>
        </w:numPr>
        <w:shd w:val="clear" w:color="auto" w:fill="FFFFFF"/>
        <w:tabs>
          <w:tab w:val="left" w:pos="720"/>
          <w:tab w:val="left" w:pos="1013"/>
        </w:tabs>
        <w:ind w:left="360" w:hanging="360"/>
        <w:rPr>
          <w:rFonts w:eastAsia="Times New Roman" w:cs="Times New Roman"/>
          <w:color w:val="000000"/>
          <w:lang w:eastAsia="pl-PL" w:bidi="ar-SA"/>
        </w:rPr>
      </w:pPr>
      <w:r w:rsidRPr="009707E0">
        <w:rPr>
          <w:rFonts w:eastAsia="Times New Roman" w:cs="Times New Roman"/>
          <w:color w:val="000000"/>
          <w:lang w:eastAsia="pl-PL" w:bidi="ar-SA"/>
        </w:rPr>
        <w:t>Kosze zewnętrzne 12 szt.</w:t>
      </w:r>
    </w:p>
    <w:p w:rsidR="00500283" w:rsidRDefault="004B23A3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  <w:r w:rsidRPr="004B23A3">
        <w:rPr>
          <w:rFonts w:eastAsia="Times New Roman"/>
          <w:b/>
          <w:color w:val="000000"/>
          <w:sz w:val="24"/>
          <w:lang w:eastAsia="pl-PL"/>
        </w:rPr>
        <w:t>Tab. 3</w:t>
      </w:r>
      <w:r>
        <w:rPr>
          <w:rFonts w:eastAsia="Times New Roman"/>
          <w:b/>
          <w:color w:val="000000"/>
          <w:sz w:val="24"/>
          <w:lang w:eastAsia="pl-PL"/>
        </w:rPr>
        <w:t xml:space="preserve"> Podział powierzchni na strefy</w:t>
      </w:r>
    </w:p>
    <w:tbl>
      <w:tblPr>
        <w:tblW w:w="9076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854"/>
        <w:gridCol w:w="846"/>
        <w:gridCol w:w="997"/>
        <w:gridCol w:w="992"/>
        <w:gridCol w:w="992"/>
        <w:gridCol w:w="1824"/>
      </w:tblGrid>
      <w:tr w:rsidR="004B23A3" w:rsidRPr="004B23A3" w:rsidTr="00442649"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  <w:t>l.p.</w:t>
            </w:r>
          </w:p>
        </w:tc>
        <w:tc>
          <w:tcPr>
            <w:tcW w:w="2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lang w:eastAsia="pl-PL"/>
              </w:rPr>
              <w:t>Nazwa komórki</w:t>
            </w:r>
          </w:p>
          <w:p w:rsidR="004B23A3" w:rsidRPr="004B23A3" w:rsidRDefault="004B23A3" w:rsidP="004B23A3">
            <w:pPr>
              <w:widowControl w:val="0"/>
              <w:suppressAutoHyphens/>
              <w:autoSpaceDN w:val="0"/>
              <w:spacing w:line="240" w:lineRule="auto"/>
              <w:ind w:left="0" w:right="0" w:firstLine="0"/>
              <w:jc w:val="left"/>
              <w:textAlignment w:val="baseline"/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lang w:eastAsia="pl-PL"/>
              </w:rPr>
              <w:t>podlegającej usłudze utrzymania czystości</w:t>
            </w:r>
          </w:p>
        </w:tc>
        <w:tc>
          <w:tcPr>
            <w:tcW w:w="38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lang w:eastAsia="pl-PL"/>
              </w:rPr>
              <w:t>Ilość m</w:t>
            </w:r>
            <w:r w:rsidRPr="004B23A3"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vertAlign w:val="superscript"/>
                <w:lang w:eastAsia="pl-PL"/>
              </w:rPr>
              <w:t>2</w:t>
            </w:r>
            <w:r w:rsidRPr="004B23A3"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lang w:eastAsia="pl-PL"/>
              </w:rPr>
              <w:t xml:space="preserve"> z rozbiciem na strefy</w:t>
            </w:r>
          </w:p>
        </w:tc>
        <w:tc>
          <w:tcPr>
            <w:tcW w:w="1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lang w:eastAsia="pl-PL"/>
              </w:rPr>
              <w:t>Powierzchnia w m</w:t>
            </w:r>
            <w:r w:rsidRPr="004B23A3">
              <w:rPr>
                <w:rFonts w:eastAsia="Lucida Sans Unicode" w:cs="Tahoma"/>
                <w:b/>
                <w:color w:val="000000"/>
                <w:kern w:val="3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4B23A3" w:rsidRPr="004B23A3" w:rsidTr="00442649"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</w:pPr>
          </w:p>
        </w:tc>
        <w:tc>
          <w:tcPr>
            <w:tcW w:w="28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  <w:t>I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  <w:t>II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  <w:t>III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  <w:t>IV</w:t>
            </w:r>
          </w:p>
        </w:tc>
        <w:tc>
          <w:tcPr>
            <w:tcW w:w="18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eastAsia="Lucida Sans Unicode" w:cs="Tahoma"/>
                <w:color w:val="000000"/>
                <w:kern w:val="3"/>
                <w:sz w:val="18"/>
                <w:szCs w:val="24"/>
                <w:lang w:eastAsia="pl-PL"/>
              </w:rPr>
            </w:pPr>
          </w:p>
        </w:tc>
      </w:tr>
      <w:tr w:rsidR="004B23A3" w:rsidRPr="004B23A3" w:rsidTr="00442649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 wewnętrzny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338,30     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406,87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745,17</w:t>
            </w:r>
          </w:p>
        </w:tc>
      </w:tr>
      <w:tr w:rsidR="004B23A3" w:rsidRPr="004B23A3" w:rsidTr="00442649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dziecięcy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280,23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277,06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557,29</w:t>
            </w:r>
          </w:p>
        </w:tc>
      </w:tr>
      <w:tr w:rsidR="004B23A3" w:rsidRPr="004B23A3" w:rsidTr="00442649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noworodkowy (</w:t>
            </w:r>
            <w:proofErr w:type="spellStart"/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ruming</w:t>
            </w:r>
            <w:proofErr w:type="spellEnd"/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)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126,38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207,39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333,77</w:t>
            </w:r>
          </w:p>
        </w:tc>
      </w:tr>
      <w:tr w:rsidR="004B23A3" w:rsidRPr="004B23A3" w:rsidTr="00442649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4.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Laboratorium, krwiodawstwo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  41,43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241,00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282,43</w:t>
            </w:r>
          </w:p>
        </w:tc>
      </w:tr>
      <w:tr w:rsidR="004B23A3" w:rsidRPr="004B23A3" w:rsidTr="00442649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Centrum diagnostyki obrazowej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  30,64     </w:t>
            </w:r>
          </w:p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  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506,06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536,7</w:t>
            </w:r>
          </w:p>
        </w:tc>
      </w:tr>
      <w:tr w:rsidR="004B23A3" w:rsidRPr="004B23A3" w:rsidTr="00442649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6.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Piwnice ,klatki schodowe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373,66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373,66</w:t>
            </w:r>
          </w:p>
        </w:tc>
      </w:tr>
      <w:tr w:rsidR="004B23A3" w:rsidRPr="004B23A3" w:rsidTr="00442649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7.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Zakład opiekuńczo-leczniczy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174,14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203,42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377,56</w:t>
            </w:r>
          </w:p>
        </w:tc>
      </w:tr>
      <w:tr w:rsidR="004B23A3" w:rsidRPr="004B23A3" w:rsidTr="00442649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8.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chirurgiczny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388,61</w:t>
            </w:r>
          </w:p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553,11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941,72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9.</w:t>
            </w:r>
          </w:p>
        </w:tc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ortopedyczny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254,65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306,70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561,35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10.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Blok operacyjny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799,56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799,56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11.</w:t>
            </w:r>
          </w:p>
        </w:tc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Sterylizacja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75,87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15,45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91,32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12.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I.O.M.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366,20</w:t>
            </w:r>
          </w:p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 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250,34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626,24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13.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Poradnia chirurgiczno- ortopedyczna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 68,25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79,05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147,30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FF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FF0000"/>
                <w:kern w:val="3"/>
                <w:sz w:val="22"/>
                <w:szCs w:val="24"/>
                <w:lang w:eastAsia="pl-PL"/>
              </w:rPr>
              <w:t>14.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Rehabilitacja ambulatoryjna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124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406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FF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FF0000"/>
                <w:kern w:val="3"/>
                <w:sz w:val="22"/>
                <w:szCs w:val="24"/>
                <w:lang w:eastAsia="pl-PL"/>
              </w:rPr>
              <w:t>15.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Pogotowie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131,43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131,43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16.</w:t>
            </w:r>
          </w:p>
        </w:tc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S.O.R  i </w:t>
            </w:r>
            <w:proofErr w:type="spellStart"/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por.przy</w:t>
            </w:r>
            <w:proofErr w:type="spellEnd"/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 SOR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548,99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273,73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822,72</w:t>
            </w:r>
          </w:p>
        </w:tc>
      </w:tr>
      <w:tr w:rsidR="004B23A3" w:rsidRPr="004B23A3" w:rsidTr="00442649">
        <w:trPr>
          <w:trHeight w:val="337"/>
        </w:trPr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17.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Pracownia </w:t>
            </w:r>
            <w:proofErr w:type="spellStart"/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kardiometryczna</w:t>
            </w:r>
            <w:proofErr w:type="spellEnd"/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 xml:space="preserve"> i USG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134,15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261,97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396,12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18.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położniczo-ginekologiczny</w:t>
            </w:r>
          </w:p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296,76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250,23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95,07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642,06</w:t>
            </w:r>
          </w:p>
        </w:tc>
      </w:tr>
      <w:tr w:rsidR="004B23A3" w:rsidRPr="004B23A3" w:rsidTr="00442649">
        <w:trPr>
          <w:trHeight w:val="561"/>
        </w:trPr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19.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Sala cięć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40,03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40,03</w:t>
            </w:r>
          </w:p>
        </w:tc>
      </w:tr>
      <w:tr w:rsidR="004B23A3" w:rsidRPr="004B23A3" w:rsidTr="00442649">
        <w:trPr>
          <w:trHeight w:val="558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20.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reumatologii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335,84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218,21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554,05</w:t>
            </w:r>
          </w:p>
        </w:tc>
      </w:tr>
      <w:tr w:rsidR="004B23A3" w:rsidRPr="004B23A3" w:rsidTr="00442649">
        <w:trPr>
          <w:trHeight w:val="568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21.</w:t>
            </w:r>
          </w:p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paliatywny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155,73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123,74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279,47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22.</w:t>
            </w:r>
          </w:p>
        </w:tc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Oddział rehabilitacji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813,02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433,29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1246,31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lastRenderedPageBreak/>
              <w:t>23.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Portiernia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22</w:t>
            </w:r>
          </w:p>
        </w:tc>
      </w:tr>
      <w:tr w:rsidR="004B23A3" w:rsidRPr="004B23A3" w:rsidTr="00442649">
        <w:trPr>
          <w:trHeight w:val="440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24.</w:t>
            </w:r>
          </w:p>
        </w:tc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Administracja i marketing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541,40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541,40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25.</w:t>
            </w:r>
          </w:p>
        </w:tc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Centralna rejestracja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80,02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27,55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107,57</w:t>
            </w:r>
          </w:p>
        </w:tc>
      </w:tr>
      <w:tr w:rsidR="004B23A3" w:rsidRPr="004B23A3" w:rsidTr="00442649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color w:val="000000"/>
                <w:kern w:val="3"/>
                <w:sz w:val="22"/>
                <w:szCs w:val="24"/>
                <w:lang w:eastAsia="pl-PL"/>
              </w:rPr>
              <w:t>Razem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3A3" w:rsidRPr="004B23A3" w:rsidRDefault="004B23A3" w:rsidP="004B23A3">
            <w:pPr>
              <w:widowControl w:val="0"/>
              <w:suppressAutoHyphens/>
              <w:autoSpaceDN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eastAsia="Lucida Sans Unicode" w:cs="Tahoma"/>
                <w:b/>
                <w:color w:val="000000"/>
                <w:kern w:val="3"/>
                <w:sz w:val="22"/>
                <w:szCs w:val="24"/>
                <w:lang w:eastAsia="pl-PL"/>
              </w:rPr>
            </w:pPr>
            <w:r w:rsidRPr="004B23A3">
              <w:rPr>
                <w:rFonts w:eastAsia="Lucida Sans Unicode" w:cs="Tahoma"/>
                <w:b/>
                <w:color w:val="000000"/>
                <w:kern w:val="3"/>
                <w:sz w:val="22"/>
                <w:szCs w:val="24"/>
                <w:lang w:eastAsia="pl-PL"/>
              </w:rPr>
              <w:t>11 563,20</w:t>
            </w:r>
          </w:p>
        </w:tc>
      </w:tr>
    </w:tbl>
    <w:p w:rsidR="004B23A3" w:rsidRDefault="004B23A3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p w:rsidR="004B23A3" w:rsidRDefault="004B23A3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  <w:r>
        <w:rPr>
          <w:rFonts w:eastAsia="Times New Roman"/>
          <w:b/>
          <w:color w:val="000000"/>
          <w:sz w:val="24"/>
          <w:lang w:eastAsia="pl-PL"/>
        </w:rPr>
        <w:t xml:space="preserve">Tab. 4 </w:t>
      </w:r>
      <w:r w:rsidR="00670216">
        <w:rPr>
          <w:rFonts w:eastAsia="Times New Roman"/>
          <w:b/>
          <w:color w:val="000000"/>
          <w:sz w:val="24"/>
          <w:lang w:eastAsia="pl-PL"/>
        </w:rPr>
        <w:t>S</w:t>
      </w:r>
      <w:r>
        <w:rPr>
          <w:rFonts w:eastAsia="Times New Roman"/>
          <w:b/>
          <w:color w:val="000000"/>
          <w:sz w:val="24"/>
          <w:lang w:eastAsia="pl-PL"/>
        </w:rPr>
        <w:t>zczegółowy wykaz powierzchni</w:t>
      </w:r>
      <w:r w:rsidR="00442649">
        <w:rPr>
          <w:rFonts w:eastAsia="Times New Roman"/>
          <w:b/>
          <w:color w:val="000000"/>
          <w:sz w:val="24"/>
          <w:lang w:eastAsia="pl-PL"/>
        </w:rPr>
        <w:t xml:space="preserve">. </w:t>
      </w:r>
    </w:p>
    <w:p w:rsidR="001C7A48" w:rsidRDefault="001C7A48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p w:rsidR="001C7A48" w:rsidRDefault="001C7A48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  <w:r>
        <w:rPr>
          <w:rFonts w:eastAsia="Times New Roman"/>
          <w:b/>
          <w:color w:val="000000"/>
          <w:sz w:val="24"/>
          <w:lang w:eastAsia="pl-PL"/>
        </w:rPr>
        <w:t xml:space="preserve">Tab. 5. </w:t>
      </w:r>
      <w:r w:rsidR="00670216">
        <w:rPr>
          <w:rFonts w:eastAsia="Times New Roman"/>
          <w:b/>
          <w:color w:val="000000"/>
          <w:sz w:val="24"/>
          <w:lang w:eastAsia="pl-PL"/>
        </w:rPr>
        <w:t>S</w:t>
      </w:r>
      <w:r>
        <w:rPr>
          <w:rFonts w:eastAsia="Times New Roman"/>
          <w:b/>
          <w:color w:val="000000"/>
          <w:sz w:val="24"/>
          <w:lang w:eastAsia="pl-PL"/>
        </w:rPr>
        <w:t>zczegółowe plany sprzątania</w:t>
      </w:r>
      <w:r w:rsidR="00442649">
        <w:rPr>
          <w:rFonts w:eastAsia="Times New Roman"/>
          <w:b/>
          <w:color w:val="000000"/>
          <w:sz w:val="24"/>
          <w:lang w:eastAsia="pl-PL"/>
        </w:rPr>
        <w:t>.</w:t>
      </w:r>
      <w:r>
        <w:rPr>
          <w:rFonts w:eastAsia="Times New Roman"/>
          <w:b/>
          <w:color w:val="000000"/>
          <w:sz w:val="24"/>
          <w:lang w:eastAsia="pl-PL"/>
        </w:rPr>
        <w:t xml:space="preserve"> </w:t>
      </w:r>
    </w:p>
    <w:p w:rsidR="001C7A48" w:rsidRDefault="001C7A48" w:rsidP="001C7A48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p w:rsidR="001C7A48" w:rsidRDefault="001C7A48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p w:rsidR="001C7A48" w:rsidRDefault="001C7A48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p w:rsidR="001C7A48" w:rsidRDefault="001C7A48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p w:rsidR="001C7A48" w:rsidRDefault="001C7A48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p w:rsidR="001C7A48" w:rsidRDefault="001C7A48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p w:rsidR="001C7A48" w:rsidRDefault="001C7A48" w:rsidP="00500283">
      <w:pPr>
        <w:pStyle w:val="Standard"/>
        <w:widowControl w:val="0"/>
        <w:shd w:val="clear" w:color="auto" w:fill="FFFFFF"/>
        <w:spacing w:before="43" w:line="341" w:lineRule="exact"/>
        <w:ind w:right="346"/>
        <w:rPr>
          <w:rFonts w:eastAsia="Times New Roman"/>
          <w:b/>
          <w:color w:val="000000"/>
          <w:sz w:val="24"/>
          <w:lang w:eastAsia="pl-PL"/>
        </w:rPr>
      </w:pPr>
    </w:p>
    <w:sectPr w:rsidR="001C7A48" w:rsidSect="005C1A5F">
      <w:headerReference w:type="default" r:id="rId9"/>
      <w:footerReference w:type="default" r:id="rId10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F2" w:rsidRDefault="00905FF2" w:rsidP="00F70426">
      <w:pPr>
        <w:spacing w:line="240" w:lineRule="auto"/>
      </w:pPr>
      <w:r>
        <w:separator/>
      </w:r>
    </w:p>
  </w:endnote>
  <w:endnote w:type="continuationSeparator" w:id="0">
    <w:p w:rsidR="00905FF2" w:rsidRDefault="00905FF2" w:rsidP="00F7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689760"/>
      <w:docPartObj>
        <w:docPartGallery w:val="Page Numbers (Bottom of Page)"/>
        <w:docPartUnique/>
      </w:docPartObj>
    </w:sdtPr>
    <w:sdtContent>
      <w:p w:rsidR="00AB5B5C" w:rsidRDefault="00AB5B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C57">
          <w:rPr>
            <w:noProof/>
          </w:rPr>
          <w:t>2</w:t>
        </w:r>
        <w:r>
          <w:fldChar w:fldCharType="end"/>
        </w:r>
      </w:p>
    </w:sdtContent>
  </w:sdt>
  <w:p w:rsidR="00AB5B5C" w:rsidRDefault="00AB5B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F2" w:rsidRDefault="00905FF2" w:rsidP="00F70426">
      <w:pPr>
        <w:spacing w:line="240" w:lineRule="auto"/>
      </w:pPr>
      <w:r>
        <w:separator/>
      </w:r>
    </w:p>
  </w:footnote>
  <w:footnote w:type="continuationSeparator" w:id="0">
    <w:p w:rsidR="00905FF2" w:rsidRDefault="00905FF2" w:rsidP="00F7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5C" w:rsidRDefault="00AB5B5C">
    <w:pPr>
      <w:pStyle w:val="Nagwek"/>
    </w:pPr>
    <w:r>
      <w:t>SPZOZ.EPII.23.24.2017</w:t>
    </w:r>
  </w:p>
  <w:p w:rsidR="00AB5B5C" w:rsidRDefault="00AB5B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167"/>
    <w:multiLevelType w:val="multilevel"/>
    <w:tmpl w:val="D5CA34A8"/>
    <w:lvl w:ilvl="0">
      <w:start w:val="2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565C2C"/>
    <w:multiLevelType w:val="multilevel"/>
    <w:tmpl w:val="D5CA34A8"/>
    <w:lvl w:ilvl="0">
      <w:start w:val="2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485059F"/>
    <w:multiLevelType w:val="multilevel"/>
    <w:tmpl w:val="BFFA8D82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96B0DA3"/>
    <w:multiLevelType w:val="multilevel"/>
    <w:tmpl w:val="636A46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AFB6D45"/>
    <w:multiLevelType w:val="multilevel"/>
    <w:tmpl w:val="849CB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E162074"/>
    <w:multiLevelType w:val="multilevel"/>
    <w:tmpl w:val="5D4E1386"/>
    <w:styleLink w:val="WWNum18"/>
    <w:lvl w:ilvl="0">
      <w:start w:val="1"/>
      <w:numFmt w:val="decimal"/>
      <w:lvlText w:val="1.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ECC6D19"/>
    <w:multiLevelType w:val="multilevel"/>
    <w:tmpl w:val="395028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170336A"/>
    <w:multiLevelType w:val="multilevel"/>
    <w:tmpl w:val="42FE7246"/>
    <w:styleLink w:val="WWNum8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3000CEB"/>
    <w:multiLevelType w:val="multilevel"/>
    <w:tmpl w:val="6FF693A2"/>
    <w:styleLink w:val="WWNum13"/>
    <w:lvl w:ilvl="0">
      <w:start w:val="6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9354086"/>
    <w:multiLevelType w:val="multilevel"/>
    <w:tmpl w:val="3416B6FE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10">
    <w:nsid w:val="253B11A0"/>
    <w:multiLevelType w:val="multilevel"/>
    <w:tmpl w:val="BE1013AC"/>
    <w:styleLink w:val="WWNum14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61644D5"/>
    <w:multiLevelType w:val="multilevel"/>
    <w:tmpl w:val="B9021652"/>
    <w:styleLink w:val="WWNum1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6D74584"/>
    <w:multiLevelType w:val="multilevel"/>
    <w:tmpl w:val="1B2CE1EE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F88371A"/>
    <w:multiLevelType w:val="multilevel"/>
    <w:tmpl w:val="38D84342"/>
    <w:styleLink w:val="WWNum20"/>
    <w:lvl w:ilvl="0">
      <w:start w:val="1"/>
      <w:numFmt w:val="decimal"/>
      <w:lvlText w:val="1.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2E65B7C"/>
    <w:multiLevelType w:val="multilevel"/>
    <w:tmpl w:val="D5CA34A8"/>
    <w:styleLink w:val="WWNum9"/>
    <w:lvl w:ilvl="0">
      <w:start w:val="2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6C14C74"/>
    <w:multiLevelType w:val="multilevel"/>
    <w:tmpl w:val="857427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BE20286"/>
    <w:multiLevelType w:val="multilevel"/>
    <w:tmpl w:val="F6C4797E"/>
    <w:styleLink w:val="WWNum19"/>
    <w:lvl w:ilvl="0">
      <w:start w:val="3"/>
      <w:numFmt w:val="decimal"/>
      <w:lvlText w:val="1.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5CE20E0"/>
    <w:multiLevelType w:val="multilevel"/>
    <w:tmpl w:val="D5CA34A8"/>
    <w:lvl w:ilvl="0">
      <w:start w:val="2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9AF0D3E"/>
    <w:multiLevelType w:val="multilevel"/>
    <w:tmpl w:val="6A62C1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BA66019"/>
    <w:multiLevelType w:val="multilevel"/>
    <w:tmpl w:val="DB7E0E5C"/>
    <w:styleLink w:val="WWNum2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F2333B9"/>
    <w:multiLevelType w:val="multilevel"/>
    <w:tmpl w:val="1B2CE1E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0812E0D"/>
    <w:multiLevelType w:val="multilevel"/>
    <w:tmpl w:val="A3627D0C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53CF6E7A"/>
    <w:multiLevelType w:val="multilevel"/>
    <w:tmpl w:val="007CEB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71C04A6"/>
    <w:multiLevelType w:val="multilevel"/>
    <w:tmpl w:val="1B2CE1E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BDA7DD6"/>
    <w:multiLevelType w:val="multilevel"/>
    <w:tmpl w:val="8E26ED6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C0B65FE"/>
    <w:multiLevelType w:val="multilevel"/>
    <w:tmpl w:val="102241C0"/>
    <w:styleLink w:val="WW8Num26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5EDB4315"/>
    <w:multiLevelType w:val="multilevel"/>
    <w:tmpl w:val="BE16F9F0"/>
    <w:lvl w:ilvl="0">
      <w:start w:val="2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97B5767"/>
    <w:multiLevelType w:val="multilevel"/>
    <w:tmpl w:val="A4DCFBC4"/>
    <w:styleLink w:val="WWNum7"/>
    <w:lvl w:ilvl="0">
      <w:start w:val="2"/>
      <w:numFmt w:val="decimal"/>
      <w:lvlText w:val="4.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9814BD8"/>
    <w:multiLevelType w:val="multilevel"/>
    <w:tmpl w:val="C65077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BB9693A"/>
    <w:multiLevelType w:val="multilevel"/>
    <w:tmpl w:val="2C203EEA"/>
    <w:styleLink w:val="WWNum12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D0C3F02"/>
    <w:multiLevelType w:val="multilevel"/>
    <w:tmpl w:val="ED1CC9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DA47E93"/>
    <w:multiLevelType w:val="multilevel"/>
    <w:tmpl w:val="BE16F9F0"/>
    <w:lvl w:ilvl="0">
      <w:start w:val="2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ABA1613"/>
    <w:multiLevelType w:val="multilevel"/>
    <w:tmpl w:val="F5FE9B04"/>
    <w:styleLink w:val="WWNum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D3B089B"/>
    <w:multiLevelType w:val="multilevel"/>
    <w:tmpl w:val="9216FE6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34">
    <w:nsid w:val="7E154B81"/>
    <w:multiLevelType w:val="multilevel"/>
    <w:tmpl w:val="B26087FE"/>
    <w:styleLink w:val="WW8Num20"/>
    <w:lvl w:ilvl="0">
      <w:start w:val="1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</w:num>
  <w:num w:numId="2">
    <w:abstractNumId w:val="32"/>
  </w:num>
  <w:num w:numId="3">
    <w:abstractNumId w:val="21"/>
  </w:num>
  <w:num w:numId="4">
    <w:abstractNumId w:val="27"/>
  </w:num>
  <w:num w:numId="5">
    <w:abstractNumId w:val="7"/>
  </w:num>
  <w:num w:numId="6">
    <w:abstractNumId w:val="14"/>
  </w:num>
  <w:num w:numId="7">
    <w:abstractNumId w:val="29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16"/>
  </w:num>
  <w:num w:numId="13">
    <w:abstractNumId w:val="13"/>
  </w:num>
  <w:num w:numId="14">
    <w:abstractNumId w:val="19"/>
  </w:num>
  <w:num w:numId="15">
    <w:abstractNumId w:val="24"/>
  </w:num>
  <w:num w:numId="16">
    <w:abstractNumId w:val="34"/>
  </w:num>
  <w:num w:numId="17">
    <w:abstractNumId w:val="25"/>
  </w:num>
  <w:num w:numId="18">
    <w:abstractNumId w:val="12"/>
    <w:lvlOverride w:ilvl="0">
      <w:startOverride w:val="1"/>
    </w:lvlOverride>
  </w:num>
  <w:num w:numId="19">
    <w:abstractNumId w:val="2"/>
  </w:num>
  <w:num w:numId="20">
    <w:abstractNumId w:val="21"/>
    <w:lvlOverride w:ilvl="0">
      <w:startOverride w:val="1"/>
    </w:lvlOverride>
  </w:num>
  <w:num w:numId="21">
    <w:abstractNumId w:val="19"/>
  </w:num>
  <w:num w:numId="22">
    <w:abstractNumId w:val="25"/>
  </w:num>
  <w:num w:numId="23">
    <w:abstractNumId w:val="24"/>
    <w:lvlOverride w:ilvl="0">
      <w:startOverride w:val="1"/>
    </w:lvlOverride>
  </w:num>
  <w:num w:numId="24">
    <w:abstractNumId w:val="3"/>
  </w:num>
  <w:num w:numId="25">
    <w:abstractNumId w:val="20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17"/>
  </w:num>
  <w:num w:numId="31">
    <w:abstractNumId w:val="0"/>
  </w:num>
  <w:num w:numId="32">
    <w:abstractNumId w:val="31"/>
  </w:num>
  <w:num w:numId="33">
    <w:abstractNumId w:val="28"/>
  </w:num>
  <w:num w:numId="34">
    <w:abstractNumId w:val="4"/>
  </w:num>
  <w:num w:numId="35">
    <w:abstractNumId w:val="9"/>
  </w:num>
  <w:num w:numId="36">
    <w:abstractNumId w:val="18"/>
  </w:num>
  <w:num w:numId="37">
    <w:abstractNumId w:val="33"/>
  </w:num>
  <w:num w:numId="38">
    <w:abstractNumId w:val="22"/>
  </w:num>
  <w:num w:numId="39">
    <w:abstractNumId w:val="26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22"/>
    <w:rsid w:val="00015822"/>
    <w:rsid w:val="0002647A"/>
    <w:rsid w:val="00092E42"/>
    <w:rsid w:val="000E4925"/>
    <w:rsid w:val="00185022"/>
    <w:rsid w:val="001C7A48"/>
    <w:rsid w:val="001F6561"/>
    <w:rsid w:val="002648C9"/>
    <w:rsid w:val="002B7C57"/>
    <w:rsid w:val="002C0253"/>
    <w:rsid w:val="003009AA"/>
    <w:rsid w:val="00304E3E"/>
    <w:rsid w:val="003657AF"/>
    <w:rsid w:val="00442649"/>
    <w:rsid w:val="004B23A3"/>
    <w:rsid w:val="00500283"/>
    <w:rsid w:val="00523199"/>
    <w:rsid w:val="005C1A5F"/>
    <w:rsid w:val="005F4821"/>
    <w:rsid w:val="00670216"/>
    <w:rsid w:val="00716FE5"/>
    <w:rsid w:val="007B74A1"/>
    <w:rsid w:val="0082596E"/>
    <w:rsid w:val="00826CA2"/>
    <w:rsid w:val="008B33E0"/>
    <w:rsid w:val="008C1ED7"/>
    <w:rsid w:val="00905FF2"/>
    <w:rsid w:val="009707E0"/>
    <w:rsid w:val="009F453B"/>
    <w:rsid w:val="00AB5B5C"/>
    <w:rsid w:val="00AD7E06"/>
    <w:rsid w:val="00B51FAB"/>
    <w:rsid w:val="00B93F4E"/>
    <w:rsid w:val="00C2120C"/>
    <w:rsid w:val="00EB5156"/>
    <w:rsid w:val="00F17883"/>
    <w:rsid w:val="00F70426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360" w:lineRule="auto"/>
        <w:ind w:left="3974" w:right="6" w:hanging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A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Standard"/>
    <w:next w:val="Standard"/>
    <w:link w:val="Nagwek9Znak"/>
    <w:rsid w:val="00500283"/>
    <w:pPr>
      <w:keepNext/>
      <w:shd w:val="clear" w:color="auto" w:fill="FFFFFF"/>
      <w:outlineLvl w:val="8"/>
    </w:pPr>
    <w:rPr>
      <w:color w:val="000000"/>
      <w:spacing w:val="-6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500283"/>
    <w:rPr>
      <w:rFonts w:ascii="Times New Roman" w:eastAsia="Lucida Sans Unicode" w:hAnsi="Times New Roman" w:cs="Mangal"/>
      <w:color w:val="000000"/>
      <w:spacing w:val="-6"/>
      <w:kern w:val="3"/>
      <w:sz w:val="24"/>
      <w:szCs w:val="20"/>
      <w:shd w:val="clear" w:color="auto" w:fill="FFFFFF"/>
      <w:lang w:eastAsia="zh-CN" w:bidi="hi-IN"/>
    </w:rPr>
  </w:style>
  <w:style w:type="paragraph" w:customStyle="1" w:styleId="Standard">
    <w:name w:val="Standard"/>
    <w:rsid w:val="00500283"/>
    <w:pPr>
      <w:suppressAutoHyphens/>
      <w:autoSpaceDN w:val="0"/>
      <w:ind w:left="0" w:firstLine="0"/>
      <w:textAlignment w:val="baseline"/>
    </w:pPr>
    <w:rPr>
      <w:rFonts w:ascii="Times New Roman" w:eastAsia="Lucida Sans Unicode" w:hAnsi="Times New Roman" w:cs="Mangal"/>
      <w:kern w:val="3"/>
      <w:sz w:val="20"/>
      <w:szCs w:val="20"/>
      <w:lang w:eastAsia="zh-CN" w:bidi="hi-IN"/>
    </w:rPr>
  </w:style>
  <w:style w:type="numbering" w:customStyle="1" w:styleId="WWNum1">
    <w:name w:val="WWNum1"/>
    <w:basedOn w:val="Bezlisty"/>
    <w:rsid w:val="00500283"/>
    <w:pPr>
      <w:numPr>
        <w:numId w:val="1"/>
      </w:numPr>
    </w:pPr>
  </w:style>
  <w:style w:type="numbering" w:customStyle="1" w:styleId="WWNum2">
    <w:name w:val="WWNum2"/>
    <w:basedOn w:val="Bezlisty"/>
    <w:rsid w:val="00500283"/>
    <w:pPr>
      <w:numPr>
        <w:numId w:val="2"/>
      </w:numPr>
    </w:pPr>
  </w:style>
  <w:style w:type="numbering" w:customStyle="1" w:styleId="WWNum6">
    <w:name w:val="WWNum6"/>
    <w:basedOn w:val="Bezlisty"/>
    <w:rsid w:val="00500283"/>
    <w:pPr>
      <w:numPr>
        <w:numId w:val="3"/>
      </w:numPr>
    </w:pPr>
  </w:style>
  <w:style w:type="numbering" w:customStyle="1" w:styleId="WWNum7">
    <w:name w:val="WWNum7"/>
    <w:basedOn w:val="Bezlisty"/>
    <w:rsid w:val="00500283"/>
    <w:pPr>
      <w:numPr>
        <w:numId w:val="4"/>
      </w:numPr>
    </w:pPr>
  </w:style>
  <w:style w:type="numbering" w:customStyle="1" w:styleId="WWNum8">
    <w:name w:val="WWNum8"/>
    <w:basedOn w:val="Bezlisty"/>
    <w:rsid w:val="00500283"/>
    <w:pPr>
      <w:numPr>
        <w:numId w:val="5"/>
      </w:numPr>
    </w:pPr>
  </w:style>
  <w:style w:type="numbering" w:customStyle="1" w:styleId="WWNum9">
    <w:name w:val="WWNum9"/>
    <w:basedOn w:val="Bezlisty"/>
    <w:rsid w:val="00500283"/>
    <w:pPr>
      <w:numPr>
        <w:numId w:val="6"/>
      </w:numPr>
    </w:pPr>
  </w:style>
  <w:style w:type="numbering" w:customStyle="1" w:styleId="WWNum12">
    <w:name w:val="WWNum12"/>
    <w:basedOn w:val="Bezlisty"/>
    <w:rsid w:val="00500283"/>
    <w:pPr>
      <w:numPr>
        <w:numId w:val="7"/>
      </w:numPr>
    </w:pPr>
  </w:style>
  <w:style w:type="numbering" w:customStyle="1" w:styleId="WWNum13">
    <w:name w:val="WWNum13"/>
    <w:basedOn w:val="Bezlisty"/>
    <w:rsid w:val="00500283"/>
    <w:pPr>
      <w:numPr>
        <w:numId w:val="8"/>
      </w:numPr>
    </w:pPr>
  </w:style>
  <w:style w:type="numbering" w:customStyle="1" w:styleId="WWNum14">
    <w:name w:val="WWNum14"/>
    <w:basedOn w:val="Bezlisty"/>
    <w:rsid w:val="00500283"/>
    <w:pPr>
      <w:numPr>
        <w:numId w:val="9"/>
      </w:numPr>
    </w:pPr>
  </w:style>
  <w:style w:type="numbering" w:customStyle="1" w:styleId="WWNum16">
    <w:name w:val="WWNum16"/>
    <w:basedOn w:val="Bezlisty"/>
    <w:rsid w:val="00500283"/>
    <w:pPr>
      <w:numPr>
        <w:numId w:val="10"/>
      </w:numPr>
    </w:pPr>
  </w:style>
  <w:style w:type="numbering" w:customStyle="1" w:styleId="WWNum18">
    <w:name w:val="WWNum18"/>
    <w:basedOn w:val="Bezlisty"/>
    <w:rsid w:val="00500283"/>
    <w:pPr>
      <w:numPr>
        <w:numId w:val="11"/>
      </w:numPr>
    </w:pPr>
  </w:style>
  <w:style w:type="numbering" w:customStyle="1" w:styleId="WWNum19">
    <w:name w:val="WWNum19"/>
    <w:basedOn w:val="Bezlisty"/>
    <w:rsid w:val="00500283"/>
    <w:pPr>
      <w:numPr>
        <w:numId w:val="12"/>
      </w:numPr>
    </w:pPr>
  </w:style>
  <w:style w:type="numbering" w:customStyle="1" w:styleId="WWNum20">
    <w:name w:val="WWNum20"/>
    <w:basedOn w:val="Bezlisty"/>
    <w:rsid w:val="00500283"/>
    <w:pPr>
      <w:numPr>
        <w:numId w:val="13"/>
      </w:numPr>
    </w:pPr>
  </w:style>
  <w:style w:type="numbering" w:customStyle="1" w:styleId="WWNum21">
    <w:name w:val="WWNum21"/>
    <w:basedOn w:val="Bezlisty"/>
    <w:rsid w:val="00500283"/>
    <w:pPr>
      <w:numPr>
        <w:numId w:val="14"/>
      </w:numPr>
    </w:pPr>
  </w:style>
  <w:style w:type="numbering" w:customStyle="1" w:styleId="WW8Num25">
    <w:name w:val="WW8Num25"/>
    <w:basedOn w:val="Bezlisty"/>
    <w:rsid w:val="00500283"/>
    <w:pPr>
      <w:numPr>
        <w:numId w:val="15"/>
      </w:numPr>
    </w:pPr>
  </w:style>
  <w:style w:type="numbering" w:customStyle="1" w:styleId="WW8Num20">
    <w:name w:val="WW8Num20"/>
    <w:basedOn w:val="Bezlisty"/>
    <w:rsid w:val="00500283"/>
    <w:pPr>
      <w:numPr>
        <w:numId w:val="16"/>
      </w:numPr>
    </w:pPr>
  </w:style>
  <w:style w:type="numbering" w:customStyle="1" w:styleId="WW8Num26">
    <w:name w:val="WW8Num26"/>
    <w:basedOn w:val="Bezlisty"/>
    <w:rsid w:val="00500283"/>
    <w:pPr>
      <w:numPr>
        <w:numId w:val="17"/>
      </w:numPr>
    </w:pPr>
  </w:style>
  <w:style w:type="paragraph" w:customStyle="1" w:styleId="TableContents">
    <w:name w:val="Table Contents"/>
    <w:basedOn w:val="Standard"/>
    <w:rsid w:val="00F70426"/>
    <w:pPr>
      <w:widowControl w:val="0"/>
      <w:suppressLineNumbers/>
      <w:spacing w:line="240" w:lineRule="auto"/>
      <w:ind w:right="0"/>
      <w:jc w:val="left"/>
    </w:pPr>
    <w:rPr>
      <w:rFonts w:cs="Tahoma"/>
      <w:sz w:val="24"/>
      <w:szCs w:val="24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F7042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26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704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26"/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C7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A4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360" w:lineRule="auto"/>
        <w:ind w:left="3974" w:right="6" w:hanging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A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Standard"/>
    <w:next w:val="Standard"/>
    <w:link w:val="Nagwek9Znak"/>
    <w:rsid w:val="00500283"/>
    <w:pPr>
      <w:keepNext/>
      <w:shd w:val="clear" w:color="auto" w:fill="FFFFFF"/>
      <w:outlineLvl w:val="8"/>
    </w:pPr>
    <w:rPr>
      <w:color w:val="000000"/>
      <w:spacing w:val="-6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500283"/>
    <w:rPr>
      <w:rFonts w:ascii="Times New Roman" w:eastAsia="Lucida Sans Unicode" w:hAnsi="Times New Roman" w:cs="Mangal"/>
      <w:color w:val="000000"/>
      <w:spacing w:val="-6"/>
      <w:kern w:val="3"/>
      <w:sz w:val="24"/>
      <w:szCs w:val="20"/>
      <w:shd w:val="clear" w:color="auto" w:fill="FFFFFF"/>
      <w:lang w:eastAsia="zh-CN" w:bidi="hi-IN"/>
    </w:rPr>
  </w:style>
  <w:style w:type="paragraph" w:customStyle="1" w:styleId="Standard">
    <w:name w:val="Standard"/>
    <w:rsid w:val="00500283"/>
    <w:pPr>
      <w:suppressAutoHyphens/>
      <w:autoSpaceDN w:val="0"/>
      <w:ind w:left="0" w:firstLine="0"/>
      <w:textAlignment w:val="baseline"/>
    </w:pPr>
    <w:rPr>
      <w:rFonts w:ascii="Times New Roman" w:eastAsia="Lucida Sans Unicode" w:hAnsi="Times New Roman" w:cs="Mangal"/>
      <w:kern w:val="3"/>
      <w:sz w:val="20"/>
      <w:szCs w:val="20"/>
      <w:lang w:eastAsia="zh-CN" w:bidi="hi-IN"/>
    </w:rPr>
  </w:style>
  <w:style w:type="numbering" w:customStyle="1" w:styleId="WWNum1">
    <w:name w:val="WWNum1"/>
    <w:basedOn w:val="Bezlisty"/>
    <w:rsid w:val="00500283"/>
    <w:pPr>
      <w:numPr>
        <w:numId w:val="1"/>
      </w:numPr>
    </w:pPr>
  </w:style>
  <w:style w:type="numbering" w:customStyle="1" w:styleId="WWNum2">
    <w:name w:val="WWNum2"/>
    <w:basedOn w:val="Bezlisty"/>
    <w:rsid w:val="00500283"/>
    <w:pPr>
      <w:numPr>
        <w:numId w:val="2"/>
      </w:numPr>
    </w:pPr>
  </w:style>
  <w:style w:type="numbering" w:customStyle="1" w:styleId="WWNum6">
    <w:name w:val="WWNum6"/>
    <w:basedOn w:val="Bezlisty"/>
    <w:rsid w:val="00500283"/>
    <w:pPr>
      <w:numPr>
        <w:numId w:val="3"/>
      </w:numPr>
    </w:pPr>
  </w:style>
  <w:style w:type="numbering" w:customStyle="1" w:styleId="WWNum7">
    <w:name w:val="WWNum7"/>
    <w:basedOn w:val="Bezlisty"/>
    <w:rsid w:val="00500283"/>
    <w:pPr>
      <w:numPr>
        <w:numId w:val="4"/>
      </w:numPr>
    </w:pPr>
  </w:style>
  <w:style w:type="numbering" w:customStyle="1" w:styleId="WWNum8">
    <w:name w:val="WWNum8"/>
    <w:basedOn w:val="Bezlisty"/>
    <w:rsid w:val="00500283"/>
    <w:pPr>
      <w:numPr>
        <w:numId w:val="5"/>
      </w:numPr>
    </w:pPr>
  </w:style>
  <w:style w:type="numbering" w:customStyle="1" w:styleId="WWNum9">
    <w:name w:val="WWNum9"/>
    <w:basedOn w:val="Bezlisty"/>
    <w:rsid w:val="00500283"/>
    <w:pPr>
      <w:numPr>
        <w:numId w:val="6"/>
      </w:numPr>
    </w:pPr>
  </w:style>
  <w:style w:type="numbering" w:customStyle="1" w:styleId="WWNum12">
    <w:name w:val="WWNum12"/>
    <w:basedOn w:val="Bezlisty"/>
    <w:rsid w:val="00500283"/>
    <w:pPr>
      <w:numPr>
        <w:numId w:val="7"/>
      </w:numPr>
    </w:pPr>
  </w:style>
  <w:style w:type="numbering" w:customStyle="1" w:styleId="WWNum13">
    <w:name w:val="WWNum13"/>
    <w:basedOn w:val="Bezlisty"/>
    <w:rsid w:val="00500283"/>
    <w:pPr>
      <w:numPr>
        <w:numId w:val="8"/>
      </w:numPr>
    </w:pPr>
  </w:style>
  <w:style w:type="numbering" w:customStyle="1" w:styleId="WWNum14">
    <w:name w:val="WWNum14"/>
    <w:basedOn w:val="Bezlisty"/>
    <w:rsid w:val="00500283"/>
    <w:pPr>
      <w:numPr>
        <w:numId w:val="9"/>
      </w:numPr>
    </w:pPr>
  </w:style>
  <w:style w:type="numbering" w:customStyle="1" w:styleId="WWNum16">
    <w:name w:val="WWNum16"/>
    <w:basedOn w:val="Bezlisty"/>
    <w:rsid w:val="00500283"/>
    <w:pPr>
      <w:numPr>
        <w:numId w:val="10"/>
      </w:numPr>
    </w:pPr>
  </w:style>
  <w:style w:type="numbering" w:customStyle="1" w:styleId="WWNum18">
    <w:name w:val="WWNum18"/>
    <w:basedOn w:val="Bezlisty"/>
    <w:rsid w:val="00500283"/>
    <w:pPr>
      <w:numPr>
        <w:numId w:val="11"/>
      </w:numPr>
    </w:pPr>
  </w:style>
  <w:style w:type="numbering" w:customStyle="1" w:styleId="WWNum19">
    <w:name w:val="WWNum19"/>
    <w:basedOn w:val="Bezlisty"/>
    <w:rsid w:val="00500283"/>
    <w:pPr>
      <w:numPr>
        <w:numId w:val="12"/>
      </w:numPr>
    </w:pPr>
  </w:style>
  <w:style w:type="numbering" w:customStyle="1" w:styleId="WWNum20">
    <w:name w:val="WWNum20"/>
    <w:basedOn w:val="Bezlisty"/>
    <w:rsid w:val="00500283"/>
    <w:pPr>
      <w:numPr>
        <w:numId w:val="13"/>
      </w:numPr>
    </w:pPr>
  </w:style>
  <w:style w:type="numbering" w:customStyle="1" w:styleId="WWNum21">
    <w:name w:val="WWNum21"/>
    <w:basedOn w:val="Bezlisty"/>
    <w:rsid w:val="00500283"/>
    <w:pPr>
      <w:numPr>
        <w:numId w:val="14"/>
      </w:numPr>
    </w:pPr>
  </w:style>
  <w:style w:type="numbering" w:customStyle="1" w:styleId="WW8Num25">
    <w:name w:val="WW8Num25"/>
    <w:basedOn w:val="Bezlisty"/>
    <w:rsid w:val="00500283"/>
    <w:pPr>
      <w:numPr>
        <w:numId w:val="15"/>
      </w:numPr>
    </w:pPr>
  </w:style>
  <w:style w:type="numbering" w:customStyle="1" w:styleId="WW8Num20">
    <w:name w:val="WW8Num20"/>
    <w:basedOn w:val="Bezlisty"/>
    <w:rsid w:val="00500283"/>
    <w:pPr>
      <w:numPr>
        <w:numId w:val="16"/>
      </w:numPr>
    </w:pPr>
  </w:style>
  <w:style w:type="numbering" w:customStyle="1" w:styleId="WW8Num26">
    <w:name w:val="WW8Num26"/>
    <w:basedOn w:val="Bezlisty"/>
    <w:rsid w:val="00500283"/>
    <w:pPr>
      <w:numPr>
        <w:numId w:val="17"/>
      </w:numPr>
    </w:pPr>
  </w:style>
  <w:style w:type="paragraph" w:customStyle="1" w:styleId="TableContents">
    <w:name w:val="Table Contents"/>
    <w:basedOn w:val="Standard"/>
    <w:rsid w:val="00F70426"/>
    <w:pPr>
      <w:widowControl w:val="0"/>
      <w:suppressLineNumbers/>
      <w:spacing w:line="240" w:lineRule="auto"/>
      <w:ind w:right="0"/>
      <w:jc w:val="left"/>
    </w:pPr>
    <w:rPr>
      <w:rFonts w:cs="Tahoma"/>
      <w:sz w:val="24"/>
      <w:szCs w:val="24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F7042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26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704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26"/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C7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A4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1E00-6B0F-4D80-BE5F-D0ECAD3D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15</Pages>
  <Words>5228</Words>
  <Characters>31369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13</cp:revision>
  <dcterms:created xsi:type="dcterms:W3CDTF">2017-09-05T10:39:00Z</dcterms:created>
  <dcterms:modified xsi:type="dcterms:W3CDTF">2017-09-11T07:15:00Z</dcterms:modified>
</cp:coreProperties>
</file>