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56" w:rsidRDefault="00330D56" w:rsidP="00330D56">
      <w:pPr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>SPZOZ.EPII.23.22.04.2017</w:t>
      </w:r>
    </w:p>
    <w:p w:rsidR="00330D56" w:rsidRDefault="00330D56" w:rsidP="00330D56">
      <w:pPr>
        <w:spacing w:line="100" w:lineRule="atLeast"/>
        <w:jc w:val="right"/>
        <w:rPr>
          <w:rFonts w:ascii="Arial" w:eastAsia="Lucida Sans Unicode" w:hAnsi="Arial"/>
          <w:sz w:val="22"/>
          <w:szCs w:val="22"/>
          <w:lang w:bidi="ar-SA"/>
        </w:rPr>
      </w:pPr>
      <w:r>
        <w:rPr>
          <w:rFonts w:ascii="Arial" w:eastAsia="Lucida Sans Unicode" w:hAnsi="Arial"/>
          <w:sz w:val="22"/>
          <w:szCs w:val="22"/>
          <w:lang w:bidi="ar-SA"/>
        </w:rPr>
        <w:t xml:space="preserve">  Kościan 11.09.2017r 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Zamawiający :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Samodzielny Publiczny Zespół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 xml:space="preserve">Opieki Zdrowotnej 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w Kościanie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64-000 Kościan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b/>
          <w:sz w:val="22"/>
          <w:szCs w:val="22"/>
          <w:lang w:bidi="ar-SA"/>
        </w:rPr>
      </w:pPr>
      <w:r w:rsidRPr="00DF75D6">
        <w:rPr>
          <w:rFonts w:ascii="Arial" w:eastAsia="Lucida Sans Unicode" w:hAnsi="Arial"/>
          <w:b/>
          <w:sz w:val="22"/>
          <w:szCs w:val="22"/>
          <w:lang w:bidi="ar-SA"/>
        </w:rPr>
        <w:t>Ul. Szpitalna 7</w:t>
      </w:r>
    </w:p>
    <w:p w:rsidR="00330D56" w:rsidRPr="00DF75D6" w:rsidRDefault="00330D56" w:rsidP="00330D56">
      <w:pPr>
        <w:spacing w:line="100" w:lineRule="atLeast"/>
        <w:jc w:val="both"/>
        <w:rPr>
          <w:rFonts w:ascii="Arial" w:eastAsia="Lucida Sans Unicode" w:hAnsi="Arial"/>
          <w:sz w:val="22"/>
          <w:szCs w:val="22"/>
          <w:lang w:bidi="ar-SA"/>
        </w:rPr>
      </w:pPr>
      <w:r w:rsidRPr="00DF75D6">
        <w:rPr>
          <w:rFonts w:ascii="Arial" w:eastAsia="Lucida Sans Unicode" w:hAnsi="Arial"/>
          <w:sz w:val="22"/>
          <w:szCs w:val="22"/>
          <w:lang w:bidi="ar-SA"/>
        </w:rPr>
        <w:t>Fax : 0-65 512 -07 -07</w:t>
      </w:r>
    </w:p>
    <w:p w:rsidR="00330D56" w:rsidRPr="00DF75D6" w:rsidRDefault="00330D56" w:rsidP="00330D56">
      <w:pPr>
        <w:rPr>
          <w:rFonts w:ascii="Arial" w:eastAsia="Lucida Sans Unicode" w:hAnsi="Arial"/>
          <w:b/>
          <w:bCs/>
          <w:sz w:val="22"/>
          <w:szCs w:val="22"/>
          <w:lang w:bidi="ar-SA"/>
        </w:rPr>
      </w:pPr>
    </w:p>
    <w:p w:rsidR="00330D56" w:rsidRPr="00DF75D6" w:rsidRDefault="00330D56" w:rsidP="00330D56">
      <w:pPr>
        <w:widowControl/>
        <w:suppressAutoHyphens w:val="0"/>
        <w:spacing w:after="200" w:line="276" w:lineRule="auto"/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</w:pPr>
      <w:r w:rsidRPr="00DF75D6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                                                        </w:t>
      </w:r>
      <w:r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                    </w:t>
      </w:r>
      <w:r w:rsidRPr="00DF75D6">
        <w:rPr>
          <w:rFonts w:ascii="Arial" w:eastAsiaTheme="minorEastAsia" w:hAnsi="Arial"/>
          <w:kern w:val="0"/>
          <w:sz w:val="22"/>
          <w:szCs w:val="22"/>
          <w:lang w:eastAsia="pl-PL" w:bidi="ar-SA"/>
        </w:rPr>
        <w:t xml:space="preserve">   </w:t>
      </w:r>
      <w:r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Do </w:t>
      </w:r>
      <w:r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   </w:t>
      </w:r>
      <w:r w:rsidRPr="00DF75D6">
        <w:rPr>
          <w:rFonts w:ascii="Arial" w:eastAsiaTheme="minorEastAsia" w:hAnsi="Arial"/>
          <w:b/>
          <w:kern w:val="0"/>
          <w:sz w:val="22"/>
          <w:szCs w:val="22"/>
          <w:lang w:eastAsia="pl-PL" w:bidi="ar-SA"/>
        </w:rPr>
        <w:t xml:space="preserve">zainteresowanych </w:t>
      </w:r>
    </w:p>
    <w:p w:rsidR="00330D56" w:rsidRPr="00DF75D6" w:rsidRDefault="00330D56" w:rsidP="00330D5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Dotyczy:</w:t>
      </w: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Postępowania o udzielenie zamówienia publicznego pn.</w:t>
      </w:r>
    </w:p>
    <w:p w:rsidR="00330D56" w:rsidRDefault="00330D56" w:rsidP="00330D56">
      <w:pPr>
        <w:rPr>
          <w:rFonts w:ascii="Arial" w:hAnsi="Arial"/>
          <w:b/>
          <w:sz w:val="22"/>
          <w:szCs w:val="22"/>
          <w:u w:val="single"/>
        </w:rPr>
      </w:pPr>
    </w:p>
    <w:p w:rsidR="00330D56" w:rsidRPr="00DF75D6" w:rsidRDefault="00330D56" w:rsidP="00330D56">
      <w:pPr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Dostawa sprzętu medycznego jednorazowego użytku</w:t>
      </w:r>
    </w:p>
    <w:p w:rsidR="00330D56" w:rsidRDefault="00330D56" w:rsidP="00330D5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 w:rsidRPr="00DF75D6"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dla Samodzielnego Publicznego Zespołu</w:t>
      </w:r>
      <w:r>
        <w:rPr>
          <w:rFonts w:ascii="Arial" w:eastAsia="Times New Roman" w:hAnsi="Arial"/>
          <w:kern w:val="0"/>
          <w:sz w:val="22"/>
          <w:szCs w:val="22"/>
          <w:lang w:eastAsia="en-US" w:bidi="ar-SA"/>
        </w:rPr>
        <w:t xml:space="preserve"> Opieki Zdrowotnej w Kościanie.</w:t>
      </w:r>
    </w:p>
    <w:p w:rsidR="00330D56" w:rsidRDefault="00330D56" w:rsidP="00330D5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</w:p>
    <w:p w:rsidR="00330D56" w:rsidRPr="00DF75D6" w:rsidRDefault="00330D56" w:rsidP="00330D56">
      <w:pPr>
        <w:widowControl/>
        <w:suppressAutoHyphens w:val="0"/>
        <w:rPr>
          <w:rFonts w:ascii="Arial" w:eastAsia="Times New Roman" w:hAnsi="Arial"/>
          <w:kern w:val="0"/>
          <w:sz w:val="22"/>
          <w:szCs w:val="22"/>
          <w:lang w:eastAsia="en-US" w:bidi="ar-SA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Znak sprawy SPZOZ.EPII.23.22</w:t>
      </w:r>
      <w:r w:rsidRPr="00DF75D6">
        <w:rPr>
          <w:rFonts w:ascii="Arial" w:eastAsia="Times New Roman" w:hAnsi="Arial"/>
          <w:b/>
          <w:kern w:val="0"/>
          <w:sz w:val="22"/>
          <w:szCs w:val="22"/>
          <w:lang w:eastAsia="en-US" w:bidi="ar-SA"/>
        </w:rPr>
        <w:t>.2017</w:t>
      </w:r>
    </w:p>
    <w:p w:rsidR="00330D56" w:rsidRDefault="00330D56">
      <w:pPr>
        <w:rPr>
          <w:rFonts w:ascii="Arial" w:hAnsi="Arial"/>
          <w:b/>
          <w:sz w:val="22"/>
          <w:szCs w:val="22"/>
          <w:u w:val="single"/>
        </w:rPr>
      </w:pPr>
    </w:p>
    <w:p w:rsidR="00330D56" w:rsidRPr="00C37A16" w:rsidRDefault="00330D56">
      <w:pPr>
        <w:rPr>
          <w:rFonts w:ascii="Arial" w:hAnsi="Arial"/>
          <w:b/>
          <w:sz w:val="22"/>
          <w:szCs w:val="22"/>
          <w:u w:val="single"/>
        </w:rPr>
      </w:pPr>
      <w:r w:rsidRPr="00330D56">
        <w:rPr>
          <w:rFonts w:ascii="Arial" w:hAnsi="Arial"/>
          <w:b/>
          <w:sz w:val="22"/>
          <w:szCs w:val="22"/>
          <w:u w:val="single"/>
        </w:rPr>
        <w:t>Pytanie 1</w:t>
      </w:r>
    </w:p>
    <w:p w:rsidR="006D70D3" w:rsidRDefault="00330D56">
      <w:pPr>
        <w:rPr>
          <w:rFonts w:ascii="Arial" w:hAnsi="Arial"/>
          <w:sz w:val="22"/>
          <w:szCs w:val="22"/>
        </w:rPr>
      </w:pPr>
      <w:r w:rsidRPr="00330D56">
        <w:rPr>
          <w:rFonts w:ascii="Arial" w:hAnsi="Arial"/>
          <w:sz w:val="22"/>
          <w:szCs w:val="22"/>
        </w:rPr>
        <w:t>Czy Zamawiający wyrazi zgodę na wydzielenie z pakietu nr 21A poz. 1 i poz. 2</w:t>
      </w:r>
      <w:r w:rsidRPr="00330D56">
        <w:rPr>
          <w:rFonts w:ascii="Arial" w:hAnsi="Arial"/>
          <w:sz w:val="22"/>
          <w:szCs w:val="22"/>
        </w:rPr>
        <w:br/>
        <w:t>do osobnego pakietu celem umożliwienia przystąpienia większej ilości</w:t>
      </w:r>
      <w:r w:rsidRPr="00330D56">
        <w:rPr>
          <w:rFonts w:ascii="Arial" w:hAnsi="Arial"/>
          <w:sz w:val="22"/>
          <w:szCs w:val="22"/>
        </w:rPr>
        <w:br/>
        <w:t>oferentów do procedury przetargowej i uzyskania korzystniejszej oferty</w:t>
      </w:r>
      <w:r w:rsidRPr="00330D56">
        <w:rPr>
          <w:rFonts w:ascii="Arial" w:hAnsi="Arial"/>
          <w:sz w:val="22"/>
          <w:szCs w:val="22"/>
        </w:rPr>
        <w:br/>
        <w:t>cenowej</w:t>
      </w:r>
      <w:r>
        <w:rPr>
          <w:rFonts w:ascii="Arial" w:hAnsi="Arial"/>
          <w:sz w:val="22"/>
          <w:szCs w:val="22"/>
        </w:rPr>
        <w:t>.</w:t>
      </w:r>
    </w:p>
    <w:p w:rsidR="00330D56" w:rsidRDefault="000B4106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Pr="000B4106">
        <w:rPr>
          <w:rFonts w:ascii="Arial" w:hAnsi="Arial"/>
          <w:b/>
          <w:sz w:val="22"/>
          <w:szCs w:val="22"/>
        </w:rPr>
        <w:t xml:space="preserve">   </w:t>
      </w:r>
      <w:r w:rsidR="00330D56" w:rsidRPr="00330D56">
        <w:rPr>
          <w:rFonts w:ascii="Arial" w:hAnsi="Arial"/>
          <w:b/>
          <w:sz w:val="22"/>
          <w:szCs w:val="22"/>
          <w:u w:val="single"/>
        </w:rPr>
        <w:t>Odp.</w:t>
      </w:r>
    </w:p>
    <w:p w:rsidR="007A08EA" w:rsidRDefault="00C37A1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nie wyraża zgody</w:t>
      </w:r>
    </w:p>
    <w:p w:rsidR="00C37A16" w:rsidRDefault="00C37A16">
      <w:pPr>
        <w:rPr>
          <w:rFonts w:ascii="Arial" w:hAnsi="Arial"/>
          <w:b/>
          <w:sz w:val="22"/>
          <w:szCs w:val="22"/>
          <w:u w:val="single"/>
        </w:rPr>
      </w:pPr>
    </w:p>
    <w:p w:rsidR="007A08EA" w:rsidRDefault="007A08EA">
      <w:pPr>
        <w:rPr>
          <w:rFonts w:ascii="Arial" w:hAnsi="Arial"/>
          <w:b/>
          <w:sz w:val="22"/>
          <w:szCs w:val="22"/>
          <w:u w:val="single"/>
        </w:rPr>
      </w:pPr>
      <w:r w:rsidRPr="007A08EA">
        <w:rPr>
          <w:rFonts w:ascii="Arial" w:hAnsi="Arial"/>
          <w:b/>
          <w:sz w:val="22"/>
          <w:szCs w:val="22"/>
          <w:u w:val="single"/>
        </w:rPr>
        <w:t>Pytanie 2</w:t>
      </w:r>
    </w:p>
    <w:p w:rsidR="007A08EA" w:rsidRDefault="007A08E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odpowiedzi na prośbę Wykonawcy, Zamawiający zamieszcza następujące informacje:</w:t>
      </w:r>
    </w:p>
    <w:p w:rsidR="00E130E5" w:rsidRDefault="00E130E5">
      <w:pPr>
        <w:rPr>
          <w:rFonts w:ascii="Arial" w:hAnsi="Arial"/>
          <w:sz w:val="22"/>
          <w:szCs w:val="22"/>
        </w:rPr>
      </w:pPr>
    </w:p>
    <w:p w:rsidR="007A08EA" w:rsidRPr="007A08EA" w:rsidRDefault="007A08EA" w:rsidP="007A08EA">
      <w:pPr>
        <w:widowControl/>
        <w:suppressAutoHyphens w:val="0"/>
        <w:ind w:right="110"/>
        <w:jc w:val="both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b/>
          <w:kern w:val="0"/>
          <w:sz w:val="19"/>
          <w:szCs w:val="19"/>
          <w:lang w:eastAsia="pl-PL" w:bidi="ar-SA"/>
        </w:rPr>
        <w:t>Osoby wykonujące czynności związane z przygotowaniem i przeprowadzeniem postępowania o udzielenie zamówienia</w:t>
      </w:r>
      <w:r w:rsidRPr="007A08EA" w:rsidDel="00B34BC8">
        <w:rPr>
          <w:rFonts w:ascii="Arial" w:eastAsia="Times New Roman" w:hAnsi="Arial"/>
          <w:b/>
          <w:kern w:val="0"/>
          <w:sz w:val="19"/>
          <w:szCs w:val="19"/>
          <w:lang w:eastAsia="pl-PL" w:bidi="ar-SA"/>
        </w:rPr>
        <w:t xml:space="preserve"> </w:t>
      </w: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(jeżeli czynności w postępowaniu lub czynności związane z przygotowaniem postępowania zostały powierzone osobie trzeciej lub jednemu z zamawiających wspólnie udzielających zamówienia – oprócz imion i nazwisk osób faktycznie wykonujących czynności należy również podać nazwę (firmę) albo imię i nazwisko osoby trzeciej lub nazwę zamawiającego, jeżeli osoby wykonujące czynności w postępowaniu reprezentują zamawiających innych niż wskazany jako prowadzący postępowanie) </w:t>
      </w:r>
    </w:p>
    <w:p w:rsidR="007A08EA" w:rsidRPr="007A08EA" w:rsidRDefault="007A08EA" w:rsidP="007A08EA">
      <w:pPr>
        <w:widowControl/>
        <w:numPr>
          <w:ilvl w:val="0"/>
          <w:numId w:val="1"/>
        </w:numPr>
        <w:tabs>
          <w:tab w:val="num" w:pos="263"/>
        </w:tabs>
        <w:suppressAutoHyphens w:val="0"/>
        <w:ind w:left="263" w:right="110" w:hanging="263"/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>Osoby wykonujące czynności w postępowaniu o udzielenie zamówienia:</w:t>
      </w:r>
    </w:p>
    <w:p w:rsidR="007A08EA" w:rsidRPr="007A08EA" w:rsidRDefault="007A08EA" w:rsidP="007A08EA">
      <w:pPr>
        <w:widowControl/>
        <w:numPr>
          <w:ilvl w:val="0"/>
          <w:numId w:val="3"/>
        </w:numPr>
        <w:suppressAutoHyphens w:val="0"/>
        <w:ind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Kierownik zamawiającego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</w:t>
      </w: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>(imię i nazwisko, imiona i nazwiska osób wchodzących w skład organu)</w:t>
      </w:r>
      <w:r w:rsidRPr="007A08EA">
        <w:rPr>
          <w:rFonts w:ascii="Arial" w:eastAsia="Times New Roman" w:hAnsi="Arial"/>
          <w:i/>
          <w:kern w:val="0"/>
          <w:sz w:val="18"/>
          <w:szCs w:val="18"/>
          <w:lang w:eastAsia="pl-PL" w:bidi="ar-SA"/>
        </w:rPr>
        <w:t>: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</w:t>
      </w:r>
    </w:p>
    <w:p w:rsidR="007A08EA" w:rsidRPr="007A08EA" w:rsidRDefault="007A08EA" w:rsidP="00E130E5">
      <w:pPr>
        <w:widowControl/>
        <w:suppressAutoHyphens w:val="0"/>
        <w:ind w:left="720"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Dyr. Dr med. Piotr Lehmann</w:t>
      </w:r>
    </w:p>
    <w:p w:rsidR="007A08EA" w:rsidRPr="007A08EA" w:rsidRDefault="007A08EA" w:rsidP="007A08EA">
      <w:pPr>
        <w:keepNext/>
        <w:widowControl/>
        <w:tabs>
          <w:tab w:val="num" w:pos="785"/>
        </w:tabs>
        <w:suppressAutoHyphens w:val="0"/>
        <w:ind w:left="808" w:hanging="158"/>
        <w:outlineLvl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X  wykonuje czynności w postępowaniu o udzielenie zamówienia i złożył oświadczenie określone w art. 17 ust. 2 ustawy</w:t>
      </w:r>
      <w:r w:rsidRPr="007A08EA">
        <w:rPr>
          <w:rFonts w:ascii="Arial" w:eastAsia="Times New Roman" w:hAnsi="Arial"/>
          <w:b/>
          <w:kern w:val="0"/>
          <w:sz w:val="22"/>
          <w:szCs w:val="22"/>
          <w:lang w:eastAsia="pl-PL" w:bidi="ar-SA"/>
        </w:rPr>
        <w:t xml:space="preserve"> 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z dnia 29 stycznia 2004 r. </w:t>
      </w: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>─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Prawo zamówień publicznych </w:t>
      </w:r>
    </w:p>
    <w:p w:rsidR="007A08EA" w:rsidRPr="007A08EA" w:rsidRDefault="007A08EA" w:rsidP="007A08EA">
      <w:pPr>
        <w:widowControl/>
        <w:numPr>
          <w:ilvl w:val="0"/>
          <w:numId w:val="3"/>
        </w:numPr>
        <w:suppressAutoHyphens w:val="0"/>
        <w:ind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Komisja przetargowa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:</w:t>
      </w:r>
    </w:p>
    <w:p w:rsidR="007A08EA" w:rsidRPr="007A08EA" w:rsidRDefault="007A08EA" w:rsidP="007A08EA">
      <w:pPr>
        <w:keepNext/>
        <w:widowControl/>
        <w:tabs>
          <w:tab w:val="num" w:pos="785"/>
        </w:tabs>
        <w:suppressAutoHyphens w:val="0"/>
        <w:ind w:left="524"/>
        <w:outlineLvl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X  została powołana w dniu 28.08.2017  na podstawie:  Art. 19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Pzp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</w:t>
      </w:r>
    </w:p>
    <w:p w:rsidR="007A08EA" w:rsidRPr="007A08EA" w:rsidRDefault="007A08EA" w:rsidP="007A08EA">
      <w:pPr>
        <w:widowControl/>
        <w:suppressAutoHyphens w:val="0"/>
        <w:ind w:left="623"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w składzie:</w:t>
      </w:r>
    </w:p>
    <w:p w:rsidR="007A08EA" w:rsidRPr="007A08EA" w:rsidRDefault="007A08EA" w:rsidP="007A08EA">
      <w:pPr>
        <w:widowControl/>
        <w:suppressAutoHyphens w:val="0"/>
        <w:ind w:right="110" w:firstLine="623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..................Wiesław  Nowak</w:t>
      </w:r>
      <w:r w:rsidR="00E130E5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- przewodniczący</w:t>
      </w:r>
    </w:p>
    <w:p w:rsidR="007A08EA" w:rsidRPr="007A08EA" w:rsidRDefault="007A08EA" w:rsidP="007A08EA">
      <w:pPr>
        <w:widowControl/>
        <w:suppressAutoHyphens w:val="0"/>
        <w:ind w:right="110" w:firstLine="623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................. Wanda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Kregulecka</w:t>
      </w:r>
      <w:proofErr w:type="spellEnd"/>
      <w:r w:rsidR="00E130E5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- sekretarz</w:t>
      </w:r>
    </w:p>
    <w:p w:rsidR="007A08EA" w:rsidRPr="007A08EA" w:rsidRDefault="007A08EA" w:rsidP="007A08EA">
      <w:pPr>
        <w:widowControl/>
        <w:suppressAutoHyphens w:val="0"/>
        <w:ind w:right="110" w:firstLine="623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..................   Henryk  Kaczmarek</w:t>
      </w:r>
      <w:r w:rsidR="00E130E5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- członek</w:t>
      </w:r>
    </w:p>
    <w:p w:rsidR="007A08EA" w:rsidRPr="007A08EA" w:rsidRDefault="00E130E5" w:rsidP="00E130E5">
      <w:pPr>
        <w:widowControl/>
        <w:suppressAutoHyphens w:val="0"/>
        <w:ind w:left="623" w:right="11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X  </w:t>
      </w:r>
      <w:r w:rsidR="007A08EA"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Członkowie komisji złożyli oświadczenie określone w art. 17 ust. 2 ustawy z dnia 29 stycznia </w:t>
      </w:r>
      <w:r w:rsidR="007A08EA"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br/>
        <w:t xml:space="preserve">2004 r. ─ Prawo zamówień publicznych.. </w:t>
      </w:r>
    </w:p>
    <w:p w:rsidR="007A08EA" w:rsidRPr="00E130E5" w:rsidRDefault="007A08EA" w:rsidP="00E130E5">
      <w:pPr>
        <w:widowControl/>
        <w:numPr>
          <w:ilvl w:val="0"/>
          <w:numId w:val="3"/>
        </w:numPr>
        <w:suppressAutoHyphens w:val="0"/>
        <w:ind w:right="110"/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Zespół, o którym mowa w art. 20a ustawy</w:t>
      </w:r>
      <w:r w:rsidRPr="007A08EA">
        <w:rPr>
          <w:rFonts w:ascii="Tahoma" w:eastAsia="Times New Roman" w:hAnsi="Tahoma" w:cs="Times New Roman"/>
          <w:kern w:val="0"/>
          <w:sz w:val="20"/>
          <w:szCs w:val="20"/>
          <w:u w:val="single"/>
          <w:lang w:eastAsia="pl-PL" w:bidi="ar-SA"/>
        </w:rPr>
        <w:t xml:space="preserve"> </w:t>
      </w: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z dnia 29 stycznia 2004 r. ─ Prawo zamówień publicznych:</w:t>
      </w:r>
    </w:p>
    <w:p w:rsidR="007A08EA" w:rsidRPr="007A08EA" w:rsidRDefault="007A08EA" w:rsidP="007A08EA">
      <w:pPr>
        <w:keepNext/>
        <w:widowControl/>
        <w:tabs>
          <w:tab w:val="num" w:pos="785"/>
        </w:tabs>
        <w:suppressAutoHyphens w:val="0"/>
        <w:ind w:left="524"/>
        <w:outlineLvl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X  nie został powołany, czynności w nadzorze nad realizacją udzielonego zamówienia wykonują:</w:t>
      </w:r>
    </w:p>
    <w:p w:rsidR="007A08EA" w:rsidRPr="007A08EA" w:rsidRDefault="007A08EA" w:rsidP="007A08EA">
      <w:pPr>
        <w:widowControl/>
        <w:suppressAutoHyphens w:val="0"/>
        <w:ind w:left="623" w:right="11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….………………………………………………...   ………………………………………………………….</w:t>
      </w:r>
    </w:p>
    <w:p w:rsidR="007A08EA" w:rsidRPr="00E130E5" w:rsidRDefault="007A08EA" w:rsidP="00E130E5">
      <w:pPr>
        <w:widowControl/>
        <w:suppressAutoHyphens w:val="0"/>
        <w:ind w:left="470"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 (imię, nazwisko)                                                               (czynność w nadzorze)</w:t>
      </w:r>
    </w:p>
    <w:p w:rsidR="007A08EA" w:rsidRPr="00E130E5" w:rsidRDefault="007A08EA" w:rsidP="00E130E5">
      <w:pPr>
        <w:widowControl/>
        <w:numPr>
          <w:ilvl w:val="0"/>
          <w:numId w:val="3"/>
        </w:numPr>
        <w:tabs>
          <w:tab w:val="num" w:pos="650"/>
        </w:tabs>
        <w:suppressAutoHyphens w:val="0"/>
        <w:ind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Biegli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:</w:t>
      </w:r>
    </w:p>
    <w:p w:rsidR="00E130E5" w:rsidRPr="007A08EA" w:rsidRDefault="007A08EA" w:rsidP="00E130E5">
      <w:pPr>
        <w:keepNext/>
        <w:widowControl/>
        <w:tabs>
          <w:tab w:val="num" w:pos="785"/>
        </w:tabs>
        <w:suppressAutoHyphens w:val="0"/>
        <w:ind w:left="830"/>
        <w:outlineLvl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X  nie zostali powołani</w:t>
      </w:r>
    </w:p>
    <w:p w:rsidR="007A08EA" w:rsidRPr="007A08EA" w:rsidRDefault="007A08EA" w:rsidP="007A08EA">
      <w:pPr>
        <w:widowControl/>
        <w:numPr>
          <w:ilvl w:val="0"/>
          <w:numId w:val="3"/>
        </w:numPr>
        <w:tabs>
          <w:tab w:val="num" w:pos="650"/>
        </w:tabs>
        <w:suppressAutoHyphens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u w:val="single"/>
          <w:lang w:eastAsia="pl-PL" w:bidi="ar-SA"/>
        </w:rPr>
        <w:t>Inne osoby wykonujące czynności w postępowaniu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</w:t>
      </w: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>(wskazać osoby wykonujące czynności w postępowaniu oraz podać zakres czynności)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: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                              Jolanta  Nowak                             przygotowanie zakresu i oszacowanie wartości</w:t>
      </w: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   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4"/>
          <w:szCs w:val="14"/>
          <w:lang w:eastAsia="pl-PL" w:bidi="ar-SA"/>
        </w:rPr>
        <w:t xml:space="preserve">                                         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Jolanta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Gierczyńska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                        przygotowanie zakresu i oszacowanie wartości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                                                (imię, nazwisko)                                                               (czynność w postępowaniu)</w:t>
      </w:r>
    </w:p>
    <w:p w:rsidR="007A08EA" w:rsidRPr="007A08EA" w:rsidRDefault="007A08EA" w:rsidP="007A08EA">
      <w:pPr>
        <w:widowControl/>
        <w:suppressAutoHyphens w:val="0"/>
        <w:ind w:left="470"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</w:p>
    <w:p w:rsidR="007A08EA" w:rsidRPr="007A08EA" w:rsidRDefault="00E130E5" w:rsidP="007A08EA">
      <w:pPr>
        <w:widowControl/>
        <w:suppressAutoHyphens w:val="0"/>
        <w:ind w:left="623" w:right="110"/>
        <w:jc w:val="both"/>
        <w:rPr>
          <w:rFonts w:ascii="Arial" w:eastAsia="Times New Roman" w:hAnsi="Arial"/>
          <w:i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X </w:t>
      </w:r>
      <w:r w:rsidR="007A08EA"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Osoby wykonujące czynności w postępowaniu złożyły oświadczenie określone w art. 17 ust. 2 ustawy z dnia 29 stycznia 2004 r. ─ Prawo zamówień publicznych. </w:t>
      </w:r>
    </w:p>
    <w:p w:rsidR="007A08EA" w:rsidRPr="007A08EA" w:rsidRDefault="007A08EA" w:rsidP="007A08EA">
      <w:pPr>
        <w:widowControl/>
        <w:numPr>
          <w:ilvl w:val="0"/>
          <w:numId w:val="1"/>
        </w:numPr>
        <w:tabs>
          <w:tab w:val="num" w:pos="263"/>
        </w:tabs>
        <w:suppressAutoHyphens w:val="0"/>
        <w:ind w:left="263" w:hanging="263"/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lastRenderedPageBreak/>
        <w:t xml:space="preserve">Osoby wykonujące czynności związane z przygotowaniem postępowania </w:t>
      </w:r>
    </w:p>
    <w:p w:rsidR="007A08EA" w:rsidRPr="007A08EA" w:rsidRDefault="007A08EA" w:rsidP="007A08EA">
      <w:pPr>
        <w:widowControl/>
        <w:suppressAutoHyphens w:val="0"/>
        <w:ind w:left="263" w:right="290"/>
        <w:jc w:val="both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</w:p>
    <w:p w:rsidR="007A08EA" w:rsidRPr="007A08EA" w:rsidRDefault="007A08EA" w:rsidP="007A08EA">
      <w:pPr>
        <w:widowControl/>
        <w:suppressAutoHyphens w:val="0"/>
        <w:ind w:left="263" w:right="290"/>
        <w:jc w:val="both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>(wskazać osoby, które faktycznie dokonywały czynności określonych w cz. 4 lit. B pkt 1─5, w tym osoby wymienione w cz. 4  lit. A pkt 1─5, jeżeli dokonują tych czynności)</w:t>
      </w:r>
    </w:p>
    <w:p w:rsidR="007A08EA" w:rsidRPr="007A08EA" w:rsidRDefault="007A08EA" w:rsidP="007A08EA">
      <w:pPr>
        <w:widowControl/>
        <w:suppressAutoHyphens w:val="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</w:p>
    <w:p w:rsidR="007A08EA" w:rsidRPr="007A08EA" w:rsidRDefault="007A08EA" w:rsidP="007A08EA">
      <w:pPr>
        <w:widowControl/>
        <w:numPr>
          <w:ilvl w:val="0"/>
          <w:numId w:val="4"/>
        </w:numPr>
        <w:suppressAutoHyphens w:val="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Imiona i nazwiska osób przygotowujących opis przedmiotu zamówienia:</w:t>
      </w:r>
    </w:p>
    <w:p w:rsidR="007A08EA" w:rsidRPr="007A08EA" w:rsidRDefault="007A08EA" w:rsidP="00E130E5">
      <w:pPr>
        <w:widowControl/>
        <w:suppressAutoHyphens w:val="0"/>
        <w:ind w:left="72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Jolanta Nowak, Jolanta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Gierczyńsk</w:t>
      </w:r>
      <w:r>
        <w:rPr>
          <w:rFonts w:ascii="Arial" w:eastAsia="Times New Roman" w:hAnsi="Arial"/>
          <w:kern w:val="0"/>
          <w:sz w:val="18"/>
          <w:szCs w:val="18"/>
          <w:lang w:eastAsia="pl-PL" w:bidi="ar-SA"/>
        </w:rPr>
        <w:t>a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, Henryk Kaczmarek</w:t>
      </w:r>
    </w:p>
    <w:p w:rsidR="007A08EA" w:rsidRPr="007A08EA" w:rsidRDefault="007A08EA" w:rsidP="007A08EA">
      <w:pPr>
        <w:widowControl/>
        <w:numPr>
          <w:ilvl w:val="0"/>
          <w:numId w:val="4"/>
        </w:numPr>
        <w:suppressAutoHyphens w:val="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Imiona i nazwiska osób ustalających wartość zamówienia:</w:t>
      </w:r>
    </w:p>
    <w:p w:rsidR="007A08EA" w:rsidRPr="007A08EA" w:rsidRDefault="007A08EA" w:rsidP="007A08EA">
      <w:pPr>
        <w:widowControl/>
        <w:suppressAutoHyphens w:val="0"/>
        <w:ind w:left="72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Jolanta Nowak, Jolanta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Gierczyńsk</w:t>
      </w:r>
      <w:r>
        <w:rPr>
          <w:rFonts w:ascii="Arial" w:eastAsia="Times New Roman" w:hAnsi="Arial"/>
          <w:kern w:val="0"/>
          <w:sz w:val="18"/>
          <w:szCs w:val="18"/>
          <w:lang w:eastAsia="pl-PL" w:bidi="ar-SA"/>
        </w:rPr>
        <w:t>a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, Henryk Kaczmarek</w:t>
      </w:r>
    </w:p>
    <w:p w:rsidR="007A08EA" w:rsidRPr="007A08EA" w:rsidRDefault="007A08EA" w:rsidP="007A08EA">
      <w:pPr>
        <w:widowControl/>
        <w:numPr>
          <w:ilvl w:val="0"/>
          <w:numId w:val="4"/>
        </w:numPr>
        <w:suppressAutoHyphens w:val="0"/>
        <w:ind w:right="29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Imiona i nazwiska osób przygotowujących opis warunków udziału w postępowaniu:</w:t>
      </w:r>
    </w:p>
    <w:p w:rsidR="007A08EA" w:rsidRPr="007A08EA" w:rsidRDefault="007A08EA" w:rsidP="007A08EA">
      <w:pPr>
        <w:widowControl/>
        <w:suppressAutoHyphens w:val="0"/>
        <w:ind w:left="72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Wanda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Kregulecka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, Wiesław Nowak</w:t>
      </w:r>
    </w:p>
    <w:p w:rsidR="007A08EA" w:rsidRPr="007A08EA" w:rsidRDefault="007A08EA" w:rsidP="007A08EA">
      <w:pPr>
        <w:widowControl/>
        <w:numPr>
          <w:ilvl w:val="0"/>
          <w:numId w:val="4"/>
        </w:numPr>
        <w:suppressAutoHyphens w:val="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Imiona i nazwiska osób opisujących kryteria oceny ofert:</w:t>
      </w:r>
    </w:p>
    <w:p w:rsidR="007A08EA" w:rsidRPr="007A08EA" w:rsidRDefault="007A08EA" w:rsidP="007A08EA">
      <w:pPr>
        <w:widowControl/>
        <w:suppressAutoHyphens w:val="0"/>
        <w:ind w:left="720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Wanda  </w:t>
      </w:r>
      <w:proofErr w:type="spellStart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Kregulecka</w:t>
      </w:r>
      <w:proofErr w:type="spellEnd"/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, Wiesław  Nowak     </w:t>
      </w:r>
    </w:p>
    <w:p w:rsidR="007A08EA" w:rsidRPr="007A08EA" w:rsidRDefault="007A08EA" w:rsidP="007A08EA">
      <w:pPr>
        <w:widowControl/>
        <w:suppressAutoHyphens w:val="0"/>
        <w:ind w:left="356"/>
        <w:jc w:val="both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 xml:space="preserve">       . Inne osoby wykonujące czynności związane z przygotowaniem postępowania </w:t>
      </w: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>(wskazać osoby wykonujące czynności związane z przygotowaniem postępowania oraz podać zakres czynności)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:</w:t>
      </w:r>
    </w:p>
    <w:p w:rsidR="007A08EA" w:rsidRPr="007A08EA" w:rsidRDefault="007A08EA" w:rsidP="007A08EA">
      <w:pPr>
        <w:widowControl/>
        <w:suppressAutoHyphens w:val="0"/>
        <w:ind w:left="1190" w:right="110" w:hanging="54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……………………………………………….         …………………………………………………………</w:t>
      </w:r>
    </w:p>
    <w:p w:rsidR="007A08EA" w:rsidRPr="007A08EA" w:rsidRDefault="007A08EA" w:rsidP="007A08EA">
      <w:pPr>
        <w:widowControl/>
        <w:suppressAutoHyphens w:val="0"/>
        <w:ind w:left="470"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                                  (imię, nazwisko)                                                 (czynność związana z przygotowaniem postępowania)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</w:p>
    <w:p w:rsidR="007A08EA" w:rsidRPr="007A08EA" w:rsidRDefault="007A08EA" w:rsidP="007A08EA">
      <w:pPr>
        <w:keepNext/>
        <w:widowControl/>
        <w:suppressAutoHyphens w:val="0"/>
        <w:outlineLvl w:val="0"/>
        <w:rPr>
          <w:rFonts w:ascii="Arial" w:eastAsia="Times New Roman" w:hAnsi="Arial"/>
          <w:b/>
          <w:kern w:val="0"/>
          <w:sz w:val="18"/>
          <w:szCs w:val="18"/>
          <w:lang w:eastAsia="x-none" w:bidi="ar-SA"/>
        </w:rPr>
      </w:pP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 xml:space="preserve">C.  </w:t>
      </w:r>
      <w:r w:rsidRPr="007A08EA">
        <w:rPr>
          <w:rFonts w:ascii="Arial" w:eastAsia="Times New Roman" w:hAnsi="Arial"/>
          <w:b/>
          <w:kern w:val="0"/>
          <w:sz w:val="18"/>
          <w:szCs w:val="18"/>
          <w:lang w:val="x-none" w:eastAsia="x-none" w:bidi="ar-SA"/>
        </w:rPr>
        <w:t xml:space="preserve">Informacja na temat relacji określonej w art. 17 ust. 1 pkt 1–4 ustawy z dnia 29 stycznia 2004 r. ─ Prawo zamówień publicznych </w:t>
      </w:r>
      <w:r w:rsidRPr="007A08EA">
        <w:rPr>
          <w:rFonts w:ascii="Arial" w:eastAsia="Times New Roman" w:hAnsi="Arial"/>
          <w:b/>
          <w:kern w:val="0"/>
          <w:sz w:val="18"/>
          <w:szCs w:val="18"/>
          <w:lang w:eastAsia="x-none" w:bidi="ar-SA"/>
        </w:rPr>
        <w:t>i podjęte w związku z tym środki zaradcze</w:t>
      </w:r>
    </w:p>
    <w:p w:rsidR="007A08EA" w:rsidRPr="007A08EA" w:rsidRDefault="007A08EA" w:rsidP="007A08EA">
      <w:pPr>
        <w:keepNext/>
        <w:widowControl/>
        <w:suppressAutoHyphens w:val="0"/>
        <w:outlineLvl w:val="0"/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</w:pPr>
      <w:r w:rsidRPr="007A08EA">
        <w:rPr>
          <w:rFonts w:ascii="Arial" w:eastAsia="Times New Roman" w:hAnsi="Arial"/>
          <w:i/>
          <w:kern w:val="0"/>
          <w:sz w:val="14"/>
          <w:szCs w:val="14"/>
          <w:lang w:eastAsia="pl-PL" w:bidi="ar-SA"/>
        </w:rPr>
        <w:t xml:space="preserve">                                                               NIE DOTYCZY</w:t>
      </w:r>
    </w:p>
    <w:p w:rsidR="007A08EA" w:rsidRPr="007A08EA" w:rsidRDefault="007A08EA" w:rsidP="007A08EA">
      <w:pPr>
        <w:keepNext/>
        <w:widowControl/>
        <w:suppressAutoHyphens w:val="0"/>
        <w:outlineLvl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..........................................................................................................................................................</w:t>
      </w:r>
    </w:p>
    <w:p w:rsidR="007A08EA" w:rsidRPr="007A08EA" w:rsidRDefault="007A08EA" w:rsidP="007A08EA">
      <w:pPr>
        <w:widowControl/>
        <w:suppressAutoHyphens w:val="0"/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>D. Informacja na temat okoliczności wymienionych w art. 17 ust. 2a ustawy z dnia 29 stycznia 2004 r. ─ Prawo zamówień publicznych</w:t>
      </w:r>
    </w:p>
    <w:p w:rsidR="007A08EA" w:rsidRPr="007A08EA" w:rsidRDefault="007A08EA" w:rsidP="007A08EA">
      <w:pPr>
        <w:widowControl/>
        <w:suppressAutoHyphens w:val="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Kierownik zamawiającego lub  osoba, której powierzył czynności w postępowaniu powziął uzasadnione podejrzenie, że między pracownikami zamawiającego lub innymi osobami zatrudnionymi przez zamawiającego, które mają bezpośredni lub pośredni wpływ na wynik postępowania, a wykonawcami</w:t>
      </w: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 xml:space="preserve"> </w:t>
      </w: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zachodziła relacja, o której mowa w art. 17 ust. 1 pkt 2-4 ustawy z dnia 29 stycznia 2004 r. – Prawo zamówień publicznych:</w:t>
      </w:r>
    </w:p>
    <w:p w:rsidR="007A08EA" w:rsidRPr="007A08EA" w:rsidRDefault="007A08EA" w:rsidP="007A08EA">
      <w:pPr>
        <w:widowControl/>
        <w:suppressAutoHyphens w:val="0"/>
        <w:ind w:left="650" w:right="110"/>
        <w:rPr>
          <w:rFonts w:ascii="Arial" w:eastAsia="Times New Roman" w:hAnsi="Arial"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X nie</w:t>
      </w:r>
    </w:p>
    <w:p w:rsidR="007A08EA" w:rsidRPr="007A08EA" w:rsidRDefault="007A08EA" w:rsidP="007A08EA">
      <w:pPr>
        <w:widowControl/>
        <w:numPr>
          <w:ilvl w:val="1"/>
          <w:numId w:val="2"/>
        </w:numPr>
        <w:tabs>
          <w:tab w:val="clear" w:pos="360"/>
        </w:tabs>
        <w:suppressAutoHyphens w:val="0"/>
        <w:ind w:left="650" w:right="110"/>
        <w:rPr>
          <w:rFonts w:ascii="Arial" w:eastAsia="Times New Roman" w:hAnsi="Arial"/>
          <w:kern w:val="0"/>
          <w:sz w:val="16"/>
          <w:szCs w:val="16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tak</w:t>
      </w:r>
      <w:r w:rsidRPr="007A08EA">
        <w:rPr>
          <w:rFonts w:ascii="Arial" w:eastAsia="Times New Roman" w:hAnsi="Arial"/>
          <w:b/>
          <w:kern w:val="0"/>
          <w:sz w:val="18"/>
          <w:szCs w:val="18"/>
          <w:lang w:eastAsia="pl-PL" w:bidi="ar-SA"/>
        </w:rPr>
        <w:t xml:space="preserve">, </w:t>
      </w:r>
      <w:r w:rsidRPr="007A08EA">
        <w:rPr>
          <w:rFonts w:ascii="Arial" w:eastAsia="Times New Roman" w:hAnsi="Arial"/>
          <w:kern w:val="0"/>
          <w:sz w:val="16"/>
          <w:szCs w:val="16"/>
          <w:lang w:eastAsia="pl-PL" w:bidi="ar-SA"/>
        </w:rPr>
        <w:t>(jeżeli tak, proszę wymienić te osoby z imienia i nazwiska  oraz określić rodzaj relacji oraz podjęte w związku z tym środki zaradcze)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kern w:val="0"/>
          <w:sz w:val="16"/>
          <w:szCs w:val="16"/>
          <w:lang w:eastAsia="pl-PL" w:bidi="ar-SA"/>
        </w:rPr>
      </w:pPr>
      <w:r w:rsidRPr="007A08EA">
        <w:rPr>
          <w:rFonts w:ascii="Arial" w:eastAsia="Times New Roman" w:hAnsi="Arial"/>
          <w:kern w:val="0"/>
          <w:sz w:val="16"/>
          <w:szCs w:val="16"/>
          <w:lang w:eastAsia="pl-PL" w:bidi="ar-SA"/>
        </w:rPr>
        <w:t>…………………………………………………………………………………………………………………………………………</w:t>
      </w:r>
    </w:p>
    <w:p w:rsidR="007A08EA" w:rsidRPr="007A08EA" w:rsidRDefault="007A08EA" w:rsidP="007A08EA">
      <w:pPr>
        <w:widowControl/>
        <w:suppressAutoHyphens w:val="0"/>
        <w:ind w:right="110"/>
        <w:rPr>
          <w:rFonts w:ascii="Arial" w:eastAsia="Times New Roman" w:hAnsi="Arial"/>
          <w:i/>
          <w:kern w:val="0"/>
          <w:sz w:val="18"/>
          <w:szCs w:val="18"/>
          <w:lang w:eastAsia="pl-PL" w:bidi="ar-SA"/>
        </w:rPr>
      </w:pPr>
      <w:r w:rsidRPr="007A08EA">
        <w:rPr>
          <w:rFonts w:ascii="Arial" w:eastAsia="Times New Roman" w:hAnsi="Arial"/>
          <w:kern w:val="0"/>
          <w:sz w:val="18"/>
          <w:szCs w:val="18"/>
          <w:lang w:eastAsia="pl-PL" w:bidi="ar-SA"/>
        </w:rPr>
        <w:t>Pracownik zamawiającego lub inna osoba, której zamawiający powierzył wykonywanie czynności w postępowaniu, która ma bezpośredni lub pośredni wpływ na wynik postępowania złożyła oświadczenie określone w art. 17 ust. 2 ustawy z dnia 29 stycznia 2004 r. ─ Prawo zamówień publicznych.</w:t>
      </w:r>
    </w:p>
    <w:p w:rsidR="00C37A16" w:rsidRDefault="00C37A16" w:rsidP="00C37A16"/>
    <w:p w:rsidR="009B45E6" w:rsidRPr="00C37A16" w:rsidRDefault="00B4129B" w:rsidP="00C37A16">
      <w:pPr>
        <w:rPr>
          <w:rFonts w:ascii="Arial" w:hAnsi="Arial"/>
          <w:b/>
          <w:sz w:val="22"/>
          <w:szCs w:val="22"/>
          <w:u w:val="single"/>
        </w:rPr>
      </w:pPr>
      <w:r w:rsidRPr="00C37A16">
        <w:rPr>
          <w:rFonts w:ascii="Arial" w:hAnsi="Arial"/>
          <w:b/>
          <w:sz w:val="22"/>
          <w:szCs w:val="22"/>
          <w:u w:val="single"/>
        </w:rPr>
        <w:t>Pytanie 3</w:t>
      </w:r>
      <w:r w:rsidR="009B45E6" w:rsidRPr="00C37A16">
        <w:rPr>
          <w:rFonts w:ascii="Arial" w:hAnsi="Arial"/>
          <w:b/>
          <w:sz w:val="22"/>
          <w:szCs w:val="22"/>
          <w:u w:val="single"/>
        </w:rPr>
        <w:t> </w:t>
      </w:r>
    </w:p>
    <w:p w:rsidR="00753460" w:rsidRDefault="009B45E6" w:rsidP="00C37A16">
      <w:r w:rsidRPr="00C37A16">
        <w:rPr>
          <w:rFonts w:ascii="Arial" w:hAnsi="Arial"/>
          <w:sz w:val="22"/>
          <w:szCs w:val="22"/>
        </w:rPr>
        <w:t xml:space="preserve">Czy Zamawiający dopuści produkt </w:t>
      </w:r>
      <w:proofErr w:type="spellStart"/>
      <w:r w:rsidRPr="00C37A16">
        <w:rPr>
          <w:rFonts w:ascii="Arial" w:hAnsi="Arial"/>
          <w:sz w:val="22"/>
          <w:szCs w:val="22"/>
        </w:rPr>
        <w:t>Praxi-Flow</w:t>
      </w:r>
      <w:proofErr w:type="spellEnd"/>
      <w:r w:rsidRPr="00C37A16">
        <w:rPr>
          <w:rFonts w:ascii="Arial" w:hAnsi="Arial"/>
          <w:sz w:val="22"/>
          <w:szCs w:val="22"/>
        </w:rPr>
        <w:t xml:space="preserve">™ </w:t>
      </w:r>
      <w:proofErr w:type="spellStart"/>
      <w:r w:rsidRPr="00C37A16">
        <w:rPr>
          <w:rFonts w:ascii="Arial" w:hAnsi="Arial"/>
          <w:sz w:val="22"/>
          <w:szCs w:val="22"/>
        </w:rPr>
        <w:t>Praxiject</w:t>
      </w:r>
      <w:proofErr w:type="spellEnd"/>
      <w:r w:rsidRPr="00C37A16">
        <w:rPr>
          <w:rFonts w:ascii="Arial" w:hAnsi="Arial"/>
          <w:sz w:val="22"/>
          <w:szCs w:val="22"/>
        </w:rPr>
        <w:t xml:space="preserve"> 0,9 </w:t>
      </w:r>
      <w:proofErr w:type="spellStart"/>
      <w:r w:rsidRPr="00C37A16">
        <w:rPr>
          <w:rFonts w:ascii="Arial" w:hAnsi="Arial"/>
          <w:sz w:val="22"/>
          <w:szCs w:val="22"/>
        </w:rPr>
        <w:t>NaCl</w:t>
      </w:r>
      <w:proofErr w:type="spellEnd"/>
      <w:r w:rsidRPr="00C37A16">
        <w:rPr>
          <w:rFonts w:ascii="Arial" w:hAnsi="Arial"/>
          <w:sz w:val="22"/>
          <w:szCs w:val="22"/>
        </w:rPr>
        <w:t xml:space="preserve"> x 10ml do płukania dostępu naczyniowego i </w:t>
      </w:r>
      <w:proofErr w:type="spellStart"/>
      <w:r w:rsidRPr="00C37A16">
        <w:rPr>
          <w:rFonts w:ascii="Arial" w:hAnsi="Arial"/>
          <w:sz w:val="22"/>
          <w:szCs w:val="22"/>
        </w:rPr>
        <w:t>CitraFlow</w:t>
      </w:r>
      <w:proofErr w:type="spellEnd"/>
      <w:r w:rsidRPr="00C37A16">
        <w:rPr>
          <w:rFonts w:ascii="Arial" w:hAnsi="Arial"/>
          <w:sz w:val="22"/>
          <w:szCs w:val="22"/>
        </w:rPr>
        <w:t xml:space="preserve"> 4% x 3ml stosowany w celu utrzymania prawidłowej drożności dostępu naczyniowego o najwyższej czystości chemicznej brak działań niepożądanych zapewnia skuteczne i bezpieczne rozwiązanie przeciwzakrzepowe oraz przeciwbakteryjne potwierdzone klinicznie. Opakowanie zawiera dwie ampułko-strzykawki </w:t>
      </w:r>
      <w:proofErr w:type="spellStart"/>
      <w:r w:rsidRPr="00C37A16">
        <w:rPr>
          <w:rFonts w:ascii="Arial" w:hAnsi="Arial"/>
          <w:sz w:val="22"/>
          <w:szCs w:val="22"/>
        </w:rPr>
        <w:t>Citra-Flow</w:t>
      </w:r>
      <w:proofErr w:type="spellEnd"/>
      <w:r w:rsidRPr="00C37A16">
        <w:rPr>
          <w:rFonts w:ascii="Arial" w:hAnsi="Arial"/>
          <w:sz w:val="22"/>
          <w:szCs w:val="22"/>
        </w:rPr>
        <w:t xml:space="preserve">™ i </w:t>
      </w:r>
      <w:proofErr w:type="spellStart"/>
      <w:r w:rsidRPr="00C37A16">
        <w:rPr>
          <w:rFonts w:ascii="Arial" w:hAnsi="Arial"/>
          <w:sz w:val="22"/>
          <w:szCs w:val="22"/>
        </w:rPr>
        <w:t>Praxiject</w:t>
      </w:r>
      <w:proofErr w:type="spellEnd"/>
      <w:r w:rsidRPr="00C37A16">
        <w:rPr>
          <w:rFonts w:ascii="Arial" w:hAnsi="Arial"/>
          <w:sz w:val="22"/>
          <w:szCs w:val="22"/>
        </w:rPr>
        <w:t xml:space="preserve">™ w ilości 75 sztuk z przeliczeniem zamawianej ilości. Maksymalne ciśnienie dla ampułko-strzykawki wynosi 1,37 </w:t>
      </w:r>
      <w:proofErr w:type="spellStart"/>
      <w:r w:rsidRPr="00C37A16">
        <w:rPr>
          <w:rFonts w:ascii="Arial" w:hAnsi="Arial"/>
          <w:sz w:val="22"/>
          <w:szCs w:val="22"/>
        </w:rPr>
        <w:t>bara</w:t>
      </w:r>
      <w:proofErr w:type="spellEnd"/>
      <w:r w:rsidRPr="00C37A16">
        <w:rPr>
          <w:rFonts w:ascii="Arial" w:hAnsi="Arial"/>
          <w:sz w:val="22"/>
          <w:szCs w:val="22"/>
        </w:rPr>
        <w:t xml:space="preserve"> co chroni wszystkie cewniki dializacyjne oraz cewniki w portach dożylnych przed uszkodzeniem. Producentem ww. produktu jest firma </w:t>
      </w:r>
      <w:proofErr w:type="spellStart"/>
      <w:r w:rsidRPr="00C37A16">
        <w:rPr>
          <w:rFonts w:ascii="Arial" w:hAnsi="Arial"/>
          <w:sz w:val="22"/>
          <w:szCs w:val="22"/>
        </w:rPr>
        <w:t>MedXL</w:t>
      </w:r>
      <w:proofErr w:type="spellEnd"/>
      <w:r w:rsidRPr="00C37A16">
        <w:rPr>
          <w:rFonts w:ascii="Arial" w:hAnsi="Arial"/>
          <w:sz w:val="22"/>
          <w:szCs w:val="22"/>
        </w:rPr>
        <w:t xml:space="preserve"> Europe BV Holandia</w:t>
      </w:r>
      <w:r>
        <w:t>.</w:t>
      </w:r>
    </w:p>
    <w:p w:rsidR="00C37A16" w:rsidRDefault="00C37A16" w:rsidP="00C37A16"/>
    <w:p w:rsidR="00753460" w:rsidRPr="000B4106" w:rsidRDefault="000B4106" w:rsidP="00C37A16">
      <w:pPr>
        <w:rPr>
          <w:rFonts w:ascii="Arial" w:hAnsi="Arial"/>
          <w:b/>
          <w:sz w:val="22"/>
          <w:szCs w:val="22"/>
          <w:u w:val="single"/>
        </w:rPr>
      </w:pPr>
      <w:r>
        <w:rPr>
          <w:b/>
        </w:rPr>
        <w:t xml:space="preserve">  </w:t>
      </w:r>
      <w:r w:rsidRPr="000B4106">
        <w:rPr>
          <w:b/>
        </w:rPr>
        <w:t xml:space="preserve">   </w:t>
      </w:r>
      <w:r w:rsidR="00753460" w:rsidRPr="000B4106">
        <w:rPr>
          <w:rFonts w:ascii="Arial" w:hAnsi="Arial"/>
          <w:b/>
          <w:sz w:val="22"/>
          <w:szCs w:val="22"/>
          <w:u w:val="single"/>
        </w:rPr>
        <w:t>Odp.</w:t>
      </w:r>
    </w:p>
    <w:p w:rsidR="00753460" w:rsidRPr="00C37A16" w:rsidRDefault="00753460" w:rsidP="00C37A16">
      <w:pPr>
        <w:rPr>
          <w:rFonts w:ascii="Arial" w:hAnsi="Arial"/>
          <w:sz w:val="22"/>
          <w:szCs w:val="22"/>
        </w:rPr>
      </w:pPr>
      <w:r w:rsidRPr="00C37A16">
        <w:rPr>
          <w:rFonts w:ascii="Arial" w:hAnsi="Arial"/>
          <w:sz w:val="22"/>
          <w:szCs w:val="22"/>
        </w:rPr>
        <w:t>Zgodnie z SIWZ</w:t>
      </w:r>
    </w:p>
    <w:p w:rsidR="00C37A16" w:rsidRDefault="00C37A16" w:rsidP="00C37A16"/>
    <w:p w:rsidR="00C37A16" w:rsidRPr="000B4106" w:rsidRDefault="00B4129B" w:rsidP="00C37A16">
      <w:pPr>
        <w:rPr>
          <w:rFonts w:ascii="Arial" w:hAnsi="Arial"/>
          <w:b/>
          <w:sz w:val="22"/>
          <w:szCs w:val="22"/>
          <w:u w:val="single"/>
        </w:rPr>
      </w:pPr>
      <w:r w:rsidRPr="000B4106">
        <w:rPr>
          <w:rFonts w:ascii="Arial" w:hAnsi="Arial"/>
          <w:b/>
          <w:sz w:val="22"/>
          <w:szCs w:val="22"/>
          <w:u w:val="single"/>
        </w:rPr>
        <w:t>Pytanie 4</w:t>
      </w:r>
    </w:p>
    <w:p w:rsidR="009B45E6" w:rsidRPr="000B4106" w:rsidRDefault="009B45E6" w:rsidP="00C37A16">
      <w:pPr>
        <w:rPr>
          <w:rFonts w:ascii="Arial" w:hAnsi="Arial"/>
          <w:b/>
          <w:sz w:val="22"/>
          <w:szCs w:val="22"/>
          <w:u w:val="single"/>
        </w:rPr>
      </w:pPr>
      <w:r w:rsidRPr="000B4106">
        <w:rPr>
          <w:rFonts w:ascii="Arial" w:hAnsi="Arial"/>
          <w:sz w:val="22"/>
          <w:szCs w:val="22"/>
        </w:rPr>
        <w:t>Czy Zamawiający wyrazi zgodę na wydzielenie pozycji 32 z Pakietu nr 11 i stworzy osobny pakiet?</w:t>
      </w:r>
    </w:p>
    <w:p w:rsidR="000B4106" w:rsidRDefault="009B45E6" w:rsidP="000B4106">
      <w:r w:rsidRPr="000B4106">
        <w:t> </w:t>
      </w:r>
    </w:p>
    <w:p w:rsidR="000B4106" w:rsidRPr="000B4106" w:rsidRDefault="000B4106" w:rsidP="000B4106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Pr="000B4106">
        <w:rPr>
          <w:rFonts w:ascii="Arial" w:hAnsi="Arial"/>
          <w:b/>
          <w:sz w:val="22"/>
          <w:szCs w:val="22"/>
        </w:rPr>
        <w:t xml:space="preserve">  </w:t>
      </w:r>
      <w:r w:rsidR="00753460" w:rsidRPr="000B4106">
        <w:rPr>
          <w:rFonts w:ascii="Arial" w:hAnsi="Arial"/>
          <w:b/>
          <w:sz w:val="22"/>
          <w:szCs w:val="22"/>
          <w:u w:val="single"/>
        </w:rPr>
        <w:t>Odp.</w:t>
      </w:r>
    </w:p>
    <w:p w:rsidR="00753460" w:rsidRPr="000B4106" w:rsidRDefault="00753460" w:rsidP="000B4106">
      <w:pPr>
        <w:rPr>
          <w:rFonts w:ascii="Arial" w:hAnsi="Arial"/>
          <w:sz w:val="22"/>
          <w:szCs w:val="22"/>
        </w:rPr>
      </w:pPr>
      <w:r w:rsidRPr="000B4106">
        <w:rPr>
          <w:rFonts w:ascii="Arial" w:hAnsi="Arial"/>
          <w:sz w:val="22"/>
          <w:szCs w:val="22"/>
        </w:rPr>
        <w:t>Zgodnie z SIWZ</w:t>
      </w:r>
    </w:p>
    <w:p w:rsidR="000B4106" w:rsidRDefault="000B4106" w:rsidP="000B4106">
      <w:pPr>
        <w:rPr>
          <w:rFonts w:ascii="Arial" w:hAnsi="Arial"/>
          <w:b/>
          <w:sz w:val="22"/>
          <w:szCs w:val="22"/>
          <w:u w:val="single"/>
        </w:rPr>
      </w:pPr>
    </w:p>
    <w:p w:rsidR="00B4129B" w:rsidRPr="000B4106" w:rsidRDefault="00B4129B" w:rsidP="000B4106">
      <w:pPr>
        <w:rPr>
          <w:rFonts w:ascii="Arial" w:hAnsi="Arial"/>
          <w:b/>
          <w:sz w:val="22"/>
          <w:szCs w:val="22"/>
          <w:u w:val="single"/>
        </w:rPr>
      </w:pPr>
      <w:r w:rsidRPr="000B4106">
        <w:rPr>
          <w:rFonts w:ascii="Arial" w:hAnsi="Arial"/>
          <w:b/>
          <w:sz w:val="22"/>
          <w:szCs w:val="22"/>
          <w:u w:val="single"/>
        </w:rPr>
        <w:t>Pytanie 5</w:t>
      </w:r>
    </w:p>
    <w:p w:rsidR="00C37A16" w:rsidRPr="000B4106" w:rsidRDefault="009B45E6" w:rsidP="000B4106">
      <w:pPr>
        <w:rPr>
          <w:rFonts w:ascii="Arial" w:hAnsi="Arial"/>
          <w:sz w:val="22"/>
          <w:szCs w:val="22"/>
        </w:rPr>
      </w:pPr>
      <w:r w:rsidRPr="000B4106">
        <w:rPr>
          <w:rFonts w:ascii="Arial" w:hAnsi="Arial"/>
          <w:sz w:val="22"/>
          <w:szCs w:val="22"/>
        </w:rPr>
        <w:t>Czy Zamawiający wyrazi zgodę na wydzielenie pozycji 19 z Pakietu nr 11- LINIA NACZYNIOWA + SPRZĘT SPECJALISTYCZNY i stworzy osobny pakiet?</w:t>
      </w:r>
    </w:p>
    <w:p w:rsidR="000B4106" w:rsidRPr="000B4106" w:rsidRDefault="000B4106" w:rsidP="000B4106">
      <w:pPr>
        <w:rPr>
          <w:rFonts w:ascii="Arial" w:hAnsi="Arial"/>
          <w:b/>
          <w:sz w:val="22"/>
          <w:szCs w:val="22"/>
          <w:u w:val="single"/>
        </w:rPr>
      </w:pPr>
      <w:r w:rsidRPr="000B4106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 </w:t>
      </w:r>
      <w:r w:rsidRPr="000B4106">
        <w:rPr>
          <w:rFonts w:ascii="Arial" w:hAnsi="Arial"/>
          <w:b/>
          <w:sz w:val="22"/>
          <w:szCs w:val="22"/>
        </w:rPr>
        <w:t xml:space="preserve">   </w:t>
      </w:r>
      <w:r w:rsidR="00C37A16" w:rsidRPr="000B4106">
        <w:rPr>
          <w:rFonts w:ascii="Arial" w:hAnsi="Arial"/>
          <w:b/>
          <w:sz w:val="22"/>
          <w:szCs w:val="22"/>
          <w:u w:val="single"/>
        </w:rPr>
        <w:t>Odp</w:t>
      </w:r>
      <w:r>
        <w:rPr>
          <w:rFonts w:ascii="Arial" w:hAnsi="Arial"/>
          <w:b/>
          <w:sz w:val="22"/>
          <w:szCs w:val="22"/>
          <w:u w:val="single"/>
        </w:rPr>
        <w:t>.</w:t>
      </w:r>
      <w:r w:rsidR="009B45E6" w:rsidRPr="000B4106">
        <w:rPr>
          <w:rFonts w:ascii="Arial" w:hAnsi="Arial"/>
          <w:b/>
          <w:sz w:val="22"/>
          <w:szCs w:val="22"/>
        </w:rPr>
        <w:t xml:space="preserve">           </w:t>
      </w:r>
    </w:p>
    <w:p w:rsidR="009B45E6" w:rsidRPr="000B4106" w:rsidRDefault="00C37A16" w:rsidP="000B4106">
      <w:pPr>
        <w:rPr>
          <w:b/>
        </w:rPr>
      </w:pPr>
      <w:r w:rsidRPr="000B4106">
        <w:rPr>
          <w:rFonts w:ascii="Arial" w:hAnsi="Arial"/>
          <w:sz w:val="22"/>
          <w:szCs w:val="22"/>
        </w:rPr>
        <w:t>Zgodnie z SIWZ</w:t>
      </w:r>
      <w:r>
        <w:t>.</w:t>
      </w:r>
      <w:r w:rsidR="009B45E6">
        <w:t> </w:t>
      </w:r>
    </w:p>
    <w:p w:rsidR="007B5361" w:rsidRPr="007B5361" w:rsidRDefault="007B5361" w:rsidP="007B5361">
      <w:pPr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</w:t>
      </w:r>
      <w:r w:rsidR="008511AB" w:rsidRPr="008511AB">
        <w:rPr>
          <w:rFonts w:ascii="Arial" w:hAnsi="Arial"/>
          <w:b/>
          <w:sz w:val="22"/>
          <w:szCs w:val="22"/>
          <w:u w:val="single"/>
        </w:rPr>
        <w:t>Pytanie 6</w:t>
      </w:r>
      <w:r w:rsidRPr="007B5361">
        <w:rPr>
          <w:rFonts w:ascii="Arial" w:hAnsi="Arial"/>
          <w:b/>
          <w:sz w:val="22"/>
          <w:szCs w:val="22"/>
        </w:rPr>
        <w:t xml:space="preserve"> – Pakiet 6 – poz. 1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 xml:space="preserve">Prosimy Zamawiającego o dopuszczenie w Pakiecie 6 w poz. 1 równoważnej elektrody przeznaczonej do badań </w:t>
      </w:r>
      <w:proofErr w:type="spellStart"/>
      <w:r w:rsidRPr="007B5361">
        <w:rPr>
          <w:rFonts w:ascii="Arial" w:hAnsi="Arial"/>
          <w:sz w:val="22"/>
          <w:szCs w:val="22"/>
        </w:rPr>
        <w:t>Holtera</w:t>
      </w:r>
      <w:proofErr w:type="spellEnd"/>
      <w:r w:rsidRPr="007B5361">
        <w:rPr>
          <w:rFonts w:ascii="Arial" w:hAnsi="Arial"/>
          <w:sz w:val="22"/>
          <w:szCs w:val="22"/>
        </w:rPr>
        <w:t xml:space="preserve"> prostokątnej o rozmiarze 55 x 41mm. Elektroda spełnia wszystkie pozostałe wymagania określone przez Zamawiającego.</w:t>
      </w:r>
    </w:p>
    <w:p w:rsidR="008511AB" w:rsidRDefault="007B5361" w:rsidP="007B5361">
      <w:pPr>
        <w:rPr>
          <w:rFonts w:ascii="Arial" w:hAnsi="Arial"/>
          <w:b/>
          <w:sz w:val="22"/>
          <w:szCs w:val="22"/>
        </w:rPr>
      </w:pPr>
      <w:r w:rsidRPr="007B5361">
        <w:rPr>
          <w:rFonts w:ascii="Arial" w:hAnsi="Arial"/>
          <w:b/>
          <w:sz w:val="22"/>
          <w:szCs w:val="22"/>
        </w:rPr>
        <w:t xml:space="preserve">            </w:t>
      </w:r>
      <w:r w:rsidR="008511AB" w:rsidRPr="008511AB">
        <w:rPr>
          <w:rFonts w:ascii="Arial" w:hAnsi="Arial"/>
          <w:b/>
          <w:sz w:val="22"/>
          <w:szCs w:val="22"/>
          <w:u w:val="single"/>
        </w:rPr>
        <w:t>Odp</w:t>
      </w:r>
      <w:r w:rsidR="008511AB">
        <w:rPr>
          <w:rFonts w:ascii="Arial" w:hAnsi="Arial"/>
          <w:b/>
          <w:sz w:val="22"/>
          <w:szCs w:val="22"/>
        </w:rPr>
        <w:t>.</w:t>
      </w:r>
    </w:p>
    <w:p w:rsidR="007B5361" w:rsidRPr="007B5361" w:rsidRDefault="008511AB" w:rsidP="007B536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>Zamawiający dopuszcza.</w:t>
      </w:r>
      <w:r w:rsidR="007B5361" w:rsidRPr="007B5361">
        <w:rPr>
          <w:rFonts w:ascii="Arial" w:hAnsi="Arial"/>
          <w:b/>
          <w:sz w:val="22"/>
          <w:szCs w:val="22"/>
        </w:rPr>
        <w:t xml:space="preserve"> </w:t>
      </w:r>
    </w:p>
    <w:p w:rsidR="008511AB" w:rsidRDefault="008511AB" w:rsidP="007B536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</w:t>
      </w:r>
    </w:p>
    <w:p w:rsidR="007B5361" w:rsidRPr="007B5361" w:rsidRDefault="008511AB" w:rsidP="007B536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</w:t>
      </w:r>
      <w:r w:rsidRPr="008511AB">
        <w:rPr>
          <w:rFonts w:ascii="Arial" w:hAnsi="Arial"/>
          <w:b/>
          <w:sz w:val="22"/>
          <w:szCs w:val="22"/>
          <w:u w:val="single"/>
        </w:rPr>
        <w:t>Pytanie 7</w:t>
      </w:r>
      <w:r w:rsidR="007B5361" w:rsidRPr="007B5361">
        <w:rPr>
          <w:rFonts w:ascii="Arial" w:hAnsi="Arial"/>
          <w:b/>
          <w:sz w:val="22"/>
          <w:szCs w:val="22"/>
        </w:rPr>
        <w:t xml:space="preserve"> – Pakiet 6 – poz. 3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>Prosimy Zamawiającego o dopuszczenie w Pakiecie 6 w poz. 3 równoważnej elektrody owalnej o rozmiarze</w:t>
      </w:r>
    </w:p>
    <w:p w:rsidR="007B5361" w:rsidRPr="007B5361" w:rsidRDefault="007B5361" w:rsidP="002C201D">
      <w:pPr>
        <w:jc w:val="center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 xml:space="preserve">36x50 mm. Elektroda spełnia wszystkie pozostałe wymagania określone przez </w:t>
      </w:r>
      <w:r w:rsidR="008511AB">
        <w:rPr>
          <w:rFonts w:ascii="Arial" w:hAnsi="Arial"/>
          <w:sz w:val="22"/>
          <w:szCs w:val="22"/>
        </w:rPr>
        <w:t xml:space="preserve">         </w:t>
      </w:r>
      <w:r w:rsidR="002C201D">
        <w:rPr>
          <w:rFonts w:ascii="Arial" w:hAnsi="Arial"/>
          <w:sz w:val="22"/>
          <w:szCs w:val="22"/>
        </w:rPr>
        <w:t xml:space="preserve"> </w:t>
      </w:r>
      <w:r w:rsidRPr="007B5361">
        <w:rPr>
          <w:rFonts w:ascii="Arial" w:hAnsi="Arial"/>
          <w:sz w:val="22"/>
          <w:szCs w:val="22"/>
        </w:rPr>
        <w:t>Zamawiającego.</w:t>
      </w:r>
    </w:p>
    <w:p w:rsidR="007B5361" w:rsidRDefault="008511AB" w:rsidP="007B5361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  <w:r w:rsidR="002C201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</w:t>
      </w:r>
      <w:r w:rsidRPr="008511AB">
        <w:rPr>
          <w:rFonts w:ascii="Arial" w:hAnsi="Arial"/>
          <w:b/>
          <w:sz w:val="22"/>
          <w:szCs w:val="22"/>
          <w:u w:val="single"/>
        </w:rPr>
        <w:t>Odp.</w:t>
      </w:r>
    </w:p>
    <w:p w:rsidR="008511AB" w:rsidRDefault="008511AB" w:rsidP="007B5361">
      <w:pPr>
        <w:rPr>
          <w:rFonts w:ascii="Arial" w:hAnsi="Arial"/>
          <w:sz w:val="22"/>
          <w:szCs w:val="22"/>
        </w:rPr>
      </w:pPr>
      <w:r w:rsidRPr="008511AB">
        <w:rPr>
          <w:rFonts w:ascii="Arial" w:hAnsi="Arial"/>
          <w:b/>
          <w:sz w:val="22"/>
          <w:szCs w:val="22"/>
        </w:rPr>
        <w:t xml:space="preserve">             </w:t>
      </w:r>
      <w:r>
        <w:rPr>
          <w:rFonts w:ascii="Arial" w:hAnsi="Arial"/>
          <w:sz w:val="22"/>
          <w:szCs w:val="22"/>
        </w:rPr>
        <w:t>Zamawiający dopuszcza</w:t>
      </w:r>
    </w:p>
    <w:p w:rsidR="008511AB" w:rsidRPr="008511AB" w:rsidRDefault="008511AB" w:rsidP="007B5361">
      <w:pPr>
        <w:rPr>
          <w:rFonts w:ascii="Arial" w:hAnsi="Arial"/>
          <w:sz w:val="22"/>
          <w:szCs w:val="22"/>
        </w:rPr>
      </w:pPr>
    </w:p>
    <w:p w:rsidR="007B5361" w:rsidRPr="007B5361" w:rsidRDefault="007B5361" w:rsidP="007B5361">
      <w:pPr>
        <w:rPr>
          <w:rFonts w:ascii="Arial" w:hAnsi="Arial"/>
          <w:b/>
          <w:sz w:val="22"/>
          <w:szCs w:val="22"/>
        </w:rPr>
      </w:pPr>
      <w:r w:rsidRPr="007B5361">
        <w:rPr>
          <w:rFonts w:ascii="Arial" w:hAnsi="Arial"/>
          <w:b/>
          <w:sz w:val="22"/>
          <w:szCs w:val="22"/>
        </w:rPr>
        <w:t xml:space="preserve">             </w:t>
      </w:r>
      <w:r w:rsidR="008511AB">
        <w:rPr>
          <w:rFonts w:ascii="Arial" w:hAnsi="Arial"/>
          <w:b/>
          <w:sz w:val="22"/>
          <w:szCs w:val="22"/>
          <w:u w:val="single"/>
        </w:rPr>
        <w:t>Pytanie 8</w:t>
      </w:r>
      <w:r w:rsidRPr="007B5361">
        <w:rPr>
          <w:rFonts w:ascii="Arial" w:hAnsi="Arial"/>
          <w:b/>
          <w:sz w:val="22"/>
          <w:szCs w:val="22"/>
        </w:rPr>
        <w:t xml:space="preserve"> – Pakiet 6 – poz. 4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>Prosimy Zamawiającego o dopuszczenie w Pakiecie 6 w poz. 4 równoważnej elektrody pediatryczno/noworodkowej okrągłej o średnicy 25mm. Elektroda na piance PE z żelem stałym.</w:t>
      </w:r>
    </w:p>
    <w:p w:rsidR="007B5361" w:rsidRPr="007B5361" w:rsidRDefault="007B5361" w:rsidP="007B5361">
      <w:pPr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 xml:space="preserve">             Elektroda spełnia wszystkie pozostałe wymagania określone przez Zamawiającego.</w:t>
      </w:r>
    </w:p>
    <w:p w:rsidR="007B5361" w:rsidRDefault="002C201D" w:rsidP="007B5361">
      <w:pPr>
        <w:ind w:left="72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 </w:t>
      </w:r>
      <w:r w:rsidR="008511AB" w:rsidRPr="008511AB">
        <w:rPr>
          <w:rFonts w:ascii="Arial" w:hAnsi="Arial"/>
          <w:b/>
          <w:sz w:val="22"/>
          <w:szCs w:val="22"/>
          <w:u w:val="single"/>
        </w:rPr>
        <w:t>Odp.</w:t>
      </w:r>
      <w:r w:rsidR="008511AB">
        <w:rPr>
          <w:rFonts w:ascii="Arial" w:hAnsi="Arial"/>
          <w:b/>
          <w:sz w:val="22"/>
          <w:szCs w:val="22"/>
          <w:u w:val="single"/>
        </w:rPr>
        <w:t>,</w:t>
      </w:r>
    </w:p>
    <w:p w:rsidR="008511AB" w:rsidRPr="008511AB" w:rsidRDefault="008511AB" w:rsidP="007B536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dopuszcza.</w:t>
      </w:r>
    </w:p>
    <w:p w:rsidR="008511AB" w:rsidRDefault="008511AB" w:rsidP="007B5361">
      <w:pPr>
        <w:ind w:left="720"/>
        <w:rPr>
          <w:rFonts w:ascii="Arial" w:hAnsi="Arial"/>
          <w:b/>
          <w:sz w:val="22"/>
          <w:szCs w:val="22"/>
          <w:u w:val="single"/>
        </w:rPr>
      </w:pPr>
    </w:p>
    <w:p w:rsidR="007B5361" w:rsidRPr="007B5361" w:rsidRDefault="008511AB" w:rsidP="007B5361">
      <w:pPr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Pytanie 9</w:t>
      </w:r>
      <w:r w:rsidR="007B5361" w:rsidRPr="007B5361">
        <w:rPr>
          <w:rFonts w:ascii="Arial" w:hAnsi="Arial"/>
          <w:b/>
          <w:sz w:val="22"/>
          <w:szCs w:val="22"/>
        </w:rPr>
        <w:t xml:space="preserve"> – Pakiet 6 – poz. 1,3,4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>Czy Zamawiający, aby zagwarantować wysoką jakość produktu oraz zgodność z wymaganiami prawnymi, wymaga aby producent elektrod posiadał System Zarządzania Jakością dla Wyrobów Medycznych ISO 13485?</w:t>
      </w:r>
    </w:p>
    <w:p w:rsidR="007B5361" w:rsidRDefault="002C201D" w:rsidP="007B5361">
      <w:pPr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 xml:space="preserve">  </w:t>
      </w:r>
      <w:r w:rsidR="008511AB" w:rsidRPr="008511AB">
        <w:rPr>
          <w:rFonts w:ascii="Arial" w:hAnsi="Arial"/>
          <w:b/>
          <w:sz w:val="22"/>
          <w:szCs w:val="22"/>
          <w:u w:val="single"/>
        </w:rPr>
        <w:t>Odp</w:t>
      </w:r>
      <w:r w:rsidR="008511AB">
        <w:rPr>
          <w:rFonts w:ascii="Arial" w:hAnsi="Arial"/>
          <w:b/>
          <w:sz w:val="22"/>
          <w:szCs w:val="22"/>
        </w:rPr>
        <w:t>.</w:t>
      </w:r>
    </w:p>
    <w:p w:rsidR="008511AB" w:rsidRPr="008511AB" w:rsidRDefault="008511AB" w:rsidP="007B536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dopuszcza</w:t>
      </w:r>
      <w:r w:rsidR="006806C8">
        <w:rPr>
          <w:rFonts w:ascii="Arial" w:hAnsi="Arial"/>
          <w:sz w:val="22"/>
          <w:szCs w:val="22"/>
        </w:rPr>
        <w:t xml:space="preserve"> , </w:t>
      </w:r>
      <w:r>
        <w:rPr>
          <w:rFonts w:ascii="Arial" w:hAnsi="Arial"/>
          <w:sz w:val="22"/>
          <w:szCs w:val="22"/>
        </w:rPr>
        <w:t xml:space="preserve"> nie wymaga.</w:t>
      </w:r>
    </w:p>
    <w:p w:rsidR="008511AB" w:rsidRDefault="008511AB" w:rsidP="007B5361">
      <w:pPr>
        <w:ind w:left="720"/>
        <w:rPr>
          <w:rFonts w:ascii="Arial" w:hAnsi="Arial"/>
          <w:b/>
          <w:sz w:val="22"/>
          <w:szCs w:val="22"/>
          <w:u w:val="single"/>
        </w:rPr>
      </w:pPr>
    </w:p>
    <w:p w:rsidR="007B5361" w:rsidRPr="007B5361" w:rsidRDefault="008511AB" w:rsidP="007B5361">
      <w:pPr>
        <w:ind w:left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Pytanie 10</w:t>
      </w:r>
      <w:r w:rsidR="007B5361" w:rsidRPr="007B5361">
        <w:rPr>
          <w:rFonts w:ascii="Arial" w:hAnsi="Arial"/>
          <w:b/>
          <w:sz w:val="22"/>
          <w:szCs w:val="22"/>
        </w:rPr>
        <w:t xml:space="preserve"> – Pakiet 6 – poz. 1,3,4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  <w:r w:rsidRPr="007B5361">
        <w:rPr>
          <w:rFonts w:ascii="Arial" w:hAnsi="Arial"/>
          <w:sz w:val="22"/>
          <w:szCs w:val="22"/>
        </w:rPr>
        <w:t>Czy Zamawiający wymaga potwierdzenia bardzo dobrej przyczepności elektrod, poprzez przedstawienie dokumentu z wynikami badań adhezji wykonanych przez zewnętrzne jednostki badawcze?</w:t>
      </w:r>
    </w:p>
    <w:p w:rsidR="007B5361" w:rsidRDefault="002C201D" w:rsidP="007B536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 xml:space="preserve"> </w:t>
      </w:r>
      <w:r w:rsidR="008511AB" w:rsidRPr="006806C8">
        <w:rPr>
          <w:rFonts w:ascii="Arial" w:hAnsi="Arial"/>
          <w:b/>
          <w:sz w:val="22"/>
          <w:szCs w:val="22"/>
          <w:u w:val="single"/>
        </w:rPr>
        <w:t>Odp</w:t>
      </w:r>
      <w:r w:rsidR="006806C8" w:rsidRPr="006806C8">
        <w:rPr>
          <w:rFonts w:ascii="Arial" w:hAnsi="Arial"/>
          <w:b/>
          <w:sz w:val="22"/>
          <w:szCs w:val="22"/>
          <w:u w:val="single"/>
        </w:rPr>
        <w:t>.</w:t>
      </w:r>
    </w:p>
    <w:p w:rsidR="006806C8" w:rsidRPr="006806C8" w:rsidRDefault="006806C8" w:rsidP="007B5361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dopuszcza , nie wymaga.</w:t>
      </w:r>
    </w:p>
    <w:p w:rsidR="006806C8" w:rsidRDefault="007B5361" w:rsidP="007B5361">
      <w:pPr>
        <w:rPr>
          <w:rFonts w:ascii="Arial" w:hAnsi="Arial"/>
          <w:b/>
          <w:sz w:val="22"/>
          <w:szCs w:val="22"/>
        </w:rPr>
      </w:pPr>
      <w:r w:rsidRPr="007B5361">
        <w:rPr>
          <w:rFonts w:ascii="Arial" w:hAnsi="Arial"/>
          <w:b/>
          <w:sz w:val="22"/>
          <w:szCs w:val="22"/>
        </w:rPr>
        <w:t xml:space="preserve">           </w:t>
      </w:r>
    </w:p>
    <w:p w:rsidR="007B5361" w:rsidRPr="007B5361" w:rsidRDefault="006806C8" w:rsidP="007B536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  <w:r w:rsidR="007B5361" w:rsidRPr="007B5361">
        <w:rPr>
          <w:rFonts w:ascii="Arial" w:hAnsi="Arial"/>
          <w:b/>
          <w:sz w:val="22"/>
          <w:szCs w:val="22"/>
        </w:rPr>
        <w:t xml:space="preserve">  </w:t>
      </w:r>
      <w:r w:rsidR="008511AB">
        <w:rPr>
          <w:rFonts w:ascii="Arial" w:hAnsi="Arial"/>
          <w:b/>
          <w:sz w:val="22"/>
          <w:szCs w:val="22"/>
          <w:u w:val="single"/>
        </w:rPr>
        <w:t>Pytanie 11</w:t>
      </w:r>
      <w:r w:rsidR="007B5361" w:rsidRPr="007B5361">
        <w:rPr>
          <w:rFonts w:ascii="Arial" w:hAnsi="Arial"/>
          <w:b/>
          <w:sz w:val="22"/>
          <w:szCs w:val="22"/>
        </w:rPr>
        <w:t xml:space="preserve"> – Pakiet 6 – poz. 1,3,4</w:t>
      </w:r>
    </w:p>
    <w:p w:rsidR="007B5361" w:rsidRPr="007B5361" w:rsidRDefault="006806C8" w:rsidP="006806C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 w:rsidR="007B5361" w:rsidRPr="007B5361">
        <w:rPr>
          <w:rFonts w:ascii="Arial" w:hAnsi="Arial"/>
          <w:sz w:val="22"/>
          <w:szCs w:val="22"/>
        </w:rPr>
        <w:t xml:space="preserve">Czy Zamawiający, aby zagwarantować brak reakcji uczulających kleju oraz żelu czyli </w:t>
      </w:r>
      <w:r>
        <w:rPr>
          <w:rFonts w:ascii="Arial" w:hAnsi="Arial"/>
          <w:sz w:val="22"/>
          <w:szCs w:val="22"/>
        </w:rPr>
        <w:t xml:space="preserve">               </w:t>
      </w:r>
      <w:r w:rsidR="007B5361" w:rsidRPr="007B5361">
        <w:rPr>
          <w:rFonts w:ascii="Arial" w:hAnsi="Arial"/>
          <w:sz w:val="22"/>
          <w:szCs w:val="22"/>
        </w:rPr>
        <w:t>bezpieczeństwo elektrod, wymaga potwierdzenia ich</w:t>
      </w:r>
      <w:r>
        <w:rPr>
          <w:rFonts w:ascii="Arial" w:hAnsi="Arial"/>
          <w:sz w:val="22"/>
          <w:szCs w:val="22"/>
        </w:rPr>
        <w:t xml:space="preserve"> jakości poprzez przedstawienie  </w:t>
      </w:r>
      <w:r w:rsidR="007B5361" w:rsidRPr="007B5361">
        <w:rPr>
          <w:rFonts w:ascii="Arial" w:hAnsi="Arial"/>
          <w:sz w:val="22"/>
          <w:szCs w:val="22"/>
        </w:rPr>
        <w:t>dokumentów z pozytywnymi wynikami poszczególnych badań, wykonanych przez zewnętrzne jednostki badawcze?</w:t>
      </w:r>
    </w:p>
    <w:p w:rsidR="007B5361" w:rsidRDefault="002C201D" w:rsidP="007B5361">
      <w:pPr>
        <w:ind w:left="72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 xml:space="preserve"> </w:t>
      </w:r>
      <w:r w:rsidR="006806C8" w:rsidRPr="006806C8">
        <w:rPr>
          <w:rFonts w:ascii="Arial" w:hAnsi="Arial"/>
          <w:b/>
          <w:sz w:val="22"/>
          <w:szCs w:val="22"/>
          <w:u w:val="single"/>
        </w:rPr>
        <w:t>Odp.</w:t>
      </w:r>
    </w:p>
    <w:p w:rsidR="00550EC8" w:rsidRPr="006806C8" w:rsidRDefault="00550EC8" w:rsidP="00550EC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Zamawiający dopuszcza , nie wymaga.</w:t>
      </w:r>
    </w:p>
    <w:p w:rsidR="00550EC8" w:rsidRPr="00550EC8" w:rsidRDefault="00550EC8" w:rsidP="007B5361">
      <w:pPr>
        <w:ind w:left="720"/>
        <w:rPr>
          <w:rFonts w:ascii="Arial" w:hAnsi="Arial"/>
          <w:sz w:val="22"/>
          <w:szCs w:val="22"/>
        </w:rPr>
      </w:pPr>
    </w:p>
    <w:p w:rsidR="007B5361" w:rsidRPr="007B5361" w:rsidRDefault="00550EC8" w:rsidP="007B536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 w:rsidR="007B5361" w:rsidRPr="007B5361">
        <w:rPr>
          <w:rFonts w:ascii="Arial" w:hAnsi="Arial"/>
          <w:b/>
          <w:sz w:val="22"/>
          <w:szCs w:val="22"/>
        </w:rPr>
        <w:t xml:space="preserve"> </w:t>
      </w:r>
      <w:r w:rsidR="008511AB">
        <w:rPr>
          <w:rFonts w:ascii="Arial" w:hAnsi="Arial"/>
          <w:b/>
          <w:sz w:val="22"/>
          <w:szCs w:val="22"/>
          <w:u w:val="single"/>
        </w:rPr>
        <w:t>Pytanie 12</w:t>
      </w:r>
      <w:r w:rsidR="007B5361" w:rsidRPr="007B5361">
        <w:rPr>
          <w:rFonts w:ascii="Arial" w:hAnsi="Arial"/>
          <w:b/>
          <w:sz w:val="22"/>
          <w:szCs w:val="22"/>
        </w:rPr>
        <w:t xml:space="preserve"> – Zadanie 6, </w:t>
      </w:r>
      <w:proofErr w:type="spellStart"/>
      <w:r w:rsidR="007B5361" w:rsidRPr="007B5361">
        <w:rPr>
          <w:rFonts w:ascii="Arial" w:hAnsi="Arial"/>
          <w:b/>
          <w:sz w:val="22"/>
          <w:szCs w:val="22"/>
        </w:rPr>
        <w:t>poz</w:t>
      </w:r>
      <w:proofErr w:type="spellEnd"/>
      <w:r w:rsidR="007B5361" w:rsidRPr="007B5361">
        <w:rPr>
          <w:rFonts w:ascii="Arial" w:hAnsi="Arial"/>
          <w:b/>
          <w:sz w:val="22"/>
          <w:szCs w:val="22"/>
        </w:rPr>
        <w:t xml:space="preserve"> 1,3,4.</w:t>
      </w:r>
    </w:p>
    <w:p w:rsidR="007B5361" w:rsidRDefault="00550EC8" w:rsidP="00550EC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 w:rsidR="007B5361" w:rsidRPr="007B5361">
        <w:rPr>
          <w:rFonts w:ascii="Arial" w:hAnsi="Arial"/>
          <w:sz w:val="22"/>
          <w:szCs w:val="22"/>
        </w:rPr>
        <w:t xml:space="preserve">Prosimy Zamawiającego o możliwość wyceny elektrod EKG w Zadaniu 6 w </w:t>
      </w:r>
      <w:r>
        <w:rPr>
          <w:rFonts w:ascii="Arial" w:hAnsi="Arial"/>
          <w:sz w:val="22"/>
          <w:szCs w:val="22"/>
        </w:rPr>
        <w:t xml:space="preserve"> </w:t>
      </w:r>
    </w:p>
    <w:p w:rsidR="00550EC8" w:rsidRDefault="00550EC8" w:rsidP="00550EC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pozycjach 1,3,4 w przeliczeniu na opakowania jednostkowe równe 50 szt.</w:t>
      </w:r>
    </w:p>
    <w:p w:rsidR="00550EC8" w:rsidRDefault="00550EC8" w:rsidP="00550EC8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         </w:t>
      </w:r>
      <w:r w:rsidR="002C201D"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 </w:t>
      </w:r>
      <w:r w:rsidRPr="00550EC8">
        <w:rPr>
          <w:rFonts w:ascii="Arial" w:hAnsi="Arial"/>
          <w:b/>
          <w:sz w:val="22"/>
          <w:szCs w:val="22"/>
          <w:u w:val="single"/>
        </w:rPr>
        <w:t>Odp.</w:t>
      </w:r>
    </w:p>
    <w:p w:rsidR="00550EC8" w:rsidRDefault="00550EC8" w:rsidP="00550EC8">
      <w:pPr>
        <w:jc w:val="both"/>
        <w:rPr>
          <w:rFonts w:ascii="Arial" w:hAnsi="Arial"/>
          <w:sz w:val="22"/>
          <w:szCs w:val="22"/>
        </w:rPr>
      </w:pPr>
      <w:r w:rsidRPr="00550EC8">
        <w:rPr>
          <w:rFonts w:ascii="Arial" w:hAnsi="Arial"/>
          <w:sz w:val="22"/>
          <w:szCs w:val="22"/>
        </w:rPr>
        <w:t xml:space="preserve">              Zamawiający dopuszcza </w:t>
      </w:r>
      <w:r>
        <w:rPr>
          <w:rFonts w:ascii="Arial" w:hAnsi="Arial"/>
          <w:sz w:val="22"/>
          <w:szCs w:val="22"/>
        </w:rPr>
        <w:t xml:space="preserve">przeliczenie ilości </w:t>
      </w:r>
      <w:r w:rsidR="00267ABF">
        <w:rPr>
          <w:rFonts w:ascii="Arial" w:hAnsi="Arial"/>
          <w:sz w:val="22"/>
          <w:szCs w:val="22"/>
        </w:rPr>
        <w:t xml:space="preserve">na opakowania </w:t>
      </w:r>
      <w:r>
        <w:rPr>
          <w:rFonts w:ascii="Arial" w:hAnsi="Arial"/>
          <w:sz w:val="22"/>
          <w:szCs w:val="22"/>
        </w:rPr>
        <w:t xml:space="preserve">z dokładnością </w:t>
      </w:r>
      <w:r w:rsidR="00267ABF">
        <w:rPr>
          <w:rFonts w:ascii="Arial" w:hAnsi="Arial"/>
          <w:sz w:val="22"/>
          <w:szCs w:val="22"/>
        </w:rPr>
        <w:t xml:space="preserve">do setnej </w:t>
      </w:r>
    </w:p>
    <w:p w:rsidR="00267ABF" w:rsidRDefault="00267ABF" w:rsidP="00550EC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części opakowania.</w:t>
      </w:r>
    </w:p>
    <w:p w:rsidR="00550EC8" w:rsidRPr="00550EC8" w:rsidRDefault="00267ABF" w:rsidP="00550EC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</w:p>
    <w:p w:rsidR="007B5361" w:rsidRPr="007B5361" w:rsidRDefault="007B5361" w:rsidP="007B5361">
      <w:pPr>
        <w:ind w:left="720"/>
        <w:rPr>
          <w:rFonts w:ascii="Arial" w:hAnsi="Arial"/>
          <w:sz w:val="22"/>
          <w:szCs w:val="22"/>
        </w:rPr>
      </w:pPr>
    </w:p>
    <w:p w:rsidR="009B45E6" w:rsidRDefault="009B45E6" w:rsidP="009B45E6">
      <w:pPr>
        <w:pStyle w:val="ox-a56a72b2fa-msonormal"/>
        <w:spacing w:line="276" w:lineRule="auto"/>
      </w:pPr>
    </w:p>
    <w:p w:rsidR="0014378A" w:rsidRPr="00AA3BD4" w:rsidRDefault="0014378A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lastRenderedPageBreak/>
        <w:t>Pytanie 13</w:t>
      </w:r>
    </w:p>
    <w:p w:rsidR="00AA3BD4" w:rsidRDefault="009B45E6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color w:val="000000"/>
          <w:sz w:val="22"/>
          <w:szCs w:val="22"/>
        </w:rPr>
        <w:t> </w:t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wydzieli z Pakietu 13 poz. 64-70 i utworzy z nich </w:t>
      </w:r>
      <w:r w:rsidR="00694E12" w:rsidRPr="00AA3BD4">
        <w:rPr>
          <w:rFonts w:ascii="Arial" w:hAnsi="Arial" w:cs="Arial"/>
          <w:sz w:val="22"/>
          <w:szCs w:val="22"/>
        </w:rPr>
        <w:br/>
        <w:t>odrębny Pakiet co zwiększy konkurencyjność postepowania?</w:t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 Zgodnie z SIWZ</w:t>
      </w:r>
      <w:r w:rsidR="00694E12" w:rsidRPr="00AA3B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A3BD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14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wyrazi zgodę na dopuszczenie w Pakiecie 13 poz. 70 </w:t>
      </w:r>
      <w:r w:rsidR="00694E12" w:rsidRPr="00AA3BD4">
        <w:rPr>
          <w:rFonts w:ascii="Arial" w:hAnsi="Arial" w:cs="Arial"/>
          <w:sz w:val="22"/>
          <w:szCs w:val="22"/>
        </w:rPr>
        <w:br/>
        <w:t>zestaw do l</w:t>
      </w:r>
      <w:r w:rsidRPr="00AA3BD4">
        <w:rPr>
          <w:rFonts w:ascii="Arial" w:hAnsi="Arial" w:cs="Arial"/>
          <w:sz w:val="22"/>
          <w:szCs w:val="22"/>
        </w:rPr>
        <w:t>ewatywy o pojemności 1000ml?</w:t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</w:t>
      </w:r>
      <w:r w:rsidRPr="00AA3BD4">
        <w:rPr>
          <w:rFonts w:ascii="Arial" w:hAnsi="Arial" w:cs="Arial"/>
          <w:sz w:val="22"/>
          <w:szCs w:val="22"/>
        </w:rPr>
        <w:t>.</w:t>
      </w:r>
      <w:r w:rsidRPr="00AA3BD4">
        <w:rPr>
          <w:rFonts w:ascii="Arial" w:hAnsi="Arial" w:cs="Arial"/>
          <w:sz w:val="22"/>
          <w:szCs w:val="22"/>
        </w:rPr>
        <w:t xml:space="preserve"> Zgodnie z SIWZ</w:t>
      </w:r>
      <w:r w:rsidR="002C201D" w:rsidRPr="00AA3BD4">
        <w:rPr>
          <w:rFonts w:ascii="Arial" w:hAnsi="Arial" w:cs="Arial"/>
          <w:sz w:val="22"/>
          <w:szCs w:val="22"/>
        </w:rPr>
        <w:br/>
      </w:r>
    </w:p>
    <w:p w:rsidR="00AA3BD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15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13 worek do moczu bez dodatkowo </w:t>
      </w:r>
      <w:r w:rsidR="00694E12" w:rsidRPr="00AA3BD4">
        <w:rPr>
          <w:rFonts w:ascii="Arial" w:hAnsi="Arial" w:cs="Arial"/>
          <w:sz w:val="22"/>
          <w:szCs w:val="22"/>
        </w:rPr>
        <w:br/>
        <w:t>portu do pobierania próbek, możliwość pobrania próbki poprzez użyci</w:t>
      </w:r>
      <w:r w:rsidRPr="00AA3BD4">
        <w:rPr>
          <w:rFonts w:ascii="Arial" w:hAnsi="Arial" w:cs="Arial"/>
          <w:sz w:val="22"/>
          <w:szCs w:val="22"/>
        </w:rPr>
        <w:t xml:space="preserve">e </w:t>
      </w:r>
      <w:r w:rsidRPr="00AA3BD4">
        <w:rPr>
          <w:rFonts w:ascii="Arial" w:hAnsi="Arial" w:cs="Arial"/>
          <w:sz w:val="22"/>
          <w:szCs w:val="22"/>
        </w:rPr>
        <w:br/>
        <w:t>zaworu spustowego typu T.</w:t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</w:t>
      </w:r>
      <w:r w:rsidR="002C201D" w:rsidRPr="00AA3BD4">
        <w:rPr>
          <w:rFonts w:ascii="Arial" w:hAnsi="Arial" w:cs="Arial"/>
          <w:sz w:val="22"/>
          <w:szCs w:val="22"/>
        </w:rPr>
        <w:br/>
      </w:r>
    </w:p>
    <w:p w:rsidR="00AA3BD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16</w:t>
      </w:r>
      <w:r w:rsidRPr="00AA3BD4">
        <w:rPr>
          <w:rFonts w:ascii="Arial" w:hAnsi="Arial" w:cs="Arial"/>
          <w:b/>
          <w:sz w:val="22"/>
          <w:szCs w:val="22"/>
          <w:u w:val="single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13 poz. 64-66 woreczki o wymiarze </w:t>
      </w:r>
      <w:r w:rsidR="00694E12" w:rsidRPr="00AA3BD4">
        <w:rPr>
          <w:rFonts w:ascii="Arial" w:hAnsi="Arial" w:cs="Arial"/>
          <w:sz w:val="22"/>
          <w:szCs w:val="22"/>
        </w:rPr>
        <w:br/>
        <w:t>ok.70 x 175 mm?</w:t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dopuszcza nie wymaga.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</w:p>
    <w:p w:rsidR="00AA3BD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17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wydzieli z Pakietu z 14 poz. 37 (wzierniki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ginekologiczne) i utworzy z nich odrębny Pakiet co umożliwi większej </w:t>
      </w:r>
      <w:r w:rsidR="00694E12" w:rsidRPr="00AA3BD4">
        <w:rPr>
          <w:rFonts w:ascii="Arial" w:hAnsi="Arial" w:cs="Arial"/>
          <w:sz w:val="22"/>
          <w:szCs w:val="22"/>
        </w:rPr>
        <w:br/>
        <w:t>liczbie Wykonawców złożenie oferty?</w:t>
      </w:r>
    </w:p>
    <w:p w:rsidR="00AA3BD4" w:rsidRDefault="00AA3BD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A3BD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18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14 poz. 37 wzierniki z regulacją </w:t>
      </w:r>
      <w:r w:rsidR="00694E12" w:rsidRPr="00AA3BD4">
        <w:rPr>
          <w:rFonts w:ascii="Arial" w:hAnsi="Arial" w:cs="Arial"/>
          <w:sz w:val="22"/>
          <w:szCs w:val="22"/>
        </w:rPr>
        <w:br/>
        <w:t>rozwarcia za pomocą przekręcanej szpili?</w:t>
      </w:r>
    </w:p>
    <w:p w:rsidR="00AA3BD4" w:rsidRPr="00AA3BD4" w:rsidRDefault="00AA3BD4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19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wymaga w Pakiecie 14 poz. 37 wzierniki pakowane </w:t>
      </w:r>
      <w:r w:rsidR="00694E12" w:rsidRPr="00AA3BD4">
        <w:rPr>
          <w:rFonts w:ascii="Arial" w:hAnsi="Arial" w:cs="Arial"/>
          <w:sz w:val="22"/>
          <w:szCs w:val="22"/>
        </w:rPr>
        <w:br/>
        <w:t>papier-folia?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Zamawiający dopuszcza nie wymaga.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20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Prosimy Zamawiającego o wyjaśnienie czy w Pakiecie nr 14 poz. 39 co </w:t>
      </w:r>
      <w:r w:rsidR="00694E12" w:rsidRPr="00AA3BD4">
        <w:rPr>
          <w:rFonts w:ascii="Arial" w:hAnsi="Arial" w:cs="Arial"/>
          <w:sz w:val="22"/>
          <w:szCs w:val="22"/>
        </w:rPr>
        <w:br/>
        <w:t>miał na myśli określając szczoteczkę jako TYP2?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21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wymaga w Pakiecie 14 poz. 39 wymaga szczoteczki typu </w:t>
      </w:r>
      <w:r w:rsidR="00694E12" w:rsidRPr="00AA3BD4">
        <w:rPr>
          <w:rFonts w:ascii="Arial" w:hAnsi="Arial" w:cs="Arial"/>
          <w:sz w:val="22"/>
          <w:szCs w:val="22"/>
        </w:rPr>
        <w:br/>
        <w:t>wachlarzyk?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Szczoteczka typ miotełka-wachlarzyk.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22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15 sterylne ostrza chirurgiczne ze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stali węglowej jednorazowego użytku z wygrawerowanym rozmiarem, pakowane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pojedynczo w folię aluminiową z identyfikacją rozmiarową na opakowaniu </w:t>
      </w:r>
      <w:r w:rsidR="00694E12" w:rsidRPr="00AA3BD4">
        <w:rPr>
          <w:rFonts w:ascii="Arial" w:hAnsi="Arial" w:cs="Arial"/>
          <w:sz w:val="22"/>
          <w:szCs w:val="22"/>
        </w:rPr>
        <w:br/>
        <w:t>oraz</w:t>
      </w:r>
      <w:r w:rsidR="00A03277">
        <w:rPr>
          <w:rFonts w:ascii="Arial" w:hAnsi="Arial" w:cs="Arial"/>
          <w:sz w:val="22"/>
          <w:szCs w:val="22"/>
        </w:rPr>
        <w:t xml:space="preserve"> </w:t>
      </w:r>
      <w:r w:rsidR="00694E12" w:rsidRPr="00AA3BD4">
        <w:rPr>
          <w:rFonts w:ascii="Arial" w:hAnsi="Arial" w:cs="Arial"/>
          <w:sz w:val="22"/>
          <w:szCs w:val="22"/>
        </w:rPr>
        <w:t>w zbiorczym opakowaniu zawierającym 100 szt.?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lastRenderedPageBreak/>
        <w:t>Pytanie 23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24 poz. 6,7, 8 czepki pakowane w </w:t>
      </w:r>
      <w:r w:rsidR="00694E12" w:rsidRPr="00AA3BD4">
        <w:rPr>
          <w:rFonts w:ascii="Arial" w:hAnsi="Arial" w:cs="Arial"/>
          <w:sz w:val="22"/>
          <w:szCs w:val="22"/>
        </w:rPr>
        <w:br/>
        <w:t>worki foliowe?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24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24 poz. 6,7, 8 czepki w kolorze </w:t>
      </w:r>
      <w:r w:rsidR="00694E12" w:rsidRPr="00AA3BD4">
        <w:rPr>
          <w:rFonts w:ascii="Arial" w:hAnsi="Arial" w:cs="Arial"/>
          <w:sz w:val="22"/>
          <w:szCs w:val="22"/>
        </w:rPr>
        <w:br/>
        <w:t>zielonym?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Zamawiający dopuszcza nie wymaga.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25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24 poz. 4 podkład perforowany co </w:t>
      </w:r>
      <w:r w:rsidR="00694E12" w:rsidRPr="00AA3BD4">
        <w:rPr>
          <w:rFonts w:ascii="Arial" w:hAnsi="Arial" w:cs="Arial"/>
          <w:sz w:val="22"/>
          <w:szCs w:val="22"/>
        </w:rPr>
        <w:br/>
        <w:t>38 cm lub 50cm?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Zamawiający dopuszcza nie wymaga.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A03277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26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24 poz. 11 fartuchy zakończone </w:t>
      </w:r>
      <w:r w:rsidR="00694E12" w:rsidRPr="00AA3BD4">
        <w:rPr>
          <w:rFonts w:ascii="Arial" w:hAnsi="Arial" w:cs="Arial"/>
          <w:sz w:val="22"/>
          <w:szCs w:val="22"/>
        </w:rPr>
        <w:br/>
        <w:t>bawełnianym mankietem?</w:t>
      </w:r>
    </w:p>
    <w:p w:rsidR="00A03277" w:rsidRDefault="00A03277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Zamawiający dopuszcza nie wymaga.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7C348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27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wydzieli z Pakietu 11 poz. 1 co umożliwi zwiększenie </w:t>
      </w:r>
      <w:r w:rsidR="00694E12" w:rsidRPr="00AA3BD4">
        <w:rPr>
          <w:rFonts w:ascii="Arial" w:hAnsi="Arial" w:cs="Arial"/>
          <w:sz w:val="22"/>
          <w:szCs w:val="22"/>
        </w:rPr>
        <w:br/>
        <w:t>konkurencyjności?</w:t>
      </w:r>
    </w:p>
    <w:p w:rsidR="007C3484" w:rsidRDefault="007C3484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</w:p>
    <w:p w:rsidR="007C3484" w:rsidRDefault="00694E12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sz w:val="22"/>
          <w:szCs w:val="22"/>
        </w:rPr>
        <w:br/>
      </w:r>
      <w:r w:rsidR="002C201D" w:rsidRPr="00AA3BD4">
        <w:rPr>
          <w:rFonts w:ascii="Arial" w:hAnsi="Arial" w:cs="Arial"/>
          <w:b/>
          <w:sz w:val="22"/>
          <w:szCs w:val="22"/>
          <w:u w:val="single"/>
        </w:rPr>
        <w:t>Pytanie 28</w:t>
      </w:r>
      <w:r w:rsidR="002C201D" w:rsidRPr="00AA3BD4">
        <w:rPr>
          <w:rFonts w:ascii="Arial" w:hAnsi="Arial" w:cs="Arial"/>
          <w:sz w:val="22"/>
          <w:szCs w:val="22"/>
        </w:rPr>
        <w:br/>
      </w:r>
      <w:r w:rsidRPr="00AA3BD4">
        <w:rPr>
          <w:rFonts w:ascii="Arial" w:hAnsi="Arial" w:cs="Arial"/>
          <w:sz w:val="22"/>
          <w:szCs w:val="22"/>
        </w:rPr>
        <w:t xml:space="preserve">Czy Zamawiający dopuści w Pakiecie 11 poz. 1-3 przyrządy z drenem o </w:t>
      </w:r>
      <w:r w:rsidRPr="00AA3BD4">
        <w:rPr>
          <w:rFonts w:ascii="Arial" w:hAnsi="Arial" w:cs="Arial"/>
          <w:sz w:val="22"/>
          <w:szCs w:val="22"/>
        </w:rPr>
        <w:br/>
        <w:t>dł. 150cm?</w:t>
      </w:r>
    </w:p>
    <w:p w:rsidR="007C3484" w:rsidRDefault="007C348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7C348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29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Pakiecie 11 poz. 1 IS bez </w:t>
      </w:r>
      <w:proofErr w:type="spellStart"/>
      <w:r w:rsidR="00694E12" w:rsidRPr="00AA3BD4">
        <w:rPr>
          <w:rFonts w:ascii="Arial" w:hAnsi="Arial" w:cs="Arial"/>
          <w:sz w:val="22"/>
          <w:szCs w:val="22"/>
        </w:rPr>
        <w:t>ftalanów</w:t>
      </w:r>
      <w:proofErr w:type="spellEnd"/>
      <w:r w:rsidR="00694E12" w:rsidRPr="00AA3BD4">
        <w:rPr>
          <w:rFonts w:ascii="Arial" w:hAnsi="Arial" w:cs="Arial"/>
          <w:sz w:val="22"/>
          <w:szCs w:val="22"/>
        </w:rPr>
        <w:t xml:space="preserve">, jałowy,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niepirogenny, nietoksyczny, grawitacyjny, z ostra igłą biorcza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czterokanałową - odpowietrznik z filtrem przeciwbakteryjnym zamykany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niebieską klapką - przezroczysta komora kroplowa 20 kropli = 1 ml+/-0,1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ml, wielkość komory min. 5,5,z </w:t>
      </w:r>
      <w:proofErr w:type="spellStart"/>
      <w:r w:rsidR="00694E12" w:rsidRPr="00AA3BD4">
        <w:rPr>
          <w:rFonts w:ascii="Arial" w:hAnsi="Arial" w:cs="Arial"/>
          <w:sz w:val="22"/>
          <w:szCs w:val="22"/>
        </w:rPr>
        <w:t>filtremfiltr</w:t>
      </w:r>
      <w:proofErr w:type="spellEnd"/>
      <w:r w:rsidR="00694E12" w:rsidRPr="00AA3BD4">
        <w:rPr>
          <w:rFonts w:ascii="Arial" w:hAnsi="Arial" w:cs="Arial"/>
          <w:sz w:val="22"/>
          <w:szCs w:val="22"/>
        </w:rPr>
        <w:t xml:space="preserve"> płynu o wielkości oczek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15µm,rolkowy regulator przepływu - łącznik LUER-LOCK z osłonką - </w:t>
      </w:r>
      <w:r w:rsidR="00694E12" w:rsidRPr="00AA3BD4">
        <w:rPr>
          <w:rFonts w:ascii="Arial" w:hAnsi="Arial" w:cs="Arial"/>
          <w:sz w:val="22"/>
          <w:szCs w:val="22"/>
        </w:rPr>
        <w:br/>
        <w:t xml:space="preserve">opakowanie jednostkowe typu blister papier -folia - sterylizowany </w:t>
      </w:r>
      <w:r w:rsidR="00694E12" w:rsidRPr="00AA3BD4">
        <w:rPr>
          <w:rFonts w:ascii="Arial" w:hAnsi="Arial" w:cs="Arial"/>
          <w:sz w:val="22"/>
          <w:szCs w:val="22"/>
        </w:rPr>
        <w:br/>
        <w:t>tlenkiem etylenu, długość drenu 150 cm?</w:t>
      </w:r>
    </w:p>
    <w:p w:rsidR="007C3484" w:rsidRPr="007C3484" w:rsidRDefault="007C3484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</w:p>
    <w:p w:rsidR="007C3484" w:rsidRDefault="00694E12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sz w:val="22"/>
          <w:szCs w:val="22"/>
        </w:rPr>
        <w:br/>
      </w:r>
      <w:r w:rsidR="002C201D" w:rsidRPr="00AA3BD4">
        <w:rPr>
          <w:rFonts w:ascii="Arial" w:hAnsi="Arial" w:cs="Arial"/>
          <w:b/>
          <w:sz w:val="22"/>
          <w:szCs w:val="22"/>
          <w:u w:val="single"/>
        </w:rPr>
        <w:t>Pytanie 30</w:t>
      </w:r>
      <w:r w:rsidR="002C201D" w:rsidRPr="00AA3BD4">
        <w:rPr>
          <w:rFonts w:ascii="Arial" w:hAnsi="Arial" w:cs="Arial"/>
          <w:sz w:val="22"/>
          <w:szCs w:val="22"/>
        </w:rPr>
        <w:br/>
      </w:r>
      <w:r w:rsidRPr="00AA3BD4">
        <w:rPr>
          <w:rFonts w:ascii="Arial" w:hAnsi="Arial" w:cs="Arial"/>
          <w:sz w:val="22"/>
          <w:szCs w:val="22"/>
        </w:rPr>
        <w:t xml:space="preserve">Czy Zamawiający wydzieli z Pakietu 11 poz. 20-21 co umożliwi </w:t>
      </w:r>
      <w:r w:rsidRPr="00AA3BD4">
        <w:rPr>
          <w:rFonts w:ascii="Arial" w:hAnsi="Arial" w:cs="Arial"/>
          <w:sz w:val="22"/>
          <w:szCs w:val="22"/>
        </w:rPr>
        <w:br/>
        <w:t>zwiększenie konkurencyjności?</w:t>
      </w:r>
    </w:p>
    <w:p w:rsidR="007C3484" w:rsidRDefault="007C348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7C3484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31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11 poz. 20 koreczki z trzpieniem </w:t>
      </w:r>
      <w:r w:rsidR="00694E12" w:rsidRPr="00AA3BD4">
        <w:rPr>
          <w:rFonts w:ascii="Arial" w:hAnsi="Arial" w:cs="Arial"/>
          <w:sz w:val="22"/>
          <w:szCs w:val="22"/>
        </w:rPr>
        <w:br/>
        <w:t>powyżej krawędzi?</w:t>
      </w:r>
    </w:p>
    <w:p w:rsidR="007C3484" w:rsidRDefault="007C3484" w:rsidP="0014378A">
      <w:pPr>
        <w:pStyle w:val="Bezodstpw"/>
        <w:rPr>
          <w:rFonts w:ascii="Arial" w:hAnsi="Arial" w:cs="Arial"/>
          <w:b/>
          <w:sz w:val="22"/>
          <w:szCs w:val="22"/>
          <w:u w:val="single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>Zgodnie z SIWZ.</w:t>
      </w:r>
      <w:r w:rsidR="00694E12" w:rsidRPr="00AA3BD4">
        <w:rPr>
          <w:rFonts w:ascii="Arial" w:hAnsi="Arial" w:cs="Arial"/>
          <w:sz w:val="22"/>
          <w:szCs w:val="22"/>
        </w:rPr>
        <w:br/>
      </w:r>
    </w:p>
    <w:p w:rsidR="009B45E6" w:rsidRDefault="002C201D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Pytanie 32</w:t>
      </w:r>
      <w:r w:rsidRPr="00AA3BD4">
        <w:rPr>
          <w:rFonts w:ascii="Arial" w:hAnsi="Arial" w:cs="Arial"/>
          <w:sz w:val="22"/>
          <w:szCs w:val="22"/>
        </w:rPr>
        <w:br/>
      </w:r>
      <w:r w:rsidR="00694E12" w:rsidRPr="00AA3BD4">
        <w:rPr>
          <w:rFonts w:ascii="Arial" w:hAnsi="Arial" w:cs="Arial"/>
          <w:sz w:val="22"/>
          <w:szCs w:val="22"/>
        </w:rPr>
        <w:t xml:space="preserve">Czy Zamawiający dopuści w pakiecie 11 poz. 20 koreczki bez logo </w:t>
      </w:r>
      <w:r w:rsidR="00694E12" w:rsidRPr="00AA3BD4">
        <w:rPr>
          <w:rFonts w:ascii="Arial" w:hAnsi="Arial" w:cs="Arial"/>
          <w:sz w:val="22"/>
          <w:szCs w:val="22"/>
        </w:rPr>
        <w:br/>
        <w:t>producenta na wyrobie?</w:t>
      </w:r>
    </w:p>
    <w:p w:rsidR="007C3484" w:rsidRPr="007C3484" w:rsidRDefault="007C3484" w:rsidP="0014378A">
      <w:pPr>
        <w:pStyle w:val="Bezodstpw"/>
        <w:rPr>
          <w:rFonts w:ascii="Arial" w:hAnsi="Arial" w:cs="Arial"/>
          <w:sz w:val="22"/>
          <w:szCs w:val="22"/>
        </w:rPr>
      </w:pPr>
      <w:r w:rsidRPr="00AA3BD4">
        <w:rPr>
          <w:rFonts w:ascii="Arial" w:hAnsi="Arial" w:cs="Arial"/>
          <w:b/>
          <w:sz w:val="22"/>
          <w:szCs w:val="22"/>
          <w:u w:val="single"/>
        </w:rPr>
        <w:t>Odp.</w:t>
      </w:r>
      <w:r>
        <w:rPr>
          <w:rFonts w:ascii="Arial" w:hAnsi="Arial" w:cs="Arial"/>
          <w:sz w:val="22"/>
          <w:szCs w:val="22"/>
        </w:rPr>
        <w:t xml:space="preserve"> Zgodnie z SIWZ.</w:t>
      </w:r>
    </w:p>
    <w:p w:rsidR="007A08EA" w:rsidRPr="007C3484" w:rsidRDefault="007C3484">
      <w:pPr>
        <w:rPr>
          <w:rFonts w:ascii="Arial" w:hAnsi="Arial"/>
          <w:b/>
          <w:sz w:val="22"/>
          <w:szCs w:val="22"/>
          <w:u w:val="single"/>
        </w:rPr>
      </w:pPr>
      <w:r w:rsidRPr="007C3484">
        <w:rPr>
          <w:rFonts w:ascii="Arial" w:hAnsi="Arial"/>
          <w:b/>
          <w:sz w:val="22"/>
          <w:szCs w:val="22"/>
          <w:u w:val="single"/>
        </w:rPr>
        <w:lastRenderedPageBreak/>
        <w:t>Pytanie 33</w:t>
      </w:r>
    </w:p>
    <w:p w:rsidR="00552A42" w:rsidRPr="007C3484" w:rsidRDefault="00552A42" w:rsidP="00552A42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7C3484">
        <w:rPr>
          <w:rFonts w:ascii="Arial" w:hAnsi="Arial"/>
          <w:bCs/>
          <w:sz w:val="22"/>
          <w:szCs w:val="22"/>
        </w:rPr>
        <w:t>Dotyczy pakietu nr 25  poz. 7</w:t>
      </w:r>
    </w:p>
    <w:p w:rsidR="00552A42" w:rsidRDefault="00552A42" w:rsidP="00552A42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AA3BD4">
        <w:rPr>
          <w:rFonts w:ascii="Arial" w:hAnsi="Arial"/>
          <w:bCs/>
          <w:sz w:val="22"/>
          <w:szCs w:val="22"/>
        </w:rPr>
        <w:t>Prosimy dopuszczenie zestawu do podaży diet  z torbą na butelkę do zawieszenia butelki na stojaku, spełniający pozostałe wymagania SIWZ?</w:t>
      </w:r>
    </w:p>
    <w:p w:rsidR="007C3484" w:rsidRPr="007C3484" w:rsidRDefault="007C3484" w:rsidP="00552A42">
      <w:pPr>
        <w:spacing w:line="360" w:lineRule="auto"/>
        <w:jc w:val="both"/>
        <w:rPr>
          <w:rFonts w:ascii="Arial" w:hAnsi="Arial"/>
          <w:bCs/>
          <w:sz w:val="22"/>
          <w:szCs w:val="22"/>
        </w:rPr>
      </w:pPr>
      <w:r w:rsidRPr="00AA3BD4">
        <w:rPr>
          <w:rFonts w:ascii="Arial" w:hAnsi="Arial"/>
          <w:b/>
          <w:sz w:val="22"/>
          <w:szCs w:val="22"/>
          <w:u w:val="single"/>
        </w:rPr>
        <w:t>Odp.</w:t>
      </w:r>
      <w:r>
        <w:rPr>
          <w:rFonts w:ascii="Arial" w:hAnsi="Arial"/>
          <w:b/>
          <w:sz w:val="22"/>
          <w:szCs w:val="22"/>
          <w:u w:val="single"/>
        </w:rPr>
        <w:t xml:space="preserve"> </w:t>
      </w:r>
      <w:r w:rsidRPr="007C3484">
        <w:rPr>
          <w:rFonts w:ascii="Arial" w:hAnsi="Arial"/>
          <w:sz w:val="22"/>
          <w:szCs w:val="22"/>
        </w:rPr>
        <w:t>Zgodnie z SIWZ.</w:t>
      </w:r>
    </w:p>
    <w:p w:rsidR="007C3484" w:rsidRDefault="007C3484" w:rsidP="00552A42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  <w:lang w:eastAsia="pl-PL"/>
        </w:rPr>
      </w:pPr>
    </w:p>
    <w:p w:rsidR="00552A42" w:rsidRPr="007C3484" w:rsidRDefault="007C3484" w:rsidP="00552A42">
      <w:pPr>
        <w:spacing w:line="360" w:lineRule="auto"/>
        <w:jc w:val="both"/>
        <w:rPr>
          <w:rFonts w:ascii="Arial" w:hAnsi="Arial"/>
          <w:b/>
          <w:sz w:val="22"/>
          <w:szCs w:val="22"/>
          <w:u w:val="single"/>
          <w:lang w:eastAsia="pl-PL"/>
        </w:rPr>
      </w:pPr>
      <w:r w:rsidRPr="007C3484">
        <w:rPr>
          <w:rFonts w:ascii="Arial" w:hAnsi="Arial"/>
          <w:b/>
          <w:sz w:val="22"/>
          <w:szCs w:val="22"/>
          <w:u w:val="single"/>
          <w:lang w:eastAsia="pl-PL"/>
        </w:rPr>
        <w:t>Pytanie 34</w:t>
      </w:r>
    </w:p>
    <w:p w:rsidR="00552A42" w:rsidRPr="007C3484" w:rsidRDefault="00552A42" w:rsidP="00552A42">
      <w:pPr>
        <w:spacing w:line="360" w:lineRule="auto"/>
        <w:jc w:val="both"/>
        <w:rPr>
          <w:rFonts w:ascii="Arial" w:hAnsi="Arial"/>
          <w:bCs/>
          <w:sz w:val="22"/>
          <w:szCs w:val="22"/>
          <w:lang w:eastAsia="ar-SA"/>
        </w:rPr>
      </w:pPr>
      <w:r w:rsidRPr="007C3484">
        <w:rPr>
          <w:rFonts w:ascii="Arial" w:hAnsi="Arial"/>
          <w:bCs/>
          <w:sz w:val="22"/>
          <w:szCs w:val="22"/>
        </w:rPr>
        <w:t xml:space="preserve">Dotyczy pakietu nr 25  poz. 3, 4, 6, 7. </w:t>
      </w:r>
    </w:p>
    <w:p w:rsidR="00552A42" w:rsidRPr="00AA3BD4" w:rsidRDefault="00552A42" w:rsidP="00552A42">
      <w:pPr>
        <w:spacing w:line="360" w:lineRule="auto"/>
        <w:rPr>
          <w:rFonts w:ascii="Arial" w:hAnsi="Arial"/>
          <w:bCs/>
          <w:sz w:val="22"/>
          <w:szCs w:val="22"/>
        </w:rPr>
      </w:pPr>
      <w:r w:rsidRPr="00AA3BD4">
        <w:rPr>
          <w:rFonts w:ascii="Arial" w:hAnsi="Arial"/>
          <w:bCs/>
          <w:sz w:val="22"/>
          <w:szCs w:val="22"/>
        </w:rPr>
        <w:t>Czy Zamawiający wyrazi zgodę na wydzielenie z pakietu 25  pozycji nr 3, 4, 6, 7</w:t>
      </w:r>
      <w:r w:rsidRPr="00AA3BD4">
        <w:rPr>
          <w:rFonts w:ascii="Arial" w:hAnsi="Arial"/>
          <w:bCs/>
          <w:i/>
          <w:sz w:val="22"/>
          <w:szCs w:val="22"/>
        </w:rPr>
        <w:t xml:space="preserve"> </w:t>
      </w:r>
      <w:r w:rsidRPr="00AA3BD4">
        <w:rPr>
          <w:rFonts w:ascii="Arial" w:hAnsi="Arial"/>
          <w:bCs/>
          <w:sz w:val="22"/>
          <w:szCs w:val="22"/>
        </w:rPr>
        <w:t xml:space="preserve">i  umieszczenia tego  asortymentu w oddzielnym pakiecie? </w:t>
      </w:r>
    </w:p>
    <w:p w:rsidR="00552A42" w:rsidRDefault="00552A42" w:rsidP="00552A42">
      <w:pPr>
        <w:spacing w:line="360" w:lineRule="auto"/>
        <w:rPr>
          <w:rFonts w:ascii="Arial" w:hAnsi="Arial"/>
          <w:bCs/>
          <w:sz w:val="22"/>
          <w:szCs w:val="22"/>
        </w:rPr>
      </w:pPr>
      <w:r w:rsidRPr="00AA3BD4">
        <w:rPr>
          <w:rFonts w:ascii="Arial" w:hAnsi="Arial"/>
          <w:bCs/>
          <w:sz w:val="22"/>
          <w:szCs w:val="22"/>
        </w:rPr>
        <w:t xml:space="preserve">Tak skonstruowany pakiet uniemożliwia złożenie oferty firmie oferującej produkty wysokiej jakości. Wydzielenie powyższych pozycji spowoduje większą konkurencyjność i umożliwi Zamawiającemu bardziej racjonalne wydatkowanie środków budżetowych. Wymagane produkty  poz. 1, 2, 5, 8 i 9 są ogólnodostępne na rynku u  kilku różnych producentów i nie ma najmniejszego powodu aby znajdowały się w pakiecie z osprzętem niemającym ze sobą powiązania tj. osprzęt do żywienia grawitacyjnego  – zestaw do gastroskopii endoskopowej z zestawami do pompy.  Wydzielenie pozycji do oddzielnego pakietu  nie odcina żadnemu wykonawcy możliwości złożenia oferty, a jedynie powoduje zwiększenie konkurencyjności ofert z korzyścią dla Zamawiającego. </w:t>
      </w:r>
    </w:p>
    <w:p w:rsidR="007C3484" w:rsidRPr="007C3484" w:rsidRDefault="007C3484" w:rsidP="00552A42">
      <w:pPr>
        <w:spacing w:line="360" w:lineRule="auto"/>
        <w:rPr>
          <w:rFonts w:ascii="Arial" w:hAnsi="Arial"/>
          <w:bCs/>
          <w:sz w:val="22"/>
          <w:szCs w:val="22"/>
        </w:rPr>
      </w:pPr>
      <w:r w:rsidRPr="00AA3BD4">
        <w:rPr>
          <w:rFonts w:ascii="Arial" w:hAnsi="Arial"/>
          <w:b/>
          <w:sz w:val="22"/>
          <w:szCs w:val="22"/>
          <w:u w:val="single"/>
        </w:rPr>
        <w:t>Odp.</w:t>
      </w:r>
      <w:r>
        <w:rPr>
          <w:rFonts w:ascii="Arial" w:hAnsi="Arial"/>
          <w:b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 xml:space="preserve"> Zgodnie z SIWZ.</w:t>
      </w:r>
    </w:p>
    <w:p w:rsidR="00552A42" w:rsidRDefault="009A1A7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</w:p>
    <w:p w:rsidR="009A1A71" w:rsidRDefault="009A1A71">
      <w:pPr>
        <w:rPr>
          <w:rFonts w:ascii="Arial" w:hAnsi="Arial"/>
          <w:b/>
          <w:sz w:val="22"/>
          <w:szCs w:val="22"/>
        </w:rPr>
      </w:pPr>
      <w:r w:rsidRPr="009A1A71"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Zamawiający</w:t>
      </w:r>
    </w:p>
    <w:p w:rsidR="009A1A71" w:rsidRDefault="009A1A71">
      <w:pPr>
        <w:rPr>
          <w:rFonts w:ascii="Arial" w:hAnsi="Arial"/>
          <w:b/>
          <w:sz w:val="22"/>
          <w:szCs w:val="22"/>
        </w:rPr>
      </w:pPr>
    </w:p>
    <w:p w:rsidR="009A1A71" w:rsidRDefault="009A1A71">
      <w:pPr>
        <w:rPr>
          <w:rFonts w:ascii="Arial" w:hAnsi="Arial"/>
          <w:b/>
          <w:sz w:val="22"/>
          <w:szCs w:val="22"/>
        </w:rPr>
      </w:pPr>
    </w:p>
    <w:p w:rsidR="009A1A71" w:rsidRPr="009A1A71" w:rsidRDefault="009A1A71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………………………………….</w:t>
      </w:r>
      <w:bookmarkStart w:id="0" w:name="_GoBack"/>
      <w:bookmarkEnd w:id="0"/>
    </w:p>
    <w:sectPr w:rsidR="009A1A71" w:rsidRPr="009A1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56"/>
    <w:rsid w:val="000B4106"/>
    <w:rsid w:val="0014378A"/>
    <w:rsid w:val="00267ABF"/>
    <w:rsid w:val="002C201D"/>
    <w:rsid w:val="00330D56"/>
    <w:rsid w:val="00550EC8"/>
    <w:rsid w:val="00552A42"/>
    <w:rsid w:val="00602AAC"/>
    <w:rsid w:val="006806C8"/>
    <w:rsid w:val="00694E12"/>
    <w:rsid w:val="00753460"/>
    <w:rsid w:val="007A08EA"/>
    <w:rsid w:val="007B5361"/>
    <w:rsid w:val="007C3484"/>
    <w:rsid w:val="008511AB"/>
    <w:rsid w:val="00944836"/>
    <w:rsid w:val="009A1A71"/>
    <w:rsid w:val="009B45E6"/>
    <w:rsid w:val="00A03277"/>
    <w:rsid w:val="00AA3BD4"/>
    <w:rsid w:val="00B4129B"/>
    <w:rsid w:val="00C37A16"/>
    <w:rsid w:val="00E130E5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D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A16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x-a56a72b2fa-msonormal">
    <w:name w:val="ox-a56a72b2fa-msonormal"/>
    <w:basedOn w:val="Normalny"/>
    <w:rsid w:val="009B45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ox-7d9ada41d0-msonormal">
    <w:name w:val="ox-7d9ada41d0-msonormal"/>
    <w:basedOn w:val="Normalny"/>
    <w:rsid w:val="009B45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C37A16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1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16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Bezodstpw">
    <w:name w:val="No Spacing"/>
    <w:uiPriority w:val="1"/>
    <w:qFormat/>
    <w:rsid w:val="00C37A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37A16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D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A16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x-a56a72b2fa-msonormal">
    <w:name w:val="ox-a56a72b2fa-msonormal"/>
    <w:basedOn w:val="Normalny"/>
    <w:rsid w:val="009B45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ox-7d9ada41d0-msonormal">
    <w:name w:val="ox-7d9ada41d0-msonormal"/>
    <w:basedOn w:val="Normalny"/>
    <w:rsid w:val="009B45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C37A16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1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16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Bezodstpw">
    <w:name w:val="No Spacing"/>
    <w:uiPriority w:val="1"/>
    <w:qFormat/>
    <w:rsid w:val="00C37A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37A16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5100-2BF3-43EF-BD3B-4885A34C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15</cp:revision>
  <dcterms:created xsi:type="dcterms:W3CDTF">2017-09-07T05:06:00Z</dcterms:created>
  <dcterms:modified xsi:type="dcterms:W3CDTF">2017-09-11T06:08:00Z</dcterms:modified>
</cp:coreProperties>
</file>