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38" w:rsidRPr="009A6938" w:rsidRDefault="009A6938" w:rsidP="009A6938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Ogłoszenie nr 581331-N-2017 z dnia 2017-08-31 r. </w:t>
      </w:r>
    </w:p>
    <w:p w:rsidR="009A6938" w:rsidRPr="009A6938" w:rsidRDefault="009A6938" w:rsidP="009A6938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Kościanie: Dostawa paliw dla pojazdów Samodzielnego Publicznego Zespołu Opieki Zdrowotnej w Koscianie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9A6938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9A6938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A693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9A6938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http://szpita.koscian.pl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9A6938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A6938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 formie pisemnej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lastRenderedPageBreak/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A6938">
        <w:rPr>
          <w:rFonts w:eastAsia="Times New Roman"/>
          <w:sz w:val="24"/>
          <w:szCs w:val="24"/>
          <w:lang w:eastAsia="pl-PL"/>
        </w:rPr>
        <w:t xml:space="preserve">Dostawa paliw dla pojazdów Samodzielnego Publicznego Zespołu Opieki Zdrowotnej w Koscianie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9A6938">
        <w:rPr>
          <w:rFonts w:eastAsia="Times New Roman"/>
          <w:sz w:val="24"/>
          <w:szCs w:val="24"/>
          <w:lang w:eastAsia="pl-PL"/>
        </w:rPr>
        <w:t xml:space="preserve">SPZOZ.EPII.23.25.2017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A6938" w:rsidRPr="009A6938" w:rsidRDefault="009A6938" w:rsidP="009A6938">
      <w:pPr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9A6938">
        <w:rPr>
          <w:rFonts w:eastAsia="Times New Roman"/>
          <w:sz w:val="24"/>
          <w:szCs w:val="24"/>
          <w:lang w:eastAsia="pl-PL"/>
        </w:rPr>
        <w:t xml:space="preserve">Dostawy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A6938">
        <w:rPr>
          <w:rFonts w:eastAsia="Times New Roman"/>
          <w:sz w:val="24"/>
          <w:szCs w:val="24"/>
          <w:lang w:eastAsia="pl-PL"/>
        </w:rPr>
        <w:t xml:space="preserve">Przedmiotem zamówienia jest dostawa następujących paliw przy użyciu kart z mikroprocesorem, w następujących ilościach: olej napędowy - 70 000,00 litrów, benzyna bezołowiowa 95 – 4 500,00 litrów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9A6938">
        <w:rPr>
          <w:rFonts w:eastAsia="Times New Roman"/>
          <w:sz w:val="24"/>
          <w:szCs w:val="24"/>
          <w:lang w:eastAsia="pl-PL"/>
        </w:rPr>
        <w:t xml:space="preserve">09000000-3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09132100-4</w:t>
            </w:r>
          </w:p>
        </w:tc>
      </w:tr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09134100-8</w:t>
            </w:r>
          </w:p>
        </w:tc>
      </w:tr>
    </w:tbl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A6938">
        <w:rPr>
          <w:rFonts w:eastAsia="Times New Roman"/>
          <w:sz w:val="24"/>
          <w:szCs w:val="24"/>
          <w:lang w:eastAsia="pl-PL"/>
        </w:rPr>
        <w:t xml:space="preserve">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A693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A693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lastRenderedPageBreak/>
        <w:t>miesiącach:  36  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9A6938">
        <w:rPr>
          <w:rFonts w:eastAsia="Times New Roman"/>
          <w:sz w:val="24"/>
          <w:szCs w:val="24"/>
          <w:lang w:eastAsia="pl-PL"/>
        </w:rPr>
        <w:t> 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Określenie warunków: aktualna koncesja na prowadzenie działalności gospodarczej w zakresie obrotu paliwami płynnymi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Określenie warunków: dysponują całodobowymi stacjami umożliwiającymi zakup paliwa będącego przedmiotem niniejszego postępowania, zlokalizowanymi na terytorium Polski, położonymi jedna od drugiej w promieniu nie większym niż 300 km, przy całkowitym pokryciu terytorium Polski i co najmniej jedną stację paliwową na terenie na którym siedzibę posiada zamawiający </w:t>
      </w:r>
      <w:r w:rsidRPr="009A6938">
        <w:rPr>
          <w:rFonts w:eastAsia="Times New Roman"/>
          <w:sz w:val="24"/>
          <w:szCs w:val="24"/>
          <w:lang w:eastAsia="pl-PL"/>
        </w:rPr>
        <w:br/>
      </w:r>
      <w:proofErr w:type="spellStart"/>
      <w:r w:rsidRPr="009A6938">
        <w:rPr>
          <w:rFonts w:eastAsia="Times New Roman"/>
          <w:sz w:val="24"/>
          <w:szCs w:val="24"/>
          <w:lang w:eastAsia="pl-PL"/>
        </w:rPr>
        <w:t>Zamawiający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A693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A693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A693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sz w:val="24"/>
          <w:szCs w:val="24"/>
          <w:lang w:eastAsia="pl-PL"/>
        </w:rPr>
        <w:t xml:space="preserve">)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</w:t>
      </w:r>
      <w:r w:rsidRPr="009A6938">
        <w:rPr>
          <w:rFonts w:eastAsia="Times New Roman"/>
          <w:sz w:val="24"/>
          <w:szCs w:val="24"/>
          <w:lang w:eastAsia="pl-PL"/>
        </w:rPr>
        <w:lastRenderedPageBreak/>
        <w:t xml:space="preserve">gospodarczej, jeżeli odrębne przepisy wymagają wpisu do rejestru lub ewidencji, w celu potwierdzenia braku podstaw wykluczenia na podstawie art. 24 ust. 5 pkt 1 ustawy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aktualna koncesja na prowadzenie działalności gospodarczej w zakresie obrotu paliwami płynnymi, wykaz stacji benzynowych,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Oświadczenie , że oferowane paliwa są dobrej jakości i spełniają odpowiednie normy.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A6938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A6938">
        <w:rPr>
          <w:rFonts w:eastAsia="Times New Roman"/>
          <w:sz w:val="24"/>
          <w:szCs w:val="24"/>
          <w:lang w:eastAsia="pl-PL"/>
        </w:rPr>
        <w:t xml:space="preserve">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75,00</w:t>
            </w:r>
          </w:p>
        </w:tc>
      </w:tr>
      <w:tr w:rsidR="009A6938" w:rsidRPr="009A6938" w:rsidTr="009A6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udzielony rabat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9A6938">
              <w:rPr>
                <w:rFonts w:eastAsia="Times New Roman"/>
                <w:sz w:val="24"/>
                <w:szCs w:val="24"/>
                <w:lang w:eastAsia="pl-PL"/>
              </w:rPr>
              <w:t>25,00</w:t>
            </w:r>
          </w:p>
        </w:tc>
      </w:tr>
    </w:tbl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A693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Czas trwania: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A6938">
        <w:rPr>
          <w:rFonts w:eastAsia="Times New Roman"/>
          <w:sz w:val="24"/>
          <w:szCs w:val="24"/>
          <w:lang w:eastAsia="pl-PL"/>
        </w:rPr>
        <w:t xml:space="preserve"> Nie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A6938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Data: 2017-09-12, godzina: 10:00,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A6938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A6938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  <w:r w:rsidRPr="009A6938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9A6938">
        <w:rPr>
          <w:rFonts w:eastAsia="Times New Roman"/>
          <w:sz w:val="24"/>
          <w:szCs w:val="24"/>
          <w:lang w:eastAsia="pl-PL"/>
        </w:rPr>
        <w:t xml:space="preserve"> </w:t>
      </w:r>
      <w:r w:rsidRPr="009A6938">
        <w:rPr>
          <w:rFonts w:eastAsia="Times New Roman"/>
          <w:sz w:val="24"/>
          <w:szCs w:val="24"/>
          <w:lang w:eastAsia="pl-PL"/>
        </w:rPr>
        <w:br/>
      </w:r>
    </w:p>
    <w:p w:rsidR="009A6938" w:rsidRPr="009A6938" w:rsidRDefault="009A6938" w:rsidP="009A6938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9A6938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9A6938" w:rsidRPr="009A6938" w:rsidRDefault="009A6938" w:rsidP="009A6938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9A6938" w:rsidRPr="009A6938" w:rsidRDefault="009A6938" w:rsidP="009A6938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p w:rsidR="009A6938" w:rsidRPr="009A6938" w:rsidRDefault="009A6938" w:rsidP="009A6938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A6938" w:rsidRPr="009A6938" w:rsidTr="009A6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38" w:rsidRPr="009A6938" w:rsidRDefault="009A6938" w:rsidP="009A6938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B51FAB" w:rsidRDefault="00B51FAB">
      <w:bookmarkStart w:id="0" w:name="_GoBack"/>
      <w:bookmarkEnd w:id="0"/>
    </w:p>
    <w:sectPr w:rsidR="00B51FAB" w:rsidSect="005C1A5F">
      <w:footerReference w:type="default" r:id="rId7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6D" w:rsidRDefault="00DF066D" w:rsidP="009A6938">
      <w:r>
        <w:separator/>
      </w:r>
    </w:p>
  </w:endnote>
  <w:endnote w:type="continuationSeparator" w:id="0">
    <w:p w:rsidR="00DF066D" w:rsidRDefault="00DF066D" w:rsidP="009A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44458"/>
      <w:docPartObj>
        <w:docPartGallery w:val="Page Numbers (Bottom of Page)"/>
        <w:docPartUnique/>
      </w:docPartObj>
    </w:sdtPr>
    <w:sdtContent>
      <w:p w:rsidR="009A6938" w:rsidRDefault="009A6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A6938" w:rsidRDefault="009A6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6D" w:rsidRDefault="00DF066D" w:rsidP="009A6938">
      <w:r>
        <w:separator/>
      </w:r>
    </w:p>
  </w:footnote>
  <w:footnote w:type="continuationSeparator" w:id="0">
    <w:p w:rsidR="00DF066D" w:rsidRDefault="00DF066D" w:rsidP="009A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91"/>
    <w:rsid w:val="00015822"/>
    <w:rsid w:val="000E4925"/>
    <w:rsid w:val="005C1A5F"/>
    <w:rsid w:val="005F4821"/>
    <w:rsid w:val="00716FE5"/>
    <w:rsid w:val="00740891"/>
    <w:rsid w:val="009A6938"/>
    <w:rsid w:val="00AD7E06"/>
    <w:rsid w:val="00B51FAB"/>
    <w:rsid w:val="00C2120C"/>
    <w:rsid w:val="00D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6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93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A6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93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6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93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A6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93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8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2433</Words>
  <Characters>14600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cp:lastPrinted>2017-08-31T08:14:00Z</cp:lastPrinted>
  <dcterms:created xsi:type="dcterms:W3CDTF">2017-08-31T08:13:00Z</dcterms:created>
  <dcterms:modified xsi:type="dcterms:W3CDTF">2017-08-31T08:20:00Z</dcterms:modified>
</cp:coreProperties>
</file>