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60E" w:rsidRPr="00BD560E" w:rsidRDefault="00BD560E" w:rsidP="00BD560E">
      <w:pPr>
        <w:rPr>
          <w:rFonts w:ascii="Arial" w:eastAsia="Lucida Sans Unicode" w:hAnsi="Arial"/>
          <w:sz w:val="22"/>
          <w:szCs w:val="22"/>
          <w:lang w:bidi="ar-SA"/>
        </w:rPr>
      </w:pPr>
      <w:r w:rsidRPr="00BD560E">
        <w:rPr>
          <w:rFonts w:ascii="Arial" w:eastAsia="Lucida Sans Unicode" w:hAnsi="Arial"/>
          <w:sz w:val="22"/>
          <w:szCs w:val="22"/>
          <w:lang w:bidi="ar-SA"/>
        </w:rPr>
        <w:t>SPZOZ.EPII.23.18.2017</w:t>
      </w:r>
    </w:p>
    <w:p w:rsidR="00BD560E" w:rsidRPr="00BD560E" w:rsidRDefault="00BD560E" w:rsidP="00BD560E">
      <w:pPr>
        <w:spacing w:line="100" w:lineRule="atLeast"/>
        <w:jc w:val="right"/>
        <w:rPr>
          <w:rFonts w:ascii="Arial" w:eastAsia="Lucida Sans Unicode" w:hAnsi="Arial"/>
          <w:sz w:val="22"/>
          <w:szCs w:val="22"/>
          <w:lang w:bidi="ar-SA"/>
        </w:rPr>
      </w:pPr>
      <w:r>
        <w:rPr>
          <w:rFonts w:ascii="Arial" w:eastAsia="Lucida Sans Unicode" w:hAnsi="Arial"/>
          <w:sz w:val="22"/>
          <w:szCs w:val="22"/>
          <w:lang w:bidi="ar-SA"/>
        </w:rPr>
        <w:t xml:space="preserve">  Kościan , 31.07.2017r</w:t>
      </w:r>
      <w:r w:rsidRPr="00BD560E">
        <w:rPr>
          <w:rFonts w:ascii="Arial" w:eastAsia="Lucida Sans Unicode" w:hAnsi="Arial"/>
          <w:sz w:val="22"/>
          <w:szCs w:val="22"/>
          <w:lang w:bidi="ar-SA"/>
        </w:rPr>
        <w:t xml:space="preserve"> </w:t>
      </w:r>
    </w:p>
    <w:p w:rsidR="00BD560E" w:rsidRPr="00BD560E" w:rsidRDefault="00BD560E" w:rsidP="00BD560E">
      <w:pPr>
        <w:spacing w:line="100" w:lineRule="atLeast"/>
        <w:jc w:val="both"/>
        <w:rPr>
          <w:rFonts w:ascii="Arial" w:eastAsia="Lucida Sans Unicode" w:hAnsi="Arial"/>
          <w:sz w:val="22"/>
          <w:szCs w:val="22"/>
          <w:lang w:bidi="ar-SA"/>
        </w:rPr>
      </w:pPr>
      <w:r w:rsidRPr="00BD560E">
        <w:rPr>
          <w:rFonts w:ascii="Arial" w:eastAsia="Lucida Sans Unicode" w:hAnsi="Arial"/>
          <w:sz w:val="22"/>
          <w:szCs w:val="22"/>
          <w:lang w:bidi="ar-SA"/>
        </w:rPr>
        <w:t>Zamawiający :</w:t>
      </w:r>
    </w:p>
    <w:p w:rsidR="00BD560E" w:rsidRPr="00BD560E" w:rsidRDefault="00BD560E" w:rsidP="00BD560E">
      <w:pPr>
        <w:spacing w:line="100" w:lineRule="atLeast"/>
        <w:jc w:val="both"/>
        <w:rPr>
          <w:rFonts w:ascii="Arial" w:eastAsia="Lucida Sans Unicode" w:hAnsi="Arial"/>
          <w:b/>
          <w:sz w:val="22"/>
          <w:szCs w:val="22"/>
          <w:lang w:bidi="ar-SA"/>
        </w:rPr>
      </w:pPr>
      <w:r w:rsidRPr="00BD560E">
        <w:rPr>
          <w:rFonts w:ascii="Arial" w:eastAsia="Lucida Sans Unicode" w:hAnsi="Arial"/>
          <w:b/>
          <w:sz w:val="22"/>
          <w:szCs w:val="22"/>
          <w:lang w:bidi="ar-SA"/>
        </w:rPr>
        <w:t>Samodzielny Publiczny Zespół</w:t>
      </w:r>
    </w:p>
    <w:p w:rsidR="00BD560E" w:rsidRPr="00BD560E" w:rsidRDefault="00BD560E" w:rsidP="00BD560E">
      <w:pPr>
        <w:spacing w:line="100" w:lineRule="atLeast"/>
        <w:jc w:val="both"/>
        <w:rPr>
          <w:rFonts w:ascii="Arial" w:eastAsia="Lucida Sans Unicode" w:hAnsi="Arial"/>
          <w:b/>
          <w:sz w:val="22"/>
          <w:szCs w:val="22"/>
          <w:lang w:bidi="ar-SA"/>
        </w:rPr>
      </w:pPr>
      <w:r w:rsidRPr="00BD560E">
        <w:rPr>
          <w:rFonts w:ascii="Arial" w:eastAsia="Lucida Sans Unicode" w:hAnsi="Arial"/>
          <w:b/>
          <w:sz w:val="22"/>
          <w:szCs w:val="22"/>
          <w:lang w:bidi="ar-SA"/>
        </w:rPr>
        <w:t xml:space="preserve">Opieki Zdrowotnej </w:t>
      </w:r>
    </w:p>
    <w:p w:rsidR="00BD560E" w:rsidRPr="00BD560E" w:rsidRDefault="00BD560E" w:rsidP="00BD560E">
      <w:pPr>
        <w:spacing w:line="100" w:lineRule="atLeast"/>
        <w:jc w:val="both"/>
        <w:rPr>
          <w:rFonts w:ascii="Arial" w:eastAsia="Lucida Sans Unicode" w:hAnsi="Arial"/>
          <w:b/>
          <w:sz w:val="22"/>
          <w:szCs w:val="22"/>
          <w:lang w:bidi="ar-SA"/>
        </w:rPr>
      </w:pPr>
      <w:r w:rsidRPr="00BD560E">
        <w:rPr>
          <w:rFonts w:ascii="Arial" w:eastAsia="Lucida Sans Unicode" w:hAnsi="Arial"/>
          <w:b/>
          <w:sz w:val="22"/>
          <w:szCs w:val="22"/>
          <w:lang w:bidi="ar-SA"/>
        </w:rPr>
        <w:t>w Kościanie</w:t>
      </w:r>
    </w:p>
    <w:p w:rsidR="00BD560E" w:rsidRPr="00BD560E" w:rsidRDefault="00BD560E" w:rsidP="00BD560E">
      <w:pPr>
        <w:spacing w:line="100" w:lineRule="atLeast"/>
        <w:jc w:val="both"/>
        <w:rPr>
          <w:rFonts w:ascii="Arial" w:eastAsia="Lucida Sans Unicode" w:hAnsi="Arial"/>
          <w:b/>
          <w:sz w:val="22"/>
          <w:szCs w:val="22"/>
          <w:lang w:bidi="ar-SA"/>
        </w:rPr>
      </w:pPr>
      <w:r w:rsidRPr="00BD560E">
        <w:rPr>
          <w:rFonts w:ascii="Arial" w:eastAsia="Lucida Sans Unicode" w:hAnsi="Arial"/>
          <w:b/>
          <w:sz w:val="22"/>
          <w:szCs w:val="22"/>
          <w:lang w:bidi="ar-SA"/>
        </w:rPr>
        <w:t>64-000 Kościan</w:t>
      </w:r>
    </w:p>
    <w:p w:rsidR="00BD560E" w:rsidRPr="00BD560E" w:rsidRDefault="00BD560E" w:rsidP="00BD560E">
      <w:pPr>
        <w:spacing w:line="100" w:lineRule="atLeast"/>
        <w:jc w:val="both"/>
        <w:rPr>
          <w:rFonts w:ascii="Arial" w:eastAsia="Lucida Sans Unicode" w:hAnsi="Arial"/>
          <w:b/>
          <w:sz w:val="22"/>
          <w:szCs w:val="22"/>
          <w:lang w:bidi="ar-SA"/>
        </w:rPr>
      </w:pPr>
      <w:r w:rsidRPr="00BD560E">
        <w:rPr>
          <w:rFonts w:ascii="Arial" w:eastAsia="Lucida Sans Unicode" w:hAnsi="Arial"/>
          <w:b/>
          <w:sz w:val="22"/>
          <w:szCs w:val="22"/>
          <w:lang w:bidi="ar-SA"/>
        </w:rPr>
        <w:t>Ul. Szpitalna 7</w:t>
      </w:r>
    </w:p>
    <w:p w:rsidR="00BD560E" w:rsidRPr="00BD560E" w:rsidRDefault="00BD560E" w:rsidP="00BD560E">
      <w:pPr>
        <w:spacing w:line="100" w:lineRule="atLeast"/>
        <w:jc w:val="both"/>
        <w:rPr>
          <w:rFonts w:ascii="Arial" w:eastAsia="Lucida Sans Unicode" w:hAnsi="Arial"/>
          <w:sz w:val="22"/>
          <w:szCs w:val="22"/>
          <w:lang w:bidi="ar-SA"/>
        </w:rPr>
      </w:pPr>
      <w:r w:rsidRPr="00BD560E">
        <w:rPr>
          <w:rFonts w:ascii="Arial" w:eastAsia="Lucida Sans Unicode" w:hAnsi="Arial"/>
          <w:sz w:val="22"/>
          <w:szCs w:val="22"/>
          <w:lang w:bidi="ar-SA"/>
        </w:rPr>
        <w:t>Fax : 0-65 512 -07 -07</w:t>
      </w:r>
    </w:p>
    <w:p w:rsidR="00BD560E" w:rsidRPr="00BD560E" w:rsidRDefault="00BD560E" w:rsidP="00BD560E">
      <w:pPr>
        <w:rPr>
          <w:rFonts w:ascii="Arial" w:eastAsia="Lucida Sans Unicode" w:hAnsi="Arial"/>
          <w:b/>
          <w:bCs/>
          <w:sz w:val="22"/>
          <w:szCs w:val="22"/>
          <w:lang w:bidi="ar-SA"/>
        </w:rPr>
      </w:pPr>
    </w:p>
    <w:p w:rsidR="00BD560E" w:rsidRPr="00BD560E" w:rsidRDefault="00BD560E" w:rsidP="00BD560E">
      <w:pPr>
        <w:jc w:val="center"/>
        <w:rPr>
          <w:rFonts w:ascii="Arial" w:eastAsia="Lucida Sans Unicode" w:hAnsi="Arial"/>
          <w:b/>
          <w:bCs/>
          <w:sz w:val="22"/>
          <w:szCs w:val="22"/>
          <w:lang w:bidi="ar-SA"/>
        </w:rPr>
      </w:pPr>
      <w:r w:rsidRPr="00BD560E">
        <w:rPr>
          <w:rFonts w:ascii="Arial" w:eastAsia="Lucida Sans Unicode" w:hAnsi="Arial"/>
          <w:b/>
          <w:bCs/>
          <w:sz w:val="22"/>
          <w:szCs w:val="22"/>
          <w:lang w:bidi="ar-SA"/>
        </w:rPr>
        <w:t>Do zainteresowanych</w:t>
      </w:r>
    </w:p>
    <w:p w:rsidR="006D70D3" w:rsidRPr="00BD560E" w:rsidRDefault="00922206">
      <w:pPr>
        <w:rPr>
          <w:rFonts w:ascii="Arial" w:hAnsi="Arial"/>
          <w:sz w:val="22"/>
          <w:szCs w:val="22"/>
        </w:rPr>
      </w:pPr>
    </w:p>
    <w:p w:rsidR="00BD560E" w:rsidRPr="00BD560E" w:rsidRDefault="00BD560E" w:rsidP="00BD560E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BD560E">
        <w:rPr>
          <w:rFonts w:ascii="Arial" w:hAnsi="Arial"/>
          <w:bCs/>
          <w:color w:val="000000"/>
          <w:sz w:val="22"/>
          <w:szCs w:val="22"/>
        </w:rPr>
        <w:t>Dostawa narzędzi do endoskopii, jedno i wielorazo</w:t>
      </w:r>
      <w:r w:rsidRPr="00BD560E">
        <w:rPr>
          <w:rFonts w:ascii="Arial" w:hAnsi="Arial"/>
          <w:bCs/>
          <w:color w:val="000000"/>
          <w:sz w:val="22"/>
          <w:szCs w:val="22"/>
        </w:rPr>
        <w:t>wego użytku, SPZOZ.EPII.23.18</w:t>
      </w:r>
      <w:r w:rsidRPr="00BD560E">
        <w:rPr>
          <w:rFonts w:ascii="Arial" w:hAnsi="Arial"/>
          <w:bCs/>
          <w:color w:val="000000"/>
          <w:sz w:val="22"/>
          <w:szCs w:val="22"/>
        </w:rPr>
        <w:t>.2017</w:t>
      </w:r>
    </w:p>
    <w:p w:rsidR="00BD560E" w:rsidRPr="00BD560E" w:rsidRDefault="00BD560E" w:rsidP="00BD560E">
      <w:pPr>
        <w:autoSpaceDE w:val="0"/>
        <w:spacing w:line="360" w:lineRule="auto"/>
        <w:rPr>
          <w:rFonts w:ascii="Arial" w:eastAsia="ArialMT" w:hAnsi="Arial"/>
          <w:b/>
          <w:sz w:val="22"/>
          <w:szCs w:val="22"/>
        </w:rPr>
      </w:pPr>
      <w:r w:rsidRPr="00BD560E">
        <w:rPr>
          <w:rFonts w:ascii="Arial" w:eastAsia="Arial-BoldMT" w:hAnsi="Arial"/>
          <w:b/>
          <w:bCs/>
          <w:color w:val="000000"/>
          <w:sz w:val="22"/>
          <w:szCs w:val="22"/>
        </w:rPr>
        <w:t>Pytanie 1 Pakiet 1</w:t>
      </w:r>
    </w:p>
    <w:p w:rsidR="00BD560E" w:rsidRPr="00BD560E" w:rsidRDefault="00BD560E" w:rsidP="00BD560E">
      <w:pPr>
        <w:autoSpaceDE w:val="0"/>
        <w:spacing w:line="360" w:lineRule="auto"/>
        <w:rPr>
          <w:rStyle w:val="font421"/>
          <w:rFonts w:eastAsia="Tahoma"/>
          <w:b w:val="0"/>
          <w:bCs w:val="0"/>
          <w:sz w:val="22"/>
          <w:szCs w:val="22"/>
        </w:rPr>
      </w:pPr>
      <w:r w:rsidRPr="00BD560E">
        <w:rPr>
          <w:rFonts w:ascii="Arial" w:eastAsia="ArialMT" w:hAnsi="Arial"/>
          <w:sz w:val="22"/>
          <w:szCs w:val="22"/>
        </w:rPr>
        <w:t>Czy Zamawiający w ramach poprawy konkurencyjności</w:t>
      </w:r>
      <w:r w:rsidRPr="00BD560E">
        <w:rPr>
          <w:rStyle w:val="font421"/>
          <w:rFonts w:eastAsia="Tahoma"/>
          <w:b w:val="0"/>
          <w:sz w:val="22"/>
          <w:szCs w:val="22"/>
        </w:rPr>
        <w:t xml:space="preserve"> pozwoli złożyć osobna ofertę na pozycje 5, 6, 7, 8, 10, 23, 24 i dopuści:</w:t>
      </w:r>
    </w:p>
    <w:p w:rsidR="00BD560E" w:rsidRPr="00BD560E" w:rsidRDefault="00BD560E" w:rsidP="00BD560E">
      <w:pPr>
        <w:autoSpaceDE w:val="0"/>
        <w:spacing w:line="360" w:lineRule="auto"/>
        <w:rPr>
          <w:rStyle w:val="font421"/>
          <w:rFonts w:eastAsia="Arial"/>
          <w:sz w:val="22"/>
          <w:szCs w:val="22"/>
          <w:u w:val="single"/>
        </w:rPr>
      </w:pPr>
      <w:r w:rsidRPr="00BD560E">
        <w:rPr>
          <w:rStyle w:val="font421"/>
          <w:rFonts w:eastAsia="Tahoma" w:cs="Times New Roman"/>
          <w:bCs w:val="0"/>
          <w:sz w:val="22"/>
          <w:szCs w:val="22"/>
          <w:u w:val="single"/>
        </w:rPr>
        <w:t>Poz. 5</w:t>
      </w:r>
    </w:p>
    <w:p w:rsidR="00BD560E" w:rsidRDefault="00BD560E" w:rsidP="00BD560E">
      <w:pPr>
        <w:autoSpaceDE w:val="0"/>
        <w:spacing w:line="360" w:lineRule="auto"/>
        <w:rPr>
          <w:rStyle w:val="font421"/>
          <w:rFonts w:eastAsia="Arial"/>
          <w:b w:val="0"/>
          <w:sz w:val="22"/>
          <w:szCs w:val="22"/>
        </w:rPr>
      </w:pPr>
      <w:r w:rsidRPr="00BD560E">
        <w:rPr>
          <w:rStyle w:val="font421"/>
          <w:rFonts w:eastAsia="Arial"/>
          <w:b w:val="0"/>
          <w:sz w:val="22"/>
          <w:szCs w:val="22"/>
        </w:rPr>
        <w:t>Szczypce biopsyjne jednorazowego użytku o długości narzędzia 1800mm, w opakowaniu 10 sztuk oddzielnie zapakowanych w sterylne pakiety szczypiec, sterylizowane ETO. Pozostałe parametry zgodne z SIWZ.</w:t>
      </w:r>
    </w:p>
    <w:p w:rsidR="00BD560E" w:rsidRPr="00BD560E" w:rsidRDefault="00BD560E" w:rsidP="00BD560E">
      <w:pPr>
        <w:autoSpaceDE w:val="0"/>
        <w:spacing w:line="360" w:lineRule="auto"/>
        <w:rPr>
          <w:rStyle w:val="font421"/>
          <w:rFonts w:eastAsia="Tahoma" w:cs="Times New Roman"/>
          <w:bCs w:val="0"/>
          <w:sz w:val="22"/>
          <w:szCs w:val="22"/>
        </w:rPr>
      </w:pPr>
      <w:r w:rsidRPr="00BD560E">
        <w:rPr>
          <w:rStyle w:val="font421"/>
          <w:rFonts w:eastAsia="Arial"/>
          <w:sz w:val="22"/>
          <w:szCs w:val="22"/>
        </w:rPr>
        <w:t>Odp. Zgodnie z SIWZ</w:t>
      </w:r>
    </w:p>
    <w:p w:rsidR="00BD560E" w:rsidRPr="00BD560E" w:rsidRDefault="00BD560E" w:rsidP="00BD560E">
      <w:pPr>
        <w:autoSpaceDE w:val="0"/>
        <w:spacing w:line="360" w:lineRule="auto"/>
        <w:rPr>
          <w:rStyle w:val="font421"/>
          <w:rFonts w:eastAsia="Arial"/>
          <w:sz w:val="22"/>
          <w:szCs w:val="22"/>
          <w:u w:val="single"/>
        </w:rPr>
      </w:pPr>
      <w:r w:rsidRPr="00BD560E">
        <w:rPr>
          <w:rStyle w:val="font421"/>
          <w:rFonts w:eastAsia="Tahoma" w:cs="Times New Roman"/>
          <w:bCs w:val="0"/>
          <w:sz w:val="22"/>
          <w:szCs w:val="22"/>
          <w:u w:val="single"/>
        </w:rPr>
        <w:t>Poz. 6</w:t>
      </w:r>
    </w:p>
    <w:p w:rsidR="00BD560E" w:rsidRDefault="00BD560E" w:rsidP="00BD560E">
      <w:pPr>
        <w:autoSpaceDE w:val="0"/>
        <w:spacing w:line="360" w:lineRule="auto"/>
        <w:rPr>
          <w:rStyle w:val="font421"/>
          <w:rFonts w:eastAsia="Arial"/>
          <w:b w:val="0"/>
          <w:sz w:val="22"/>
          <w:szCs w:val="22"/>
        </w:rPr>
      </w:pPr>
      <w:r w:rsidRPr="00BD560E">
        <w:rPr>
          <w:rStyle w:val="font421"/>
          <w:rFonts w:eastAsia="Arial"/>
          <w:b w:val="0"/>
          <w:sz w:val="22"/>
          <w:szCs w:val="22"/>
        </w:rPr>
        <w:t>Szczypce biopsyjne  jednorazowego użytku, w opakowaniu 10 sztuk oddzielnie zapakowanych w sterylne pakiety szczypiec; sterylizowane ETO. Pozostałe parametry zgodne z SIWZ.</w:t>
      </w:r>
    </w:p>
    <w:p w:rsidR="00BD560E" w:rsidRPr="00BD560E" w:rsidRDefault="00BD560E" w:rsidP="00BD560E">
      <w:pPr>
        <w:autoSpaceDE w:val="0"/>
        <w:spacing w:line="360" w:lineRule="auto"/>
        <w:rPr>
          <w:rStyle w:val="font421"/>
          <w:rFonts w:eastAsia="Tahoma" w:cs="Times New Roman"/>
          <w:bCs w:val="0"/>
          <w:sz w:val="22"/>
          <w:szCs w:val="22"/>
        </w:rPr>
      </w:pPr>
      <w:r w:rsidRPr="00BD560E">
        <w:rPr>
          <w:rStyle w:val="font421"/>
          <w:rFonts w:eastAsia="Arial"/>
          <w:sz w:val="22"/>
          <w:szCs w:val="22"/>
        </w:rPr>
        <w:t>Odp. Zgodnie z SIWZ</w:t>
      </w:r>
    </w:p>
    <w:p w:rsidR="00BD560E" w:rsidRPr="00BD560E" w:rsidRDefault="00BD560E" w:rsidP="00BD560E">
      <w:pPr>
        <w:autoSpaceDE w:val="0"/>
        <w:spacing w:line="360" w:lineRule="auto"/>
        <w:rPr>
          <w:rStyle w:val="font421"/>
          <w:rFonts w:eastAsia="Arial"/>
          <w:sz w:val="22"/>
          <w:szCs w:val="22"/>
          <w:u w:val="single"/>
        </w:rPr>
      </w:pPr>
      <w:r w:rsidRPr="00BD560E">
        <w:rPr>
          <w:rStyle w:val="font421"/>
          <w:rFonts w:eastAsia="Tahoma" w:cs="Times New Roman"/>
          <w:bCs w:val="0"/>
          <w:sz w:val="22"/>
          <w:szCs w:val="22"/>
          <w:u w:val="single"/>
        </w:rPr>
        <w:t>Poz. 7</w:t>
      </w:r>
    </w:p>
    <w:p w:rsidR="00BD560E" w:rsidRDefault="00BD560E" w:rsidP="00BD560E">
      <w:pPr>
        <w:autoSpaceDE w:val="0"/>
        <w:spacing w:line="360" w:lineRule="auto"/>
        <w:rPr>
          <w:rStyle w:val="font421"/>
          <w:rFonts w:eastAsia="Arial"/>
          <w:b w:val="0"/>
          <w:sz w:val="22"/>
          <w:szCs w:val="22"/>
        </w:rPr>
      </w:pPr>
      <w:r w:rsidRPr="00BD560E">
        <w:rPr>
          <w:rStyle w:val="font421"/>
          <w:rFonts w:eastAsia="Arial"/>
          <w:b w:val="0"/>
          <w:sz w:val="22"/>
          <w:szCs w:val="22"/>
        </w:rPr>
        <w:t>Szczypce biopsyjne 10 szt. w opakowaniu.</w:t>
      </w:r>
    </w:p>
    <w:p w:rsidR="00BD560E" w:rsidRPr="00BD560E" w:rsidRDefault="00BD560E" w:rsidP="00BD560E">
      <w:pPr>
        <w:autoSpaceDE w:val="0"/>
        <w:spacing w:line="360" w:lineRule="auto"/>
        <w:rPr>
          <w:rStyle w:val="font421"/>
          <w:rFonts w:eastAsia="Tahoma" w:cs="Times New Roman"/>
          <w:bCs w:val="0"/>
          <w:sz w:val="22"/>
          <w:szCs w:val="22"/>
        </w:rPr>
      </w:pPr>
      <w:r w:rsidRPr="00BD560E">
        <w:rPr>
          <w:rStyle w:val="font421"/>
          <w:rFonts w:eastAsia="Arial"/>
          <w:sz w:val="22"/>
          <w:szCs w:val="22"/>
        </w:rPr>
        <w:t>Odp. Zgodnie z SIWZ</w:t>
      </w:r>
    </w:p>
    <w:p w:rsidR="00BD560E" w:rsidRPr="00BD560E" w:rsidRDefault="00BD560E" w:rsidP="00BD560E">
      <w:pPr>
        <w:autoSpaceDE w:val="0"/>
        <w:spacing w:line="360" w:lineRule="auto"/>
        <w:rPr>
          <w:rStyle w:val="font421"/>
          <w:rFonts w:eastAsia="Arial"/>
          <w:sz w:val="22"/>
          <w:szCs w:val="22"/>
          <w:u w:val="single"/>
        </w:rPr>
      </w:pPr>
      <w:r w:rsidRPr="00BD560E">
        <w:rPr>
          <w:rStyle w:val="font421"/>
          <w:rFonts w:eastAsia="Arial"/>
          <w:bCs w:val="0"/>
          <w:sz w:val="22"/>
          <w:szCs w:val="22"/>
          <w:u w:val="single"/>
        </w:rPr>
        <w:t>Poz. 8</w:t>
      </w:r>
    </w:p>
    <w:p w:rsidR="00BD560E" w:rsidRDefault="00BD560E" w:rsidP="00BD560E">
      <w:pPr>
        <w:autoSpaceDE w:val="0"/>
        <w:spacing w:line="360" w:lineRule="auto"/>
        <w:rPr>
          <w:rStyle w:val="font421"/>
          <w:rFonts w:eastAsia="Arial"/>
          <w:b w:val="0"/>
          <w:sz w:val="22"/>
          <w:szCs w:val="22"/>
        </w:rPr>
      </w:pPr>
      <w:r w:rsidRPr="00BD560E">
        <w:rPr>
          <w:rStyle w:val="font421"/>
          <w:rFonts w:eastAsia="Arial"/>
          <w:b w:val="0"/>
          <w:sz w:val="22"/>
          <w:szCs w:val="22"/>
        </w:rPr>
        <w:t xml:space="preserve">pętle elektrochirurgiczne </w:t>
      </w:r>
      <w:proofErr w:type="spellStart"/>
      <w:r w:rsidRPr="00BD560E">
        <w:rPr>
          <w:rStyle w:val="font421"/>
          <w:rFonts w:eastAsia="Arial"/>
          <w:b w:val="0"/>
          <w:sz w:val="22"/>
          <w:szCs w:val="22"/>
        </w:rPr>
        <w:t>kolonoskopowe</w:t>
      </w:r>
      <w:proofErr w:type="spellEnd"/>
      <w:r w:rsidRPr="00BD560E">
        <w:rPr>
          <w:rStyle w:val="font421"/>
          <w:rFonts w:eastAsia="Arial"/>
          <w:b w:val="0"/>
          <w:sz w:val="22"/>
          <w:szCs w:val="22"/>
        </w:rPr>
        <w:t xml:space="preserve"> jednorazowego użytku 10 / 15 / 24 mm. Pozostałe parametry zgodne z SIWZ.</w:t>
      </w:r>
    </w:p>
    <w:p w:rsidR="00BD560E" w:rsidRPr="00BD560E" w:rsidRDefault="00BD560E" w:rsidP="00BD560E">
      <w:pPr>
        <w:autoSpaceDE w:val="0"/>
        <w:spacing w:line="360" w:lineRule="auto"/>
        <w:rPr>
          <w:rStyle w:val="font421"/>
          <w:rFonts w:eastAsia="Tahoma" w:cs="Times New Roman"/>
          <w:bCs w:val="0"/>
          <w:sz w:val="22"/>
          <w:szCs w:val="22"/>
        </w:rPr>
      </w:pPr>
      <w:r w:rsidRPr="00BD560E">
        <w:rPr>
          <w:rStyle w:val="font421"/>
          <w:rFonts w:eastAsia="Arial"/>
          <w:sz w:val="22"/>
          <w:szCs w:val="22"/>
        </w:rPr>
        <w:t>Odp. Zgodnie z SIWZ</w:t>
      </w:r>
    </w:p>
    <w:p w:rsidR="00BD560E" w:rsidRPr="00BD560E" w:rsidRDefault="00BD560E" w:rsidP="00BD560E">
      <w:pPr>
        <w:autoSpaceDE w:val="0"/>
        <w:spacing w:line="360" w:lineRule="auto"/>
        <w:rPr>
          <w:rStyle w:val="font421"/>
          <w:rFonts w:eastAsia="Arial"/>
          <w:sz w:val="22"/>
          <w:szCs w:val="22"/>
          <w:u w:val="single"/>
        </w:rPr>
      </w:pPr>
      <w:r w:rsidRPr="00BD560E">
        <w:rPr>
          <w:rStyle w:val="font421"/>
          <w:rFonts w:eastAsia="Tahoma" w:cs="Times New Roman"/>
          <w:bCs w:val="0"/>
          <w:sz w:val="22"/>
          <w:szCs w:val="22"/>
          <w:u w:val="single"/>
        </w:rPr>
        <w:t>Poz. 10</w:t>
      </w:r>
    </w:p>
    <w:p w:rsidR="00BD560E" w:rsidRDefault="00BD560E" w:rsidP="00BD560E">
      <w:pPr>
        <w:autoSpaceDE w:val="0"/>
        <w:spacing w:line="360" w:lineRule="auto"/>
        <w:rPr>
          <w:rStyle w:val="font421"/>
          <w:rFonts w:eastAsia="Arial"/>
          <w:b w:val="0"/>
          <w:sz w:val="22"/>
          <w:szCs w:val="22"/>
        </w:rPr>
      </w:pPr>
      <w:r w:rsidRPr="00BD560E">
        <w:rPr>
          <w:rStyle w:val="font421"/>
          <w:rFonts w:eastAsia="Arial"/>
          <w:b w:val="0"/>
          <w:sz w:val="22"/>
          <w:szCs w:val="22"/>
        </w:rPr>
        <w:t>Pętle elektrochirurgiczne jednorazowego użytku, pętla wykonana z plecionego, spiralnego drutu o grubości 0,47mm. Pozostałe parametry zgodne z SIWZ.</w:t>
      </w:r>
    </w:p>
    <w:p w:rsidR="00BD560E" w:rsidRPr="00BD560E" w:rsidRDefault="00BD560E" w:rsidP="00BD560E">
      <w:pPr>
        <w:autoSpaceDE w:val="0"/>
        <w:spacing w:line="360" w:lineRule="auto"/>
        <w:rPr>
          <w:rStyle w:val="font421"/>
          <w:rFonts w:eastAsia="Tahoma" w:cs="Times New Roman"/>
          <w:bCs w:val="0"/>
          <w:sz w:val="22"/>
          <w:szCs w:val="22"/>
        </w:rPr>
      </w:pPr>
      <w:r w:rsidRPr="00BD560E">
        <w:rPr>
          <w:rStyle w:val="font421"/>
          <w:rFonts w:eastAsia="Arial"/>
          <w:sz w:val="22"/>
          <w:szCs w:val="22"/>
        </w:rPr>
        <w:t>Odp. Zgodnie z SIWZ</w:t>
      </w:r>
    </w:p>
    <w:p w:rsidR="00BD560E" w:rsidRPr="00BD560E" w:rsidRDefault="00BD560E" w:rsidP="00BD560E">
      <w:pPr>
        <w:autoSpaceDE w:val="0"/>
        <w:spacing w:line="360" w:lineRule="auto"/>
        <w:rPr>
          <w:rStyle w:val="font421"/>
          <w:rFonts w:eastAsia="Arial"/>
          <w:sz w:val="22"/>
          <w:szCs w:val="22"/>
          <w:u w:val="single"/>
        </w:rPr>
      </w:pPr>
      <w:r w:rsidRPr="00BD560E">
        <w:rPr>
          <w:rStyle w:val="font421"/>
          <w:rFonts w:eastAsia="Arial"/>
          <w:bCs w:val="0"/>
          <w:sz w:val="22"/>
          <w:szCs w:val="22"/>
          <w:u w:val="single"/>
        </w:rPr>
        <w:t>Poz. 23</w:t>
      </w:r>
    </w:p>
    <w:p w:rsidR="00BD560E" w:rsidRDefault="00BD560E" w:rsidP="00BD560E">
      <w:pPr>
        <w:autoSpaceDE w:val="0"/>
        <w:spacing w:line="360" w:lineRule="auto"/>
        <w:rPr>
          <w:rStyle w:val="font421"/>
          <w:rFonts w:eastAsia="Arial"/>
          <w:b w:val="0"/>
          <w:sz w:val="22"/>
          <w:szCs w:val="22"/>
        </w:rPr>
      </w:pPr>
      <w:r w:rsidRPr="00BD560E">
        <w:rPr>
          <w:rStyle w:val="font421"/>
          <w:rFonts w:eastAsia="Arial"/>
          <w:b w:val="0"/>
          <w:sz w:val="22"/>
          <w:szCs w:val="22"/>
        </w:rPr>
        <w:t>Jednorazowa szczoteczka dwustronna do czyszczenia kanałów endoskopów, długość robocza 2300mm, długość włosia 10mm, średnica włosia 5mm. Pozostałe parametry zgodne z SIWZ.</w:t>
      </w:r>
    </w:p>
    <w:p w:rsidR="00BD560E" w:rsidRPr="00BD560E" w:rsidRDefault="00BD560E" w:rsidP="00BD560E">
      <w:pPr>
        <w:autoSpaceDE w:val="0"/>
        <w:spacing w:line="360" w:lineRule="auto"/>
        <w:rPr>
          <w:rStyle w:val="font421"/>
          <w:rFonts w:eastAsia="Tahoma" w:cs="Times New Roman"/>
          <w:bCs w:val="0"/>
          <w:sz w:val="22"/>
          <w:szCs w:val="22"/>
        </w:rPr>
      </w:pPr>
      <w:r w:rsidRPr="00BD560E">
        <w:rPr>
          <w:rStyle w:val="font421"/>
          <w:rFonts w:eastAsia="Arial"/>
          <w:sz w:val="22"/>
          <w:szCs w:val="22"/>
        </w:rPr>
        <w:lastRenderedPageBreak/>
        <w:t>Odp. Zgodnie z SIWZ</w:t>
      </w:r>
    </w:p>
    <w:p w:rsidR="00BD560E" w:rsidRPr="00BD560E" w:rsidRDefault="00BD560E" w:rsidP="00BD560E">
      <w:pPr>
        <w:autoSpaceDE w:val="0"/>
        <w:spacing w:line="360" w:lineRule="auto"/>
        <w:rPr>
          <w:rStyle w:val="font421"/>
          <w:rFonts w:eastAsia="Arial"/>
          <w:sz w:val="22"/>
          <w:szCs w:val="22"/>
          <w:u w:val="single"/>
        </w:rPr>
      </w:pPr>
      <w:r w:rsidRPr="00BD560E">
        <w:rPr>
          <w:rStyle w:val="font421"/>
          <w:rFonts w:eastAsia="Arial"/>
          <w:bCs w:val="0"/>
          <w:sz w:val="22"/>
          <w:szCs w:val="22"/>
          <w:u w:val="single"/>
        </w:rPr>
        <w:t>Poz. 24</w:t>
      </w:r>
    </w:p>
    <w:p w:rsidR="00BD560E" w:rsidRDefault="00BD560E" w:rsidP="00BD560E">
      <w:pPr>
        <w:autoSpaceDE w:val="0"/>
        <w:spacing w:line="360" w:lineRule="auto"/>
        <w:rPr>
          <w:rStyle w:val="font421"/>
          <w:rFonts w:eastAsia="Arial"/>
          <w:b w:val="0"/>
          <w:sz w:val="22"/>
          <w:szCs w:val="22"/>
        </w:rPr>
      </w:pPr>
      <w:r w:rsidRPr="00BD560E">
        <w:rPr>
          <w:rStyle w:val="font421"/>
          <w:rFonts w:eastAsia="Arial"/>
          <w:b w:val="0"/>
          <w:sz w:val="22"/>
          <w:szCs w:val="22"/>
        </w:rPr>
        <w:t>Jednorazowy standardowy ustnik z gumką 100 sztuk w opakowaniu. Pozostałe parametry zgodne z SIWZ.</w:t>
      </w:r>
    </w:p>
    <w:p w:rsidR="00BD560E" w:rsidRPr="00922206" w:rsidRDefault="00BD560E" w:rsidP="00BD560E">
      <w:pPr>
        <w:autoSpaceDE w:val="0"/>
        <w:spacing w:line="360" w:lineRule="auto"/>
        <w:rPr>
          <w:rStyle w:val="font421"/>
          <w:rFonts w:eastAsia="Tahoma" w:cs="Times New Roman"/>
          <w:b w:val="0"/>
          <w:bCs w:val="0"/>
          <w:sz w:val="22"/>
          <w:szCs w:val="22"/>
        </w:rPr>
      </w:pPr>
      <w:r w:rsidRPr="00BD560E">
        <w:rPr>
          <w:rStyle w:val="font421"/>
          <w:rFonts w:eastAsia="Arial"/>
          <w:sz w:val="22"/>
          <w:szCs w:val="22"/>
        </w:rPr>
        <w:t>Odp. Zgodnie z SIWZ</w:t>
      </w:r>
      <w:bookmarkStart w:id="0" w:name="_GoBack"/>
      <w:bookmarkEnd w:id="0"/>
    </w:p>
    <w:p w:rsidR="00BD560E" w:rsidRDefault="00BD560E" w:rsidP="00BD560E">
      <w:pPr>
        <w:widowControl/>
        <w:suppressAutoHyphens w:val="0"/>
        <w:spacing w:after="200" w:line="276" w:lineRule="auto"/>
        <w:rPr>
          <w:rFonts w:ascii="Arial" w:eastAsiaTheme="minorEastAsia" w:hAnsi="Arial"/>
          <w:b/>
          <w:kern w:val="0"/>
          <w:sz w:val="22"/>
          <w:szCs w:val="22"/>
          <w:lang w:eastAsia="pl-PL" w:bidi="ar-SA"/>
        </w:rPr>
      </w:pPr>
      <w:r w:rsidRPr="00BD560E">
        <w:rPr>
          <w:rFonts w:ascii="Arial" w:eastAsiaTheme="minorEastAsia" w:hAnsi="Arial"/>
          <w:b/>
          <w:kern w:val="0"/>
          <w:sz w:val="22"/>
          <w:szCs w:val="22"/>
          <w:lang w:eastAsia="pl-PL" w:bidi="ar-SA"/>
        </w:rPr>
        <w:t xml:space="preserve">     </w:t>
      </w:r>
    </w:p>
    <w:p w:rsidR="00BD560E" w:rsidRPr="00BD560E" w:rsidRDefault="00BD560E" w:rsidP="00BD560E">
      <w:pPr>
        <w:widowControl/>
        <w:suppressAutoHyphens w:val="0"/>
        <w:spacing w:after="200" w:line="276" w:lineRule="auto"/>
        <w:rPr>
          <w:rFonts w:ascii="Arial" w:eastAsiaTheme="minorEastAsia" w:hAnsi="Arial"/>
          <w:bCs/>
          <w:color w:val="000000"/>
          <w:spacing w:val="3"/>
          <w:kern w:val="0"/>
          <w:sz w:val="22"/>
          <w:szCs w:val="22"/>
          <w:lang w:eastAsia="pl-PL" w:bidi="ar-SA"/>
        </w:rPr>
      </w:pPr>
      <w:r w:rsidRPr="00BD560E">
        <w:rPr>
          <w:rFonts w:ascii="Arial" w:eastAsiaTheme="minorEastAsia" w:hAnsi="Arial"/>
          <w:b/>
          <w:kern w:val="0"/>
          <w:sz w:val="22"/>
          <w:szCs w:val="22"/>
          <w:lang w:eastAsia="pl-PL" w:bidi="ar-SA"/>
        </w:rPr>
        <w:t xml:space="preserve">   </w:t>
      </w:r>
      <w:r w:rsidRPr="00BD560E">
        <w:rPr>
          <w:rFonts w:ascii="Arial" w:eastAsiaTheme="minorEastAsia" w:hAnsi="Arial"/>
          <w:kern w:val="0"/>
          <w:sz w:val="22"/>
          <w:szCs w:val="22"/>
          <w:lang w:eastAsia="pl-PL" w:bidi="ar-SA"/>
        </w:rPr>
        <w:t xml:space="preserve">Niniejsza odpowiedź została udzielona na mocy art.38 ust.1-6 ustawy Prawo Zamówień Publicznych z dnia 29 stycznia 2004 roku (Dz. U. z 2015 r.  poz. 2164 )    </w:t>
      </w:r>
    </w:p>
    <w:p w:rsidR="00BD560E" w:rsidRPr="00BD560E" w:rsidRDefault="00BD560E" w:rsidP="00BD560E">
      <w:pPr>
        <w:widowControl/>
        <w:tabs>
          <w:tab w:val="left" w:pos="0"/>
        </w:tabs>
        <w:suppressAutoHyphens w:val="0"/>
        <w:autoSpaceDE w:val="0"/>
        <w:spacing w:after="200" w:line="100" w:lineRule="atLeast"/>
        <w:ind w:firstLine="120"/>
        <w:jc w:val="right"/>
        <w:rPr>
          <w:rFonts w:ascii="Arial" w:eastAsiaTheme="minorEastAsia" w:hAnsi="Arial"/>
          <w:bCs/>
          <w:color w:val="000000"/>
          <w:spacing w:val="3"/>
          <w:kern w:val="0"/>
          <w:sz w:val="22"/>
          <w:szCs w:val="22"/>
          <w:lang w:eastAsia="pl-PL" w:bidi="ar-SA"/>
        </w:rPr>
      </w:pPr>
    </w:p>
    <w:p w:rsidR="00BD560E" w:rsidRPr="00BD560E" w:rsidRDefault="00BD560E" w:rsidP="00BD560E">
      <w:pPr>
        <w:widowControl/>
        <w:tabs>
          <w:tab w:val="left" w:pos="0"/>
        </w:tabs>
        <w:suppressAutoHyphens w:val="0"/>
        <w:autoSpaceDE w:val="0"/>
        <w:spacing w:after="200" w:line="100" w:lineRule="atLeast"/>
        <w:ind w:firstLine="120"/>
        <w:jc w:val="right"/>
        <w:rPr>
          <w:rFonts w:ascii="Arial" w:eastAsiaTheme="minorEastAsia" w:hAnsi="Arial"/>
          <w:kern w:val="0"/>
          <w:sz w:val="22"/>
          <w:szCs w:val="22"/>
          <w:lang w:eastAsia="pl-PL" w:bidi="ar-SA"/>
        </w:rPr>
      </w:pPr>
      <w:r w:rsidRPr="00BD560E">
        <w:rPr>
          <w:rFonts w:ascii="Arial" w:eastAsiaTheme="minorEastAsia" w:hAnsi="Arial"/>
          <w:bCs/>
          <w:color w:val="000000"/>
          <w:spacing w:val="3"/>
          <w:kern w:val="0"/>
          <w:sz w:val="22"/>
          <w:szCs w:val="22"/>
          <w:lang w:eastAsia="pl-PL" w:bidi="ar-SA"/>
        </w:rPr>
        <w:t xml:space="preserve">                                                             </w:t>
      </w:r>
      <w:r w:rsidRPr="00BD560E">
        <w:rPr>
          <w:rFonts w:ascii="Arial" w:eastAsiaTheme="minorEastAsia" w:hAnsi="Arial"/>
          <w:bCs/>
          <w:color w:val="000000"/>
          <w:spacing w:val="3"/>
          <w:kern w:val="0"/>
          <w:sz w:val="22"/>
          <w:szCs w:val="22"/>
          <w:lang w:eastAsia="pl-PL" w:bidi="ar-SA"/>
        </w:rPr>
        <w:tab/>
      </w:r>
      <w:r w:rsidRPr="00BD560E">
        <w:rPr>
          <w:rFonts w:ascii="Arial" w:eastAsiaTheme="minorEastAsia" w:hAnsi="Arial"/>
          <w:bCs/>
          <w:color w:val="000000"/>
          <w:spacing w:val="3"/>
          <w:kern w:val="0"/>
          <w:sz w:val="22"/>
          <w:szCs w:val="22"/>
          <w:lang w:eastAsia="pl-PL" w:bidi="ar-SA"/>
        </w:rPr>
        <w:tab/>
      </w:r>
      <w:r w:rsidRPr="00BD560E">
        <w:rPr>
          <w:rFonts w:ascii="Arial" w:eastAsiaTheme="minorEastAsia" w:hAnsi="Arial"/>
          <w:bCs/>
          <w:color w:val="000000"/>
          <w:spacing w:val="3"/>
          <w:kern w:val="0"/>
          <w:sz w:val="22"/>
          <w:szCs w:val="22"/>
          <w:lang w:eastAsia="pl-PL" w:bidi="ar-SA"/>
        </w:rPr>
        <w:tab/>
      </w:r>
      <w:r w:rsidRPr="00BD560E">
        <w:rPr>
          <w:rFonts w:ascii="Arial" w:eastAsiaTheme="minorEastAsia" w:hAnsi="Arial"/>
          <w:bCs/>
          <w:color w:val="000000"/>
          <w:spacing w:val="3"/>
          <w:kern w:val="0"/>
          <w:sz w:val="22"/>
          <w:szCs w:val="22"/>
          <w:lang w:eastAsia="pl-PL" w:bidi="ar-SA"/>
        </w:rPr>
        <w:tab/>
        <w:t xml:space="preserve"> ZAMAWIAJĄCY</w:t>
      </w:r>
    </w:p>
    <w:p w:rsidR="00BD560E" w:rsidRPr="00BD560E" w:rsidRDefault="00BD560E" w:rsidP="00BD560E">
      <w:pPr>
        <w:autoSpaceDE w:val="0"/>
        <w:spacing w:line="360" w:lineRule="auto"/>
      </w:pPr>
    </w:p>
    <w:p w:rsidR="00BD560E" w:rsidRPr="00BD560E" w:rsidRDefault="00BD560E"/>
    <w:sectPr w:rsidR="00BD560E" w:rsidRPr="00BD5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BoldMT">
    <w:charset w:val="EE"/>
    <w:family w:val="swiss"/>
    <w:pitch w:val="default"/>
  </w:font>
  <w:font w:name="ArialMT">
    <w:charset w:val="EE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60E"/>
    <w:rsid w:val="00922206"/>
    <w:rsid w:val="00944836"/>
    <w:rsid w:val="00BD560E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560E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421">
    <w:name w:val="font421"/>
    <w:rsid w:val="00BD560E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560E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421">
    <w:name w:val="font421"/>
    <w:rsid w:val="00BD560E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</cp:revision>
  <cp:lastPrinted>2017-07-31T05:30:00Z</cp:lastPrinted>
  <dcterms:created xsi:type="dcterms:W3CDTF">2017-07-31T05:20:00Z</dcterms:created>
  <dcterms:modified xsi:type="dcterms:W3CDTF">2017-07-31T05:33:00Z</dcterms:modified>
</cp:coreProperties>
</file>