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89" w:rsidRPr="00F23FB5" w:rsidRDefault="00300A89" w:rsidP="00300A89">
      <w:pPr>
        <w:rPr>
          <w:rFonts w:ascii="Arial Narrow" w:hAnsi="Arial Narrow"/>
        </w:rPr>
      </w:pPr>
      <w:bookmarkStart w:id="0" w:name="_GoBack"/>
      <w:r>
        <w:rPr>
          <w:rFonts w:ascii="Arial Narrow" w:hAnsi="Arial Narrow"/>
          <w:b/>
          <w:bCs/>
          <w:color w:val="000000"/>
        </w:rPr>
        <w:t>Załącznik nr 5-</w:t>
      </w:r>
      <w:r w:rsidRPr="000321CA">
        <w:rPr>
          <w:rFonts w:ascii="Arial Narrow" w:hAnsi="Arial Narrow"/>
          <w:b/>
          <w:bCs/>
          <w:color w:val="000000"/>
        </w:rPr>
        <w:t xml:space="preserve"> oświadczeni</w:t>
      </w:r>
      <w:r>
        <w:rPr>
          <w:rFonts w:ascii="Arial Narrow" w:hAnsi="Arial Narrow"/>
          <w:b/>
          <w:bCs/>
          <w:color w:val="000000"/>
        </w:rPr>
        <w:t>e</w:t>
      </w:r>
      <w:r w:rsidRPr="000321CA">
        <w:rPr>
          <w:rFonts w:ascii="Arial Narrow" w:hAnsi="Arial Narrow"/>
          <w:b/>
          <w:bCs/>
          <w:color w:val="000000"/>
        </w:rPr>
        <w:t xml:space="preserve"> Wykonawcy dotyczące oferowanych produktów.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>DLA PRZETARGU NIEOGRANICZONEGO</w:t>
      </w:r>
      <w:bookmarkEnd w:id="0"/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 xml:space="preserve">Na: </w:t>
      </w:r>
      <w:r w:rsidRPr="000321CA">
        <w:rPr>
          <w:rFonts w:ascii="Arial Narrow" w:hAnsi="Arial Narrow"/>
        </w:rPr>
        <w:t>su</w:t>
      </w:r>
      <w:r>
        <w:rPr>
          <w:rFonts w:ascii="Arial Narrow" w:hAnsi="Arial Narrow"/>
        </w:rPr>
        <w:t xml:space="preserve">kcesywne dostawy </w:t>
      </w:r>
      <w:proofErr w:type="spellStart"/>
      <w:r>
        <w:rPr>
          <w:rFonts w:ascii="Arial Narrow" w:hAnsi="Arial Narrow"/>
        </w:rPr>
        <w:t>pieluchomajtek</w:t>
      </w:r>
      <w:proofErr w:type="spellEnd"/>
      <w:r>
        <w:rPr>
          <w:rFonts w:ascii="Arial Narrow" w:hAnsi="Arial Narrow"/>
        </w:rPr>
        <w:t xml:space="preserve"> i </w:t>
      </w:r>
      <w:r w:rsidRPr="000321CA">
        <w:rPr>
          <w:rFonts w:ascii="Arial Narrow" w:hAnsi="Arial Narrow"/>
        </w:rPr>
        <w:t xml:space="preserve"> zestawu pielęgnacyjnego  dla noworodka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>1.    ZAMAWIAJĄCY: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Samodzielny Publiczny Zespół Opieki Zdrowotnej w Kościanie ul. Szpitalna 7, 64-000 Kościan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>2.    WYKONAWCA: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7"/>
        <w:gridCol w:w="2741"/>
        <w:gridCol w:w="2731"/>
        <w:gridCol w:w="2838"/>
      </w:tblGrid>
      <w:tr w:rsidR="00300A89" w:rsidRPr="000321CA" w:rsidTr="00E37985">
        <w:trPr>
          <w:trHeight w:hRule="exact"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321CA">
              <w:rPr>
                <w:rFonts w:ascii="Arial Narrow" w:hAnsi="Arial Narrow"/>
                <w:b/>
                <w:bCs/>
                <w:color w:val="000000"/>
              </w:rPr>
              <w:t>l.p.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321CA">
              <w:rPr>
                <w:rFonts w:ascii="Arial Narrow" w:hAnsi="Arial Narrow"/>
                <w:b/>
                <w:bCs/>
                <w:color w:val="000000"/>
              </w:rPr>
              <w:t>Nazwa(y) Wykonawcy(ów)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321CA">
              <w:rPr>
                <w:rFonts w:ascii="Arial Narrow" w:hAnsi="Arial Narrow"/>
                <w:b/>
                <w:bCs/>
                <w:color w:val="000000"/>
              </w:rPr>
              <w:t>Adres(y) Wykonawcy(ów)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321CA">
              <w:rPr>
                <w:rFonts w:ascii="Arial Narrow" w:hAnsi="Arial Narrow"/>
                <w:b/>
                <w:bCs/>
                <w:color w:val="000000"/>
              </w:rPr>
              <w:t>Numer telefonu i faksu</w:t>
            </w:r>
          </w:p>
        </w:tc>
      </w:tr>
      <w:tr w:rsidR="00300A89" w:rsidRPr="000321CA" w:rsidTr="00E37985">
        <w:trPr>
          <w:trHeight w:hRule="exact" w:val="32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321CA">
              <w:rPr>
                <w:rFonts w:ascii="Arial Narrow" w:hAnsi="Arial Narrow"/>
                <w:b/>
                <w:bCs/>
                <w:color w:val="000000"/>
              </w:rPr>
              <w:t>1.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0321CA" w:rsidTr="00E37985">
        <w:trPr>
          <w:trHeight w:hRule="exact" w:val="38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321CA">
              <w:rPr>
                <w:rFonts w:ascii="Arial Narrow" w:hAnsi="Arial Narrow"/>
                <w:b/>
                <w:bCs/>
                <w:color w:val="000000"/>
              </w:rPr>
              <w:t>2.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89" w:rsidRPr="000321CA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</w:tbl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>OŚWIADCZAM(Y), ŻE:</w:t>
      </w:r>
    </w:p>
    <w:p w:rsidR="00300A89" w:rsidRPr="000321CA" w:rsidRDefault="00300A89" w:rsidP="00300A89">
      <w:pPr>
        <w:widowControl w:val="0"/>
        <w:numPr>
          <w:ilvl w:val="0"/>
          <w:numId w:val="1"/>
        </w:numPr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Posiadamy katalogi, karty danych technicznych produktów wystawionych przez producenta , opisy techniczne zawierające szczegółowe dane zaproponowanych produktów (dane szczegółowe przedmiotu zamówienia), które umożliwią potwierdzenie spełniania przez zaoferowany przedmiot zamówienia wymagań ustalonych przez Zamawiającego w SIWZ,</w:t>
      </w:r>
    </w:p>
    <w:p w:rsidR="00300A89" w:rsidRPr="000321CA" w:rsidRDefault="00300A89" w:rsidP="00300A89">
      <w:pPr>
        <w:widowControl w:val="0"/>
        <w:numPr>
          <w:ilvl w:val="0"/>
          <w:numId w:val="1"/>
        </w:numPr>
        <w:tabs>
          <w:tab w:val="num" w:pos="0"/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 xml:space="preserve">Dla wyrobów medycznych (w rozumieniu ustawy o wyrobach medycznych z dnia 20 kwietnia 2004 r. Dz. U. Nr 93, poz. 896 z </w:t>
      </w:r>
      <w:proofErr w:type="spellStart"/>
      <w:r w:rsidRPr="000321CA">
        <w:rPr>
          <w:rFonts w:ascii="Arial Narrow" w:hAnsi="Arial Narrow"/>
          <w:color w:val="000000"/>
        </w:rPr>
        <w:t>późn</w:t>
      </w:r>
      <w:proofErr w:type="spellEnd"/>
      <w:r w:rsidRPr="000321CA">
        <w:rPr>
          <w:rFonts w:ascii="Arial Narrow" w:hAnsi="Arial Narrow"/>
          <w:color w:val="000000"/>
        </w:rPr>
        <w:t>. zm.) posiadamy  certyfikaty rejestracyjne. Są to dokumenty dopuszczające do obrotu na terenie RP wyroby medyczne zgodne z komunikatem Prezesa Urzędu Rejestracji Produktów Leczniczych, Wyrobów Medycznych i Produktów Biobójczych w sprawie rejestracji wyrobów medycznych.</w:t>
      </w:r>
    </w:p>
    <w:p w:rsidR="00300A89" w:rsidRPr="000321CA" w:rsidRDefault="00300A89" w:rsidP="00300A89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W przypadku, gdy w złożonej  ofercie znajdą się produkty nie będące wyrobami medycznymi,  posiadamy dla nich deklaracji zgodności CE, dokumenty dopuszczające  produkty do obrotu i stosowania</w:t>
      </w:r>
    </w:p>
    <w:p w:rsidR="00300A89" w:rsidRPr="000321CA" w:rsidRDefault="00300A89" w:rsidP="00300A89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142"/>
          <w:tab w:val="center" w:pos="426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 xml:space="preserve">W przypadku produktów stosowanych dla dzieci posiadamy pozytywną opinie Instytutu Matki i Dziecka /PZH lub równoważne </w:t>
      </w:r>
    </w:p>
    <w:p w:rsidR="00300A89" w:rsidRPr="000321CA" w:rsidRDefault="00300A89" w:rsidP="00300A89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142"/>
          <w:tab w:val="center" w:pos="426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Dla każdej pozycji ze złożonej oferty posiadamy próbki, które pozwolą Zamawiającemu w przypadku wątpliwości na sprawdzenie  zgodności oferowanych produktów z opisem przedmiotu zamówienia</w:t>
      </w:r>
    </w:p>
    <w:p w:rsidR="00300A89" w:rsidRPr="000321CA" w:rsidRDefault="00300A89" w:rsidP="00300A89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142"/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  <w:r w:rsidRPr="000321CA">
        <w:rPr>
          <w:rFonts w:ascii="Arial Narrow" w:hAnsi="Arial Narrow"/>
          <w:color w:val="000000"/>
        </w:rPr>
        <w:t>W każdej chwili na prośbę Zamawiającego  jesteśmy  gotowi dostarczyć w/w dokumenty wraz z próbkami, w terminie wyznaczonym przez Zamawiającego, celem potwierdzenia zgodności złożonych produktów i numerów katalogowych.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tabs>
          <w:tab w:val="left" w:pos="5760"/>
        </w:tabs>
        <w:spacing w:line="360" w:lineRule="auto"/>
        <w:jc w:val="both"/>
        <w:rPr>
          <w:rFonts w:ascii="Arial Narrow" w:hAnsi="Arial Narrow"/>
        </w:rPr>
      </w:pPr>
      <w:r w:rsidRPr="000321CA">
        <w:rPr>
          <w:rFonts w:ascii="Arial Narrow" w:hAnsi="Arial Narrow"/>
        </w:rPr>
        <w:t>………………….., data…………….</w:t>
      </w:r>
      <w:r w:rsidRPr="000321CA">
        <w:rPr>
          <w:rFonts w:ascii="Arial Narrow" w:hAnsi="Arial Narrow"/>
        </w:rPr>
        <w:tab/>
        <w:t>Podpis Wykonawcy</w:t>
      </w: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Załącznik nr 6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 xml:space="preserve"> 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 xml:space="preserve">Parametry wymagane dla </w:t>
      </w:r>
      <w:proofErr w:type="spellStart"/>
      <w:r w:rsidRPr="000321CA">
        <w:rPr>
          <w:rFonts w:ascii="Arial Narrow" w:hAnsi="Arial Narrow"/>
          <w:b/>
          <w:bCs/>
          <w:color w:val="000000"/>
        </w:rPr>
        <w:t>pieluchomajtek</w:t>
      </w:r>
      <w:proofErr w:type="spellEnd"/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2509"/>
        <w:gridCol w:w="1529"/>
      </w:tblGrid>
      <w:tr w:rsidR="00300A89" w:rsidRPr="004A1619" w:rsidTr="00E37985">
        <w:trPr>
          <w:trHeight w:val="1246"/>
        </w:trPr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</w:rPr>
            </w:pPr>
            <w:r w:rsidRPr="004A1619">
              <w:rPr>
                <w:rFonts w:ascii="Arial Narrow" w:hAnsi="Arial Narrow"/>
                <w:b/>
                <w:color w:val="000000"/>
              </w:rPr>
              <w:t>Wymagany parametr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4A1619">
              <w:rPr>
                <w:rFonts w:ascii="Arial Narrow" w:hAnsi="Arial Narrow"/>
                <w:b/>
                <w:bCs/>
                <w:color w:val="000000"/>
              </w:rPr>
              <w:t>Potwierdzenie spełnienia wymaganych parametrów; dołączyć do oferty w szczególności foldery/ ulotki/ katalogi / opisy.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4A1619">
              <w:rPr>
                <w:rFonts w:ascii="Arial Narrow" w:hAnsi="Arial Narrow"/>
                <w:b/>
                <w:bCs/>
                <w:color w:val="000000"/>
              </w:rPr>
              <w:t xml:space="preserve">Numer strony na której znajduje się potwierdzenie </w:t>
            </w: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Wykonane z laminatu paroprzepuszczalnego  (tzw. oddychającego)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color w:val="000000"/>
              </w:rPr>
            </w:pPr>
            <w:r w:rsidRPr="004A1619">
              <w:rPr>
                <w:rFonts w:ascii="Arial Narrow" w:hAnsi="Arial Narrow"/>
                <w:bCs/>
                <w:color w:val="000000"/>
              </w:rPr>
              <w:t xml:space="preserve">Ściągacze </w:t>
            </w:r>
            <w:proofErr w:type="spellStart"/>
            <w:r w:rsidRPr="004A1619">
              <w:rPr>
                <w:rFonts w:ascii="Arial Narrow" w:hAnsi="Arial Narrow"/>
                <w:bCs/>
                <w:color w:val="000000"/>
              </w:rPr>
              <w:t>taliowe</w:t>
            </w:r>
            <w:proofErr w:type="spellEnd"/>
            <w:r w:rsidRPr="004A1619">
              <w:rPr>
                <w:rFonts w:ascii="Arial Narrow" w:hAnsi="Arial Narrow"/>
                <w:bCs/>
                <w:color w:val="000000"/>
              </w:rPr>
              <w:t xml:space="preserve"> z przodu i tyłu oraz falbanki wewnętrzne skierowane na zewnątrz pieluchy, zapobiegające wypadaniu zawartości oraz nie powodujące otarć w okolicy pachwin;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bCs/>
                <w:color w:val="000000"/>
              </w:rPr>
              <w:t xml:space="preserve">Zapięcia umożliwiające wielokrotne rozpinanie i zapinanie 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 xml:space="preserve">Minimalne chłonności – </w:t>
            </w:r>
            <w:proofErr w:type="spellStart"/>
            <w:r w:rsidRPr="004A1619">
              <w:rPr>
                <w:rFonts w:ascii="Arial Narrow" w:hAnsi="Arial Narrow"/>
                <w:color w:val="000000"/>
              </w:rPr>
              <w:t>pieluchomajtki</w:t>
            </w:r>
            <w:proofErr w:type="spellEnd"/>
            <w:r w:rsidRPr="004A1619">
              <w:rPr>
                <w:rFonts w:ascii="Arial Narrow" w:hAnsi="Arial Narrow"/>
                <w:color w:val="000000"/>
              </w:rPr>
              <w:t xml:space="preserve"> dla dorosłych:</w:t>
            </w: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 w:rsidRPr="00F23FB5">
              <w:rPr>
                <w:rFonts w:ascii="Arial Narrow" w:hAnsi="Arial Narrow"/>
                <w:color w:val="000000"/>
                <w:lang w:val="de-DE"/>
              </w:rPr>
              <w:t>M – min 1500 g,</w:t>
            </w: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 w:rsidRPr="00F23FB5">
              <w:rPr>
                <w:rFonts w:ascii="Arial Narrow" w:hAnsi="Arial Narrow"/>
                <w:color w:val="000000"/>
                <w:lang w:val="de-DE"/>
              </w:rPr>
              <w:t>L  - min 2600 g,</w:t>
            </w: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>
              <w:rPr>
                <w:rFonts w:ascii="Arial Narrow" w:hAnsi="Arial Narrow"/>
                <w:color w:val="000000"/>
                <w:lang w:val="de-DE"/>
              </w:rPr>
              <w:t>XL – min 2600 g</w:t>
            </w: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 xml:space="preserve">Minimalne chłonności dla </w:t>
            </w:r>
            <w:proofErr w:type="spellStart"/>
            <w:r w:rsidRPr="004A1619">
              <w:rPr>
                <w:rFonts w:ascii="Arial Narrow" w:hAnsi="Arial Narrow"/>
                <w:color w:val="000000"/>
              </w:rPr>
              <w:t>pieluchomajtek</w:t>
            </w:r>
            <w:proofErr w:type="spellEnd"/>
            <w:r w:rsidRPr="004A1619">
              <w:rPr>
                <w:rFonts w:ascii="Arial Narrow" w:hAnsi="Arial Narrow"/>
                <w:color w:val="000000"/>
              </w:rPr>
              <w:t xml:space="preserve"> do dzieci:</w:t>
            </w:r>
          </w:p>
          <w:p w:rsidR="00300A89" w:rsidRPr="004A1619" w:rsidRDefault="00300A89" w:rsidP="00300A89">
            <w:pPr>
              <w:widowControl w:val="0"/>
              <w:numPr>
                <w:ilvl w:val="0"/>
                <w:numId w:val="2"/>
              </w:numPr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2- 5 kg – 300 g</w:t>
            </w:r>
          </w:p>
          <w:p w:rsidR="00300A89" w:rsidRPr="004A1619" w:rsidRDefault="00300A89" w:rsidP="00300A89">
            <w:pPr>
              <w:widowControl w:val="0"/>
              <w:numPr>
                <w:ilvl w:val="0"/>
                <w:numId w:val="2"/>
              </w:numPr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8-18 kg – 600 g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proofErr w:type="spellStart"/>
            <w:r w:rsidRPr="004A1619">
              <w:rPr>
                <w:rFonts w:ascii="Arial Narrow" w:hAnsi="Arial Narrow"/>
                <w:bCs/>
                <w:color w:val="000000"/>
              </w:rPr>
              <w:t>Pieluchomajtki</w:t>
            </w:r>
            <w:proofErr w:type="spellEnd"/>
            <w:r w:rsidRPr="004A1619">
              <w:rPr>
                <w:rFonts w:ascii="Arial Narrow" w:hAnsi="Arial Narrow"/>
                <w:bCs/>
                <w:color w:val="000000"/>
              </w:rPr>
              <w:t xml:space="preserve"> dla noworodków muszą posiadać</w:t>
            </w:r>
            <w:r w:rsidRPr="004A161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4A1619">
              <w:rPr>
                <w:rFonts w:ascii="Arial Narrow" w:hAnsi="Arial Narrow"/>
                <w:bCs/>
                <w:color w:val="000000"/>
              </w:rPr>
              <w:t>wycięcie na pępek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color w:val="000000"/>
              </w:rPr>
            </w:pPr>
            <w:r w:rsidRPr="00823300">
              <w:rPr>
                <w:rFonts w:ascii="Arial Narrow" w:hAnsi="Arial Narrow"/>
                <w:bCs/>
                <w:color w:val="000000"/>
              </w:rPr>
              <w:t>Chłonność całkowita badana wg normy ISO 11948-1 lub równoważnej( chłonności potwierdzona oświadczeniem producenta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</w:tbl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*- niepotrzebne skre</w:t>
      </w:r>
      <w:r w:rsidRPr="000321CA">
        <w:rPr>
          <w:rFonts w:ascii="Arial Narrow" w:hAnsi="Arial Narrow" w:hint="eastAsia"/>
          <w:color w:val="000000"/>
        </w:rPr>
        <w:t>ś</w:t>
      </w:r>
      <w:r w:rsidRPr="000321CA">
        <w:rPr>
          <w:rFonts w:ascii="Arial Narrow" w:hAnsi="Arial Narrow"/>
          <w:color w:val="000000"/>
        </w:rPr>
        <w:t>li</w:t>
      </w:r>
      <w:r w:rsidRPr="000321CA">
        <w:rPr>
          <w:rFonts w:ascii="Arial Narrow" w:hAnsi="Arial Narrow" w:hint="eastAsia"/>
          <w:color w:val="000000"/>
        </w:rPr>
        <w:t>ć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Uwaga: wpisanie „NIE” spowoduje odrzucenie oferty jako nie spełniaj</w:t>
      </w:r>
      <w:r w:rsidRPr="000321CA">
        <w:rPr>
          <w:rFonts w:ascii="Arial Narrow" w:hAnsi="Arial Narrow" w:hint="eastAsia"/>
          <w:color w:val="000000"/>
        </w:rPr>
        <w:t>ą</w:t>
      </w:r>
      <w:r w:rsidRPr="000321CA">
        <w:rPr>
          <w:rFonts w:ascii="Arial Narrow" w:hAnsi="Arial Narrow"/>
          <w:color w:val="000000"/>
        </w:rPr>
        <w:t>cej wymaganych warunków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tabs>
          <w:tab w:val="left" w:pos="5760"/>
        </w:tabs>
        <w:spacing w:line="360" w:lineRule="auto"/>
        <w:jc w:val="both"/>
        <w:rPr>
          <w:rFonts w:ascii="Arial Narrow" w:hAnsi="Arial Narrow"/>
        </w:rPr>
      </w:pPr>
      <w:r w:rsidRPr="000321CA">
        <w:rPr>
          <w:rFonts w:ascii="Arial Narrow" w:hAnsi="Arial Narrow"/>
        </w:rPr>
        <w:t>………………….., data…………….</w:t>
      </w:r>
      <w:r w:rsidRPr="000321CA">
        <w:rPr>
          <w:rFonts w:ascii="Arial Narrow" w:hAnsi="Arial Narrow"/>
        </w:rPr>
        <w:tab/>
        <w:t>Podpis Wykonawcy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B51FAB" w:rsidRDefault="00B51FAB"/>
    <w:sectPr w:rsidR="00B51FAB" w:rsidSect="005C1A5F">
      <w:headerReference w:type="default" r:id="rId8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63" w:rsidRDefault="004B7463" w:rsidP="00DF636E">
      <w:r>
        <w:separator/>
      </w:r>
    </w:p>
  </w:endnote>
  <w:endnote w:type="continuationSeparator" w:id="0">
    <w:p w:rsidR="004B7463" w:rsidRDefault="004B7463" w:rsidP="00DF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63" w:rsidRDefault="004B7463" w:rsidP="00DF636E">
      <w:r>
        <w:separator/>
      </w:r>
    </w:p>
  </w:footnote>
  <w:footnote w:type="continuationSeparator" w:id="0">
    <w:p w:rsidR="004B7463" w:rsidRDefault="004B7463" w:rsidP="00DF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6E" w:rsidRDefault="00DF636E" w:rsidP="00DF636E">
    <w:pPr>
      <w:pStyle w:val="Nagwek"/>
    </w:pPr>
    <w:r>
      <w:t>Załącznik nr 5- oświadczenie Wykonawcy dotyczące oferowanych produktów.</w:t>
    </w:r>
  </w:p>
  <w:p w:rsidR="00DF636E" w:rsidRDefault="00DF636E" w:rsidP="00DF636E">
    <w:pPr>
      <w:pStyle w:val="Nagwek"/>
    </w:pPr>
    <w:r>
      <w:t>DLA PRZETARGU NIEOGRANICZONEGO</w:t>
    </w:r>
  </w:p>
  <w:p w:rsidR="00DF636E" w:rsidRDefault="00DF63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1505"/>
    <w:multiLevelType w:val="hybridMultilevel"/>
    <w:tmpl w:val="6AB4D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B1B9C"/>
    <w:multiLevelType w:val="hybridMultilevel"/>
    <w:tmpl w:val="45008C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F3"/>
    <w:rsid w:val="00015822"/>
    <w:rsid w:val="000E4925"/>
    <w:rsid w:val="00300A89"/>
    <w:rsid w:val="004B7463"/>
    <w:rsid w:val="005C1A5F"/>
    <w:rsid w:val="005F4821"/>
    <w:rsid w:val="00716FE5"/>
    <w:rsid w:val="00AD7E06"/>
    <w:rsid w:val="00B51FAB"/>
    <w:rsid w:val="00C2120C"/>
    <w:rsid w:val="00DF636E"/>
    <w:rsid w:val="00ED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F6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36E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36E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36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F6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36E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36E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36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2017-06-30T05:53:00Z</dcterms:created>
  <dcterms:modified xsi:type="dcterms:W3CDTF">2017-06-30T08:12:00Z</dcterms:modified>
</cp:coreProperties>
</file>