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A" w:rsidRPr="005A393A" w:rsidRDefault="005A393A" w:rsidP="00C82095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</w:p>
    <w:p w:rsidR="005A393A" w:rsidRPr="005A393A" w:rsidRDefault="005A393A" w:rsidP="005A393A">
      <w:pPr>
        <w:keepNext/>
        <w:spacing w:after="0" w:line="240" w:lineRule="auto"/>
        <w:ind w:left="567"/>
        <w:jc w:val="center"/>
        <w:outlineLvl w:val="3"/>
        <w:rPr>
          <w:rFonts w:ascii="Calibri" w:eastAsia="Times New Roman" w:hAnsi="Calibri"/>
          <w:b/>
          <w:bCs/>
          <w:lang w:eastAsia="pl-PL"/>
        </w:rPr>
      </w:pPr>
      <w:r>
        <w:rPr>
          <w:rFonts w:ascii="Calibri" w:eastAsia="Times New Roman" w:hAnsi="Calibri"/>
          <w:b/>
          <w:bCs/>
          <w:lang w:eastAsia="pl-PL"/>
        </w:rPr>
        <w:t xml:space="preserve">UMOWA </w:t>
      </w:r>
    </w:p>
    <w:p w:rsidR="005A393A" w:rsidRPr="005A393A" w:rsidRDefault="005A393A" w:rsidP="005A393A">
      <w:pPr>
        <w:keepNext/>
        <w:spacing w:after="0" w:line="240" w:lineRule="auto"/>
        <w:ind w:left="567"/>
        <w:jc w:val="center"/>
        <w:outlineLvl w:val="3"/>
        <w:rPr>
          <w:rFonts w:ascii="Calibri" w:eastAsia="Times New Roman" w:hAnsi="Calibri"/>
          <w:bCs/>
          <w:lang w:eastAsia="pl-PL"/>
        </w:rPr>
      </w:pPr>
      <w:r>
        <w:rPr>
          <w:rFonts w:ascii="Calibri" w:eastAsia="Times New Roman" w:hAnsi="Calibri"/>
          <w:bCs/>
          <w:lang w:eastAsia="pl-PL"/>
        </w:rPr>
        <w:t xml:space="preserve">zawarta w dniu </w:t>
      </w:r>
      <w:r w:rsidR="00C82095">
        <w:rPr>
          <w:rFonts w:ascii="Calibri" w:eastAsia="Times New Roman" w:hAnsi="Calibri"/>
          <w:bCs/>
          <w:lang w:eastAsia="pl-PL"/>
        </w:rPr>
        <w:t>………………………</w:t>
      </w:r>
      <w:r>
        <w:rPr>
          <w:rFonts w:ascii="Calibri" w:eastAsia="Times New Roman" w:hAnsi="Calibri"/>
          <w:bCs/>
          <w:lang w:eastAsia="pl-PL"/>
        </w:rPr>
        <w:t xml:space="preserve"> 201</w:t>
      </w:r>
      <w:r w:rsidR="00C82095">
        <w:rPr>
          <w:rFonts w:ascii="Calibri" w:eastAsia="Times New Roman" w:hAnsi="Calibri"/>
          <w:bCs/>
          <w:lang w:eastAsia="pl-PL"/>
        </w:rPr>
        <w:t>7</w:t>
      </w:r>
      <w:r w:rsidRPr="005A393A">
        <w:rPr>
          <w:rFonts w:ascii="Calibri" w:eastAsia="Times New Roman" w:hAnsi="Calibri"/>
          <w:bCs/>
          <w:lang w:eastAsia="pl-PL"/>
        </w:rPr>
        <w:t xml:space="preserve"> r. w Kościanie pomiędzy:</w:t>
      </w:r>
    </w:p>
    <w:p w:rsidR="005A393A" w:rsidRPr="005A393A" w:rsidRDefault="005A393A" w:rsidP="005A393A">
      <w:pPr>
        <w:keepNext/>
        <w:spacing w:after="0" w:line="240" w:lineRule="auto"/>
        <w:ind w:left="567"/>
        <w:jc w:val="both"/>
        <w:outlineLvl w:val="3"/>
        <w:rPr>
          <w:rFonts w:ascii="Calibri" w:eastAsia="Times New Roman" w:hAnsi="Calibri"/>
          <w:bCs/>
          <w:lang w:eastAsia="pl-PL"/>
        </w:rPr>
      </w:pPr>
    </w:p>
    <w:p w:rsidR="005A393A" w:rsidRPr="005A393A" w:rsidRDefault="005A393A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  <w:r>
        <w:rPr>
          <w:rFonts w:ascii="Calibri" w:eastAsia="Times New Roman" w:hAnsi="Calibri"/>
          <w:bCs/>
          <w:lang w:eastAsia="pl-PL"/>
        </w:rPr>
        <w:t>Samodzielnym Publicznym Zespołem Opieki Zdrowotnej w Kościanie</w:t>
      </w:r>
    </w:p>
    <w:p w:rsidR="005A393A" w:rsidRPr="005A393A" w:rsidRDefault="005A393A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  <w:r w:rsidRPr="005A393A">
        <w:rPr>
          <w:rFonts w:ascii="Calibri" w:eastAsia="Times New Roman" w:hAnsi="Calibri"/>
          <w:bCs/>
          <w:lang w:eastAsia="pl-PL"/>
        </w:rPr>
        <w:t xml:space="preserve">z siedzibą </w:t>
      </w:r>
      <w:r>
        <w:rPr>
          <w:rFonts w:ascii="Calibri" w:eastAsia="Times New Roman" w:hAnsi="Calibri"/>
          <w:bCs/>
          <w:lang w:eastAsia="pl-PL"/>
        </w:rPr>
        <w:t>w Kościanie</w:t>
      </w:r>
      <w:r w:rsidRPr="005A393A">
        <w:rPr>
          <w:rFonts w:ascii="Calibri" w:eastAsia="Times New Roman" w:hAnsi="Calibri"/>
          <w:bCs/>
          <w:lang w:eastAsia="pl-PL"/>
        </w:rPr>
        <w:t xml:space="preserve">, przy ul. </w:t>
      </w:r>
      <w:r>
        <w:rPr>
          <w:rFonts w:ascii="Calibri" w:eastAsia="Times New Roman" w:hAnsi="Calibri"/>
          <w:bCs/>
          <w:lang w:eastAsia="pl-PL"/>
        </w:rPr>
        <w:t>Szpitalna 7</w:t>
      </w:r>
      <w:r w:rsidRPr="005A393A">
        <w:rPr>
          <w:rFonts w:ascii="Calibri" w:eastAsia="Times New Roman" w:hAnsi="Calibri"/>
          <w:bCs/>
          <w:lang w:eastAsia="pl-PL"/>
        </w:rPr>
        <w:t xml:space="preserve">, wpisanym do </w:t>
      </w:r>
      <w:r>
        <w:rPr>
          <w:rFonts w:ascii="Calibri" w:eastAsia="Times New Roman" w:hAnsi="Calibri"/>
          <w:bCs/>
          <w:lang w:eastAsia="pl-PL"/>
        </w:rPr>
        <w:t>Krajowego Rejestru Sądowego w Poznaniu</w:t>
      </w:r>
    </w:p>
    <w:p w:rsidR="005A393A" w:rsidRPr="005A393A" w:rsidRDefault="005A393A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  <w:r>
        <w:rPr>
          <w:rFonts w:ascii="Calibri" w:eastAsia="Times New Roman" w:hAnsi="Calibri"/>
          <w:bCs/>
          <w:lang w:eastAsia="pl-PL"/>
        </w:rPr>
        <w:t xml:space="preserve">pod numerem KRS 0000039047, </w:t>
      </w:r>
      <w:r w:rsidRPr="005A393A">
        <w:rPr>
          <w:rFonts w:ascii="Calibri" w:eastAsia="Times New Roman" w:hAnsi="Calibri"/>
          <w:bCs/>
          <w:lang w:eastAsia="pl-PL"/>
        </w:rPr>
        <w:t xml:space="preserve"> NIP </w:t>
      </w:r>
      <w:r>
        <w:rPr>
          <w:rFonts w:ascii="Calibri" w:eastAsia="Times New Roman" w:hAnsi="Calibri"/>
          <w:bCs/>
          <w:lang w:eastAsia="pl-PL"/>
        </w:rPr>
        <w:t>698-15-78-284</w:t>
      </w:r>
      <w:r w:rsidRPr="005A393A">
        <w:rPr>
          <w:rFonts w:ascii="Calibri" w:eastAsia="Times New Roman" w:hAnsi="Calibri"/>
          <w:bCs/>
          <w:lang w:eastAsia="pl-PL"/>
        </w:rPr>
        <w:t xml:space="preserve">, </w:t>
      </w:r>
    </w:p>
    <w:p w:rsidR="005A393A" w:rsidRPr="005A393A" w:rsidRDefault="005A393A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  <w:r w:rsidRPr="005A393A">
        <w:rPr>
          <w:rFonts w:ascii="Calibri" w:eastAsia="Times New Roman" w:hAnsi="Calibri"/>
          <w:bCs/>
          <w:lang w:eastAsia="pl-PL"/>
        </w:rPr>
        <w:t xml:space="preserve">zwanym w dalszej części umowy </w:t>
      </w:r>
      <w:r w:rsidRPr="005A393A">
        <w:rPr>
          <w:rFonts w:ascii="Calibri" w:eastAsia="Times New Roman" w:hAnsi="Calibri"/>
          <w:b/>
          <w:bCs/>
          <w:lang w:eastAsia="pl-PL"/>
        </w:rPr>
        <w:t>Zamawiającym</w:t>
      </w:r>
      <w:r w:rsidRPr="005A393A">
        <w:rPr>
          <w:rFonts w:ascii="Calibri" w:eastAsia="Times New Roman" w:hAnsi="Calibri"/>
          <w:bCs/>
          <w:lang w:eastAsia="pl-PL"/>
        </w:rPr>
        <w:t xml:space="preserve">, </w:t>
      </w:r>
    </w:p>
    <w:p w:rsidR="005A393A" w:rsidRPr="005A393A" w:rsidRDefault="005A393A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/>
          <w:bCs/>
          <w:lang w:eastAsia="pl-PL"/>
        </w:rPr>
      </w:pPr>
      <w:r w:rsidRPr="005A393A">
        <w:rPr>
          <w:rFonts w:ascii="Calibri" w:eastAsia="Times New Roman" w:hAnsi="Calibri"/>
          <w:bCs/>
          <w:lang w:eastAsia="pl-PL"/>
        </w:rPr>
        <w:t xml:space="preserve">w imieniu którego występuje: </w:t>
      </w:r>
      <w:r>
        <w:rPr>
          <w:rFonts w:ascii="Calibri" w:eastAsia="Times New Roman" w:hAnsi="Calibri"/>
          <w:bCs/>
          <w:lang w:eastAsia="pl-PL"/>
        </w:rPr>
        <w:t>dyr. dr med. Piotr Lehmann</w:t>
      </w:r>
      <w:r w:rsidRPr="005A393A">
        <w:rPr>
          <w:rFonts w:ascii="Calibri" w:eastAsia="Times New Roman" w:hAnsi="Calibri"/>
          <w:b/>
          <w:bCs/>
          <w:lang w:eastAsia="pl-PL"/>
        </w:rPr>
        <w:t>,</w:t>
      </w:r>
    </w:p>
    <w:p w:rsidR="005A393A" w:rsidRPr="005A393A" w:rsidRDefault="005A393A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  <w:r w:rsidRPr="005A393A">
        <w:rPr>
          <w:rFonts w:ascii="Calibri" w:eastAsia="Times New Roman" w:hAnsi="Calibri"/>
          <w:bCs/>
          <w:lang w:eastAsia="pl-PL"/>
        </w:rPr>
        <w:t>a</w:t>
      </w:r>
    </w:p>
    <w:p w:rsidR="005A393A" w:rsidRDefault="00C82095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  <w:r>
        <w:rPr>
          <w:rFonts w:ascii="Calibri" w:eastAsia="Times New Roman" w:hAnsi="Calibri"/>
          <w:bCs/>
          <w:lang w:eastAsia="pl-PL"/>
        </w:rPr>
        <w:t>…………………………</w:t>
      </w:r>
    </w:p>
    <w:p w:rsidR="00C82095" w:rsidRDefault="00C82095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  <w:r>
        <w:rPr>
          <w:rFonts w:ascii="Calibri" w:eastAsia="Times New Roman" w:hAnsi="Calibri"/>
          <w:bCs/>
          <w:lang w:eastAsia="pl-PL"/>
        </w:rPr>
        <w:t>………………………..</w:t>
      </w:r>
    </w:p>
    <w:p w:rsidR="00C82095" w:rsidRDefault="00C82095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  <w:r>
        <w:rPr>
          <w:rFonts w:ascii="Calibri" w:eastAsia="Times New Roman" w:hAnsi="Calibri"/>
          <w:bCs/>
          <w:lang w:eastAsia="pl-PL"/>
        </w:rPr>
        <w:t>………………………..</w:t>
      </w:r>
    </w:p>
    <w:p w:rsidR="00C82095" w:rsidRPr="005A393A" w:rsidRDefault="00C82095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</w:p>
    <w:p w:rsidR="005A393A" w:rsidRPr="005A393A" w:rsidRDefault="005A393A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  <w:r w:rsidRPr="005A393A">
        <w:rPr>
          <w:rFonts w:ascii="Calibri" w:eastAsia="Times New Roman" w:hAnsi="Calibri"/>
          <w:bCs/>
          <w:lang w:eastAsia="pl-PL"/>
        </w:rPr>
        <w:t xml:space="preserve">zwanym w dalszej części umowy </w:t>
      </w:r>
      <w:r w:rsidRPr="005A393A">
        <w:rPr>
          <w:rFonts w:ascii="Calibri" w:eastAsia="Times New Roman" w:hAnsi="Calibri"/>
          <w:b/>
          <w:bCs/>
          <w:lang w:eastAsia="pl-PL"/>
        </w:rPr>
        <w:t>Wykonawcą</w:t>
      </w:r>
      <w:r w:rsidRPr="005A393A">
        <w:rPr>
          <w:rFonts w:ascii="Calibri" w:eastAsia="Times New Roman" w:hAnsi="Calibri"/>
          <w:bCs/>
          <w:lang w:eastAsia="pl-PL"/>
        </w:rPr>
        <w:t xml:space="preserve">, </w:t>
      </w:r>
    </w:p>
    <w:p w:rsidR="005A393A" w:rsidRPr="005A393A" w:rsidRDefault="005A393A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/>
          <w:bCs/>
          <w:color w:val="FF0000"/>
          <w:lang w:eastAsia="pl-PL"/>
        </w:rPr>
      </w:pPr>
      <w:r w:rsidRPr="005A393A">
        <w:rPr>
          <w:rFonts w:ascii="Calibri" w:eastAsia="Times New Roman" w:hAnsi="Calibri"/>
          <w:bCs/>
          <w:lang w:eastAsia="pl-PL"/>
        </w:rPr>
        <w:t xml:space="preserve">w imieniu którego występuje: </w:t>
      </w:r>
      <w:r w:rsidRPr="005A393A">
        <w:rPr>
          <w:rFonts w:ascii="Calibri" w:eastAsia="Times New Roman" w:hAnsi="Calibri"/>
          <w:b/>
          <w:bCs/>
          <w:lang w:eastAsia="pl-PL"/>
        </w:rPr>
        <w:t>………………………………………………………………….…..</w:t>
      </w:r>
      <w:r>
        <w:rPr>
          <w:rFonts w:ascii="Calibri" w:eastAsia="Times New Roman" w:hAnsi="Calibri"/>
          <w:b/>
          <w:bCs/>
          <w:color w:val="FF0000"/>
          <w:lang w:eastAsia="pl-PL"/>
        </w:rPr>
        <w:t>(proszę uzupełnić)</w:t>
      </w:r>
    </w:p>
    <w:p w:rsidR="005A393A" w:rsidRPr="005A393A" w:rsidRDefault="005A393A" w:rsidP="005A393A">
      <w:pPr>
        <w:keepNext/>
        <w:pBdr>
          <w:bottom w:val="single" w:sz="4" w:space="1" w:color="auto"/>
        </w:pBdr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</w:p>
    <w:p w:rsidR="005A393A" w:rsidRPr="005A393A" w:rsidRDefault="005A393A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</w:p>
    <w:p w:rsidR="005A393A" w:rsidRPr="005A393A" w:rsidRDefault="005A393A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</w:p>
    <w:p w:rsidR="005A393A" w:rsidRPr="005A393A" w:rsidRDefault="005A393A" w:rsidP="005A393A">
      <w:pPr>
        <w:keepNext/>
        <w:spacing w:after="0" w:line="240" w:lineRule="auto"/>
        <w:jc w:val="both"/>
        <w:outlineLvl w:val="3"/>
        <w:rPr>
          <w:rFonts w:ascii="Calibri" w:eastAsia="Times New Roman" w:hAnsi="Calibri"/>
          <w:bCs/>
          <w:lang w:eastAsia="pl-PL"/>
        </w:rPr>
      </w:pPr>
      <w:r w:rsidRPr="005A393A">
        <w:rPr>
          <w:rFonts w:ascii="Calibri" w:eastAsia="Times New Roman" w:hAnsi="Calibri"/>
          <w:bCs/>
          <w:lang w:eastAsia="pl-PL"/>
        </w:rPr>
        <w:t xml:space="preserve">Stosownie do rozstrzygnięcia przetargu nieograniczonego dla zadania pn. </w:t>
      </w:r>
      <w:r w:rsidRPr="005A393A">
        <w:rPr>
          <w:rFonts w:ascii="Calibri" w:eastAsia="Times New Roman" w:hAnsi="Calibri"/>
          <w:b/>
          <w:bCs/>
          <w:lang w:eastAsia="pl-PL"/>
        </w:rPr>
        <w:t>„</w:t>
      </w:r>
      <w:r w:rsidRPr="005A393A">
        <w:rPr>
          <w:rFonts w:ascii="Calibri" w:eastAsia="Times New Roman" w:hAnsi="Calibri" w:cs="Calibri"/>
          <w:b/>
          <w:bCs/>
          <w:lang w:eastAsia="pl-PL"/>
        </w:rPr>
        <w:t>Dostawa gazów medycznych wraz z dzierżawą zbiorników i butli</w:t>
      </w:r>
      <w:r w:rsidRPr="005A393A">
        <w:rPr>
          <w:rFonts w:ascii="Calibri" w:eastAsia="Times New Roman" w:hAnsi="Calibri"/>
          <w:b/>
          <w:bCs/>
          <w:lang w:eastAsia="pl-PL"/>
        </w:rPr>
        <w:t>”</w:t>
      </w:r>
      <w:r w:rsidRPr="005A393A">
        <w:rPr>
          <w:rFonts w:ascii="Calibri" w:eastAsia="Times New Roman" w:hAnsi="Calibri"/>
          <w:bCs/>
          <w:lang w:eastAsia="pl-PL"/>
        </w:rPr>
        <w:t>, w</w:t>
      </w:r>
      <w:r w:rsidRPr="005A393A">
        <w:rPr>
          <w:rFonts w:ascii="Calibri" w:eastAsia="Times New Roman" w:hAnsi="Calibri"/>
          <w:b/>
          <w:bCs/>
          <w:lang w:eastAsia="pl-PL"/>
        </w:rPr>
        <w:t> </w:t>
      </w:r>
      <w:r w:rsidRPr="005A393A">
        <w:rPr>
          <w:rFonts w:ascii="Calibri" w:eastAsia="Times New Roman" w:hAnsi="Calibri"/>
          <w:bCs/>
          <w:lang w:eastAsia="pl-PL"/>
        </w:rPr>
        <w:t>wyniku którego, jako najkorzystniejsza wybrana została oferta Wykonawcy oraz na podstawie ustawy z dnia 29 stycznia 2004 r. Prawo zamówień publicznych (</w:t>
      </w:r>
      <w:proofErr w:type="spellStart"/>
      <w:r w:rsidRPr="005A393A">
        <w:rPr>
          <w:rFonts w:ascii="Calibri" w:eastAsia="Times New Roman" w:hAnsi="Calibri"/>
          <w:bCs/>
          <w:lang w:eastAsia="pl-PL"/>
        </w:rPr>
        <w:t>t.j</w:t>
      </w:r>
      <w:proofErr w:type="spellEnd"/>
      <w:r w:rsidRPr="005A393A">
        <w:rPr>
          <w:rFonts w:ascii="Calibri" w:eastAsia="Times New Roman" w:hAnsi="Calibri"/>
          <w:bCs/>
          <w:lang w:eastAsia="pl-PL"/>
        </w:rPr>
        <w:t>. Dz.U. z 201</w:t>
      </w:r>
      <w:r w:rsidR="00C82095">
        <w:rPr>
          <w:rFonts w:ascii="Calibri" w:eastAsia="Times New Roman" w:hAnsi="Calibri"/>
          <w:bCs/>
          <w:lang w:eastAsia="pl-PL"/>
        </w:rPr>
        <w:t>5</w:t>
      </w:r>
      <w:r w:rsidRPr="005A393A">
        <w:rPr>
          <w:rFonts w:ascii="Calibri" w:eastAsia="Times New Roman" w:hAnsi="Calibri"/>
          <w:bCs/>
          <w:lang w:eastAsia="pl-PL"/>
        </w:rPr>
        <w:t xml:space="preserve">r. poz. </w:t>
      </w:r>
      <w:r w:rsidR="00C82095">
        <w:rPr>
          <w:rFonts w:ascii="Calibri" w:eastAsia="Times New Roman" w:hAnsi="Calibri"/>
          <w:bCs/>
          <w:lang w:eastAsia="pl-PL"/>
        </w:rPr>
        <w:t>2164</w:t>
      </w:r>
      <w:r w:rsidRPr="005A393A">
        <w:rPr>
          <w:rFonts w:ascii="Calibri" w:eastAsia="Times New Roman" w:hAnsi="Calibri"/>
          <w:bCs/>
          <w:lang w:eastAsia="pl-PL"/>
        </w:rPr>
        <w:t xml:space="preserve"> z </w:t>
      </w:r>
      <w:proofErr w:type="spellStart"/>
      <w:r w:rsidRPr="005A393A">
        <w:rPr>
          <w:rFonts w:ascii="Calibri" w:eastAsia="Times New Roman" w:hAnsi="Calibri"/>
          <w:bCs/>
          <w:lang w:eastAsia="pl-PL"/>
        </w:rPr>
        <w:t>późn</w:t>
      </w:r>
      <w:proofErr w:type="spellEnd"/>
      <w:r w:rsidRPr="005A393A">
        <w:rPr>
          <w:rFonts w:ascii="Calibri" w:eastAsia="Times New Roman" w:hAnsi="Calibri"/>
          <w:bCs/>
          <w:lang w:eastAsia="pl-PL"/>
        </w:rPr>
        <w:t xml:space="preserve">. zm.), SIWZ, oferty Wykonawcy, strony zawierają umowę, zwaną w dalszej części </w:t>
      </w:r>
      <w:r w:rsidRPr="005A393A">
        <w:rPr>
          <w:rFonts w:ascii="Calibri" w:eastAsia="Times New Roman" w:hAnsi="Calibri"/>
          <w:b/>
          <w:bCs/>
          <w:lang w:eastAsia="pl-PL"/>
        </w:rPr>
        <w:t>UMOWĄ</w:t>
      </w:r>
      <w:r w:rsidRPr="005A393A">
        <w:rPr>
          <w:rFonts w:ascii="Calibri" w:eastAsia="Times New Roman" w:hAnsi="Calibri"/>
          <w:bCs/>
          <w:lang w:eastAsia="pl-PL"/>
        </w:rPr>
        <w:t>, następującej treści:</w:t>
      </w:r>
    </w:p>
    <w:p w:rsidR="005A393A" w:rsidRPr="005A393A" w:rsidRDefault="005A393A" w:rsidP="005A393A">
      <w:pPr>
        <w:spacing w:after="0" w:line="240" w:lineRule="auto"/>
        <w:jc w:val="center"/>
        <w:rPr>
          <w:rFonts w:ascii="Calibri" w:eastAsia="Times New Roman" w:hAnsi="Calibri" w:cs="Tahoma"/>
          <w:b/>
          <w:bCs/>
          <w:lang w:eastAsia="pl-PL"/>
        </w:rPr>
      </w:pPr>
    </w:p>
    <w:p w:rsidR="005A393A" w:rsidRPr="005A393A" w:rsidRDefault="005A393A" w:rsidP="005A393A">
      <w:pPr>
        <w:spacing w:after="0" w:line="240" w:lineRule="auto"/>
        <w:jc w:val="center"/>
        <w:rPr>
          <w:rFonts w:ascii="Calibri" w:eastAsia="Times New Roman" w:hAnsi="Calibri" w:cs="Tahoma"/>
          <w:b/>
          <w:bCs/>
          <w:lang w:eastAsia="pl-PL"/>
        </w:rPr>
      </w:pPr>
    </w:p>
    <w:p w:rsidR="005A393A" w:rsidRPr="005A393A" w:rsidRDefault="005A393A" w:rsidP="005A393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Calibri" w:eastAsia="Times New Roman" w:hAnsi="Calibri" w:cs="Tahoma"/>
          <w:b/>
          <w:bCs/>
          <w:lang w:eastAsia="pl-PL"/>
        </w:rPr>
      </w:pPr>
    </w:p>
    <w:p w:rsidR="005A393A" w:rsidRDefault="005A393A" w:rsidP="005A393A">
      <w:pPr>
        <w:suppressAutoHyphens/>
        <w:spacing w:after="0" w:line="240" w:lineRule="auto"/>
        <w:jc w:val="both"/>
        <w:rPr>
          <w:rFonts w:ascii="Calibri" w:eastAsia="Times New Roman" w:hAnsi="Calibri"/>
          <w:lang w:eastAsia="ar-SA"/>
        </w:rPr>
      </w:pPr>
      <w:r w:rsidRPr="005A393A">
        <w:rPr>
          <w:rFonts w:ascii="Calibri" w:eastAsia="Times New Roman" w:hAnsi="Calibri"/>
          <w:lang w:eastAsia="ar-SA"/>
        </w:rPr>
        <w:t xml:space="preserve">Przedmiotem umowy jest </w:t>
      </w:r>
      <w:r w:rsidRPr="005A393A">
        <w:rPr>
          <w:rFonts w:ascii="Calibri" w:eastAsia="Times New Roman" w:hAnsi="Calibri"/>
          <w:b/>
          <w:lang w:eastAsia="ar-SA"/>
        </w:rPr>
        <w:t xml:space="preserve">dostawa gazów medycznych </w:t>
      </w:r>
      <w:r w:rsidRPr="005A393A">
        <w:rPr>
          <w:rFonts w:ascii="Calibri" w:eastAsia="Times New Roman" w:hAnsi="Calibri"/>
          <w:lang w:eastAsia="ar-SA"/>
        </w:rPr>
        <w:t xml:space="preserve">, zwanych dalej: „towarem”  </w:t>
      </w:r>
      <w:r w:rsidRPr="005A393A">
        <w:rPr>
          <w:rFonts w:ascii="Calibri" w:eastAsia="Times New Roman" w:hAnsi="Calibri"/>
          <w:lang w:eastAsia="ar-SA"/>
        </w:rPr>
        <w:br/>
      </w:r>
      <w:r w:rsidRPr="005A393A">
        <w:rPr>
          <w:rFonts w:ascii="Calibri" w:eastAsia="Times New Roman" w:hAnsi="Calibri"/>
          <w:i/>
          <w:lang w:eastAsia="ar-SA"/>
        </w:rPr>
        <w:t xml:space="preserve">*wraz </w:t>
      </w:r>
      <w:r w:rsidRPr="005A393A">
        <w:rPr>
          <w:rFonts w:ascii="Calibri" w:eastAsia="Times New Roman" w:hAnsi="Calibri"/>
          <w:b/>
          <w:i/>
          <w:lang w:eastAsia="ar-SA"/>
        </w:rPr>
        <w:t>z dzierżawą</w:t>
      </w:r>
      <w:r w:rsidRPr="005A393A">
        <w:rPr>
          <w:rFonts w:ascii="Calibri" w:eastAsia="Calibri" w:hAnsi="Calibri"/>
          <w:i/>
        </w:rPr>
        <w:t xml:space="preserve">  butli, zbiorników, parownic, zwanych dalej: „osprzętem”</w:t>
      </w:r>
      <w:r w:rsidRPr="005A393A">
        <w:rPr>
          <w:rFonts w:ascii="Calibri" w:eastAsia="Times New Roman" w:hAnsi="Calibri"/>
          <w:lang w:eastAsia="ar-SA"/>
        </w:rPr>
        <w:t>, w rodzaju, ilości oraz cenie, określonych w Załączniku nr 1 stanowiącym integralną cześć umowy.</w:t>
      </w:r>
    </w:p>
    <w:p w:rsidR="00FE7482" w:rsidRDefault="00FE7482" w:rsidP="005A393A">
      <w:pPr>
        <w:suppressAutoHyphens/>
        <w:spacing w:after="0" w:line="240" w:lineRule="auto"/>
        <w:jc w:val="both"/>
        <w:rPr>
          <w:rFonts w:ascii="Calibri" w:eastAsia="Times New Roman" w:hAnsi="Calibri"/>
          <w:lang w:eastAsia="ar-SA"/>
        </w:rPr>
      </w:pPr>
    </w:p>
    <w:p w:rsidR="00FE7482" w:rsidRPr="005A393A" w:rsidRDefault="00FE7482" w:rsidP="005A393A">
      <w:pPr>
        <w:suppressAutoHyphens/>
        <w:spacing w:after="0" w:line="240" w:lineRule="auto"/>
        <w:jc w:val="both"/>
        <w:rPr>
          <w:rFonts w:ascii="Calibri" w:eastAsia="Times New Roman" w:hAnsi="Calibri"/>
          <w:lang w:eastAsia="ar-SA"/>
        </w:rPr>
      </w:pPr>
    </w:p>
    <w:p w:rsidR="005A393A" w:rsidRPr="005A393A" w:rsidRDefault="005A393A" w:rsidP="005A393A">
      <w:pPr>
        <w:suppressAutoHyphens/>
        <w:spacing w:after="0" w:line="240" w:lineRule="auto"/>
        <w:rPr>
          <w:rFonts w:ascii="Calibri" w:eastAsia="Times New Roman" w:hAnsi="Calibri"/>
          <w:lang w:eastAsia="ar-SA"/>
        </w:rPr>
      </w:pPr>
    </w:p>
    <w:p w:rsidR="005A393A" w:rsidRPr="005A393A" w:rsidRDefault="005A393A" w:rsidP="005A393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Calibri" w:eastAsia="Times New Roman" w:hAnsi="Calibri" w:cs="Tahoma"/>
          <w:b/>
          <w:bCs/>
          <w:lang w:eastAsia="pl-PL"/>
        </w:rPr>
      </w:pPr>
    </w:p>
    <w:p w:rsidR="005A393A" w:rsidRPr="005A393A" w:rsidRDefault="005A393A" w:rsidP="005A393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outlineLvl w:val="0"/>
        <w:rPr>
          <w:rFonts w:ascii="Calibri" w:eastAsia="Times New Roman" w:hAnsi="Calibri"/>
          <w:strike/>
          <w:lang w:eastAsia="pl-PL"/>
        </w:rPr>
      </w:pPr>
      <w:r w:rsidRPr="005A393A">
        <w:rPr>
          <w:rFonts w:ascii="Calibri" w:eastAsia="Times New Roman" w:hAnsi="Calibri"/>
          <w:lang w:eastAsia="pl-PL"/>
        </w:rPr>
        <w:t xml:space="preserve">Wykonawca zobowiązuje się dostarczać towar w ilościach i asortymencie wyszczególnionym w Załączniku nr </w:t>
      </w:r>
      <w:r w:rsidR="00C82095">
        <w:rPr>
          <w:rFonts w:ascii="Calibri" w:eastAsia="Times New Roman" w:hAnsi="Calibri"/>
          <w:lang w:eastAsia="pl-PL"/>
        </w:rPr>
        <w:t>….</w:t>
      </w:r>
      <w:r w:rsidRPr="005A393A">
        <w:rPr>
          <w:rFonts w:ascii="Calibri" w:eastAsia="Times New Roman" w:hAnsi="Calibri"/>
          <w:lang w:eastAsia="pl-PL"/>
        </w:rPr>
        <w:t xml:space="preserve"> do umowy w okresie </w:t>
      </w:r>
      <w:r>
        <w:rPr>
          <w:rFonts w:ascii="Calibri" w:eastAsia="Times New Roman" w:hAnsi="Calibri"/>
          <w:b/>
          <w:lang w:eastAsia="pl-PL"/>
        </w:rPr>
        <w:t xml:space="preserve">od </w:t>
      </w:r>
      <w:r w:rsidR="00C82095">
        <w:rPr>
          <w:rFonts w:ascii="Calibri" w:eastAsia="Times New Roman" w:hAnsi="Calibri"/>
          <w:b/>
          <w:lang w:eastAsia="pl-PL"/>
        </w:rPr>
        <w:t>……..</w:t>
      </w:r>
      <w:r>
        <w:rPr>
          <w:rFonts w:ascii="Calibri" w:eastAsia="Times New Roman" w:hAnsi="Calibri"/>
          <w:b/>
          <w:lang w:eastAsia="pl-PL"/>
        </w:rPr>
        <w:t>.201</w:t>
      </w:r>
      <w:r w:rsidR="00C82095">
        <w:rPr>
          <w:rFonts w:ascii="Calibri" w:eastAsia="Times New Roman" w:hAnsi="Calibri"/>
          <w:b/>
          <w:lang w:eastAsia="pl-PL"/>
        </w:rPr>
        <w:t>7</w:t>
      </w:r>
      <w:r>
        <w:rPr>
          <w:rFonts w:ascii="Calibri" w:eastAsia="Times New Roman" w:hAnsi="Calibri"/>
          <w:b/>
          <w:lang w:eastAsia="pl-PL"/>
        </w:rPr>
        <w:t xml:space="preserve">  r. </w:t>
      </w:r>
      <w:r w:rsidRPr="005A393A">
        <w:rPr>
          <w:rFonts w:ascii="Calibri" w:eastAsia="Times New Roman" w:hAnsi="Calibri"/>
          <w:lang w:eastAsia="pl-PL"/>
        </w:rPr>
        <w:t xml:space="preserve"> </w:t>
      </w:r>
      <w:r w:rsidRPr="005A393A">
        <w:rPr>
          <w:rFonts w:ascii="Calibri" w:eastAsia="Times New Roman" w:hAnsi="Calibri"/>
          <w:i/>
          <w:lang w:eastAsia="pl-PL"/>
        </w:rPr>
        <w:t>(do 36 miesięcy od daty rozpoczęcia realizacji umowy).</w:t>
      </w:r>
    </w:p>
    <w:p w:rsidR="005A393A" w:rsidRPr="005A393A" w:rsidRDefault="005A393A" w:rsidP="005A393A">
      <w:pPr>
        <w:suppressAutoHyphens/>
        <w:spacing w:after="0" w:line="240" w:lineRule="auto"/>
        <w:rPr>
          <w:rFonts w:ascii="Calibri" w:eastAsia="Times New Roman" w:hAnsi="Calibri"/>
          <w:lang w:eastAsia="ar-SA"/>
        </w:rPr>
      </w:pPr>
    </w:p>
    <w:p w:rsidR="005A393A" w:rsidRPr="005A393A" w:rsidRDefault="005A393A" w:rsidP="005A393A">
      <w:pPr>
        <w:suppressAutoHyphens/>
        <w:spacing w:after="0" w:line="240" w:lineRule="auto"/>
        <w:jc w:val="center"/>
        <w:rPr>
          <w:rFonts w:ascii="Calibri" w:eastAsia="Times New Roman" w:hAnsi="Calibri"/>
          <w:b/>
          <w:lang w:eastAsia="ar-SA"/>
        </w:rPr>
      </w:pPr>
      <w:r w:rsidRPr="005A393A">
        <w:rPr>
          <w:rFonts w:ascii="Calibri" w:eastAsia="Times New Roman" w:hAnsi="Calibri"/>
          <w:b/>
          <w:lang w:eastAsia="ar-SA"/>
        </w:rPr>
        <w:t>§ 3</w:t>
      </w:r>
    </w:p>
    <w:p w:rsidR="005A393A" w:rsidRPr="005A393A" w:rsidRDefault="005A393A" w:rsidP="005A393A">
      <w:pPr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/>
          <w:lang w:eastAsia="ar-SA"/>
        </w:rPr>
      </w:pPr>
      <w:r w:rsidRPr="005A393A">
        <w:rPr>
          <w:rFonts w:ascii="Calibri" w:eastAsia="Times New Roman" w:hAnsi="Calibri"/>
          <w:lang w:eastAsia="ar-SA"/>
        </w:rPr>
        <w:t>Wykonawca zobowiązuje się dostarczać  i rozładowywać towar na własny koszt i ryzyko na miejsce wskazane przez Zamawiają</w:t>
      </w:r>
      <w:r w:rsidR="00C82095">
        <w:rPr>
          <w:rFonts w:ascii="Calibri" w:eastAsia="Times New Roman" w:hAnsi="Calibri"/>
          <w:lang w:eastAsia="ar-SA"/>
        </w:rPr>
        <w:t>cego. Szczegółowy wykaz załącznik nr ……</w:t>
      </w:r>
      <w:r w:rsidRPr="005A393A">
        <w:rPr>
          <w:rFonts w:ascii="Calibri" w:eastAsia="Times New Roman" w:hAnsi="Calibri"/>
          <w:lang w:eastAsia="ar-SA"/>
        </w:rPr>
        <w:t>.</w:t>
      </w:r>
    </w:p>
    <w:p w:rsidR="005A393A" w:rsidRPr="005A393A" w:rsidRDefault="005A393A" w:rsidP="005A393A">
      <w:pPr>
        <w:widowControl w:val="0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outlineLvl w:val="0"/>
        <w:rPr>
          <w:rFonts w:ascii="Calibri" w:eastAsia="Times New Roman" w:hAnsi="Calibri"/>
          <w:bCs/>
          <w:lang w:eastAsia="pl-PL"/>
        </w:rPr>
      </w:pPr>
      <w:r w:rsidRPr="005A393A">
        <w:rPr>
          <w:rFonts w:ascii="Calibri" w:eastAsia="Times New Roman" w:hAnsi="Calibri"/>
          <w:lang w:eastAsia="pl-PL"/>
        </w:rPr>
        <w:t xml:space="preserve">Za termin i miejsce realizacji dostawy uważa się datę wydania towaru osobie upoważnionej do odbioru towaru ze strony Zamawiającego, w miejscu określonym w ust. 1. Przyjęcie towaru musi być poprzedzone sprawdzeniem jego ilości, rodzaju oraz terminu przydatności. </w:t>
      </w:r>
    </w:p>
    <w:p w:rsidR="005A393A" w:rsidRPr="005A393A" w:rsidRDefault="005A393A" w:rsidP="005A393A">
      <w:pPr>
        <w:widowControl w:val="0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outlineLvl w:val="0"/>
        <w:rPr>
          <w:rFonts w:ascii="Calibri" w:eastAsia="Times New Roman" w:hAnsi="Calibri"/>
          <w:bCs/>
          <w:lang w:eastAsia="pl-PL"/>
        </w:rPr>
      </w:pPr>
      <w:r w:rsidRPr="005A393A">
        <w:rPr>
          <w:rFonts w:ascii="Calibri" w:eastAsia="Times New Roman" w:hAnsi="Calibri"/>
          <w:color w:val="000000"/>
          <w:lang w:eastAsia="pl-PL"/>
        </w:rPr>
        <w:t>S</w:t>
      </w:r>
      <w:r w:rsidRPr="005A393A">
        <w:rPr>
          <w:rFonts w:ascii="Calibri" w:eastAsia="Times New Roman" w:hAnsi="Calibri"/>
          <w:lang w:eastAsia="pl-PL"/>
        </w:rPr>
        <w:t>zczegółowy asortyment oraz ilości zamawianego towaru Zamawiający będzie podawał Wykonawcy w zamówieniu pisemnym, zamówieniu telefonicznym potwierdzonym niezwłocznie faksem lub zamówieniu złożonym e-mailem, w zależności od aktualnych potrzeb. Dostawa nastąpi w  termin</w:t>
      </w:r>
      <w:r w:rsidR="00C82095">
        <w:rPr>
          <w:rFonts w:ascii="Calibri" w:eastAsia="Times New Roman" w:hAnsi="Calibri"/>
          <w:lang w:eastAsia="pl-PL"/>
        </w:rPr>
        <w:t>ach zgodnych z załącznikiem nr ……..</w:t>
      </w:r>
      <w:r w:rsidRPr="005A393A">
        <w:rPr>
          <w:rFonts w:ascii="Calibri" w:eastAsia="Times New Roman" w:hAnsi="Calibri"/>
          <w:i/>
          <w:lang w:eastAsia="pl-PL"/>
        </w:rPr>
        <w:t>.</w:t>
      </w:r>
    </w:p>
    <w:p w:rsidR="005A393A" w:rsidRPr="005A393A" w:rsidRDefault="005A393A" w:rsidP="005A393A">
      <w:pPr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/>
          <w:lang w:eastAsia="ar-SA"/>
        </w:rPr>
      </w:pPr>
      <w:r w:rsidRPr="005A393A">
        <w:rPr>
          <w:rFonts w:ascii="Calibri" w:eastAsia="Calibri" w:hAnsi="Calibri"/>
        </w:rPr>
        <w:t>Dostawy będą dokonywane od poniedziałku do piątku w godz. od 8</w:t>
      </w:r>
      <w:r w:rsidRPr="005A393A">
        <w:rPr>
          <w:rFonts w:ascii="Calibri" w:eastAsia="Calibri" w:hAnsi="Calibri"/>
          <w:vertAlign w:val="superscript"/>
        </w:rPr>
        <w:t xml:space="preserve">oo </w:t>
      </w:r>
      <w:r w:rsidRPr="005A393A">
        <w:rPr>
          <w:rFonts w:ascii="Calibri" w:eastAsia="Calibri" w:hAnsi="Calibri"/>
        </w:rPr>
        <w:t>do 13</w:t>
      </w:r>
      <w:r w:rsidRPr="005A393A">
        <w:rPr>
          <w:rFonts w:ascii="Calibri" w:eastAsia="Calibri" w:hAnsi="Calibri"/>
          <w:vertAlign w:val="superscript"/>
        </w:rPr>
        <w:t>oo.</w:t>
      </w:r>
      <w:r w:rsidRPr="005A393A">
        <w:rPr>
          <w:rFonts w:ascii="Calibri" w:eastAsia="Times New Roman" w:hAnsi="Calibri"/>
          <w:lang w:eastAsia="ar-SA"/>
        </w:rPr>
        <w:t>Jeżeli dostawa wypadnie w dzień ustawowo wolny od pracy, to jej realizacja nastąpi w pierwszy dzień roboczy po dniu wolnym.</w:t>
      </w:r>
    </w:p>
    <w:p w:rsidR="005A393A" w:rsidRPr="005A393A" w:rsidRDefault="005A393A" w:rsidP="005A393A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Calibri" w:eastAsia="Times New Roman" w:hAnsi="Calibri"/>
          <w:lang w:eastAsia="ar-SA"/>
        </w:rPr>
      </w:pPr>
    </w:p>
    <w:p w:rsidR="005A393A" w:rsidRPr="005A393A" w:rsidRDefault="005A393A" w:rsidP="005A393A">
      <w:pPr>
        <w:suppressAutoHyphens/>
        <w:spacing w:after="0" w:line="240" w:lineRule="auto"/>
        <w:ind w:left="360"/>
        <w:contextualSpacing/>
        <w:jc w:val="center"/>
        <w:rPr>
          <w:rFonts w:ascii="Calibri" w:eastAsia="Times New Roman" w:hAnsi="Calibri"/>
          <w:b/>
          <w:lang w:eastAsia="ar-SA"/>
        </w:rPr>
      </w:pPr>
      <w:r w:rsidRPr="005A393A">
        <w:rPr>
          <w:rFonts w:ascii="Calibri" w:eastAsia="Times New Roman" w:hAnsi="Calibri"/>
          <w:b/>
          <w:lang w:eastAsia="ar-SA"/>
        </w:rPr>
        <w:t>§ 4</w:t>
      </w:r>
    </w:p>
    <w:p w:rsidR="005A393A" w:rsidRPr="005A393A" w:rsidRDefault="005A393A" w:rsidP="005A393A">
      <w:pPr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 xml:space="preserve">Wykonawca zobowiązuje się dostarczać towar, spełniający wymagania SIWZ. Wykonawca oświadcza, że  dostarczony towar </w:t>
      </w:r>
      <w:r w:rsidRPr="005A393A">
        <w:rPr>
          <w:rFonts w:ascii="Calibri" w:eastAsia="Times New Roman" w:hAnsi="Calibri"/>
          <w:i/>
          <w:lang w:eastAsia="pl-PL"/>
        </w:rPr>
        <w:t>*oraz osprzęt</w:t>
      </w:r>
      <w:r w:rsidRPr="005A393A">
        <w:rPr>
          <w:rFonts w:ascii="Calibri" w:eastAsia="Times New Roman" w:hAnsi="Calibri"/>
          <w:lang w:eastAsia="pl-PL"/>
        </w:rPr>
        <w:t xml:space="preserve"> posiadają badania, świadectwa rejestracji, atesty producenta, oznaczenia oraz spełniają wszystkie inne wymogi przepisów prawa w zakresie ich dotyczącym.</w:t>
      </w:r>
    </w:p>
    <w:p w:rsidR="005A393A" w:rsidRPr="005A393A" w:rsidRDefault="005A393A" w:rsidP="005A393A">
      <w:pPr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>Strony ustalają, że okres przydatności towaru do użycia nie może być krótszy niż 6 miesięcy od daty dostawy.</w:t>
      </w:r>
    </w:p>
    <w:p w:rsidR="005A393A" w:rsidRPr="005A393A" w:rsidRDefault="005A393A" w:rsidP="005A393A">
      <w:pPr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>Wykonawca zobowiązuje się do transportu towaru wyłącznie środkami transportu przystosowanymi do jego przewozu, przez osoby posiadające odpowiednie uprawnienia w tym zakresie.</w:t>
      </w:r>
    </w:p>
    <w:p w:rsidR="005A393A" w:rsidRPr="005A393A" w:rsidRDefault="005A393A" w:rsidP="00FE7482">
      <w:pPr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 xml:space="preserve">Reklamacje ilościowe zgłaszane będą </w:t>
      </w:r>
      <w:r w:rsidR="00FE7482">
        <w:rPr>
          <w:rFonts w:ascii="Calibri" w:eastAsia="Times New Roman" w:hAnsi="Calibri"/>
          <w:lang w:eastAsia="pl-PL"/>
        </w:rPr>
        <w:t xml:space="preserve">przez Zamawiającego </w:t>
      </w:r>
      <w:r w:rsidRPr="005A393A">
        <w:rPr>
          <w:rFonts w:ascii="Calibri" w:eastAsia="Times New Roman" w:hAnsi="Calibri"/>
          <w:lang w:eastAsia="pl-PL"/>
        </w:rPr>
        <w:t xml:space="preserve">najpóźniej w terminie do </w:t>
      </w:r>
      <w:r w:rsidR="00C82095">
        <w:rPr>
          <w:rFonts w:ascii="Calibri" w:eastAsia="Times New Roman" w:hAnsi="Calibri"/>
          <w:lang w:eastAsia="pl-PL"/>
        </w:rPr>
        <w:t>14</w:t>
      </w:r>
      <w:r w:rsidRPr="005A393A">
        <w:rPr>
          <w:rFonts w:ascii="Calibri" w:eastAsia="Times New Roman" w:hAnsi="Calibri"/>
          <w:lang w:eastAsia="pl-PL"/>
        </w:rPr>
        <w:t xml:space="preserve"> dni od daty dostawy. </w:t>
      </w:r>
      <w:r w:rsidR="00C82095">
        <w:rPr>
          <w:rFonts w:ascii="Calibri" w:eastAsia="Times New Roman" w:hAnsi="Calibri"/>
          <w:lang w:eastAsia="pl-PL"/>
        </w:rPr>
        <w:t xml:space="preserve">Rozpatrzenie reklamacji ilościowo –jakościowych </w:t>
      </w:r>
      <w:r w:rsidRPr="005A393A">
        <w:rPr>
          <w:rFonts w:ascii="Calibri" w:eastAsia="Times New Roman" w:hAnsi="Calibri"/>
          <w:lang w:eastAsia="pl-PL"/>
        </w:rPr>
        <w:t xml:space="preserve">najpóźniej </w:t>
      </w:r>
      <w:r w:rsidR="00C82095" w:rsidRPr="00AD1174">
        <w:rPr>
          <w:rFonts w:ascii="Calibri" w:eastAsia="Times New Roman" w:hAnsi="Calibri"/>
          <w:b/>
          <w:lang w:eastAsia="pl-PL"/>
        </w:rPr>
        <w:t>w terminie …………</w:t>
      </w:r>
      <w:r w:rsidR="00FE7482" w:rsidRPr="00FE7482">
        <w:rPr>
          <w:rFonts w:ascii="Calibri" w:eastAsia="Times New Roman" w:hAnsi="Calibri"/>
          <w:b/>
          <w:lang w:eastAsia="pl-PL"/>
        </w:rPr>
        <w:t>godzin  od momentu przekazania tego faktu telefonicznie i w ślad za tym jego potwierdzenia faksem lub e-mai</w:t>
      </w:r>
      <w:r w:rsidR="00FE7482">
        <w:rPr>
          <w:rFonts w:ascii="Calibri" w:eastAsia="Times New Roman" w:hAnsi="Calibri"/>
          <w:b/>
          <w:lang w:eastAsia="pl-PL"/>
        </w:rPr>
        <w:t>l</w:t>
      </w:r>
      <w:r w:rsidRPr="005A393A">
        <w:rPr>
          <w:rFonts w:ascii="Calibri" w:eastAsia="Times New Roman" w:hAnsi="Calibri"/>
          <w:lang w:eastAsia="pl-PL"/>
        </w:rPr>
        <w:t>.</w:t>
      </w:r>
    </w:p>
    <w:p w:rsidR="005A393A" w:rsidRPr="005A393A" w:rsidRDefault="005A393A" w:rsidP="005A393A">
      <w:pPr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 xml:space="preserve">Wykonawca upoważni swojego pracownika do stałych kontaktów z pracownikiem zaopatrzenia </w:t>
      </w:r>
      <w:r w:rsidRPr="005A393A">
        <w:rPr>
          <w:rFonts w:ascii="Calibri" w:eastAsia="Times New Roman" w:hAnsi="Calibri"/>
          <w:lang w:eastAsia="pl-PL"/>
        </w:rPr>
        <w:lastRenderedPageBreak/>
        <w:t>Zamawiającego, w szczególności do przyjmowania zamówień, nadzorowania dostaw i przyjmowania reklamacji.</w:t>
      </w:r>
    </w:p>
    <w:p w:rsidR="005A393A" w:rsidRPr="005A393A" w:rsidRDefault="005A393A" w:rsidP="005A393A">
      <w:pPr>
        <w:tabs>
          <w:tab w:val="left" w:pos="4860"/>
        </w:tabs>
        <w:spacing w:after="0" w:line="240" w:lineRule="auto"/>
        <w:jc w:val="center"/>
        <w:rPr>
          <w:rFonts w:ascii="Calibri" w:eastAsia="Times New Roman" w:hAnsi="Calibri" w:cs="Tahoma"/>
          <w:b/>
          <w:bCs/>
          <w:lang w:eastAsia="pl-PL"/>
        </w:rPr>
      </w:pPr>
    </w:p>
    <w:p w:rsidR="00AD1174" w:rsidRDefault="005A393A" w:rsidP="00AD1174">
      <w:pPr>
        <w:suppressAutoHyphens/>
        <w:spacing w:after="0" w:line="240" w:lineRule="auto"/>
        <w:ind w:left="360"/>
        <w:contextualSpacing/>
        <w:jc w:val="center"/>
        <w:rPr>
          <w:rFonts w:ascii="Calibri" w:eastAsia="Times New Roman" w:hAnsi="Calibri"/>
          <w:b/>
          <w:lang w:eastAsia="ar-SA"/>
        </w:rPr>
      </w:pPr>
      <w:r w:rsidRPr="005A393A">
        <w:rPr>
          <w:rFonts w:ascii="Calibri" w:eastAsia="Times New Roman" w:hAnsi="Calibri"/>
          <w:b/>
          <w:lang w:eastAsia="ar-SA"/>
        </w:rPr>
        <w:t>§ 5</w:t>
      </w:r>
    </w:p>
    <w:p w:rsidR="005A393A" w:rsidRPr="005A393A" w:rsidRDefault="005A393A" w:rsidP="00AD1174">
      <w:pPr>
        <w:keepNext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 xml:space="preserve">Wartość towaru </w:t>
      </w:r>
      <w:r w:rsidRPr="005A393A">
        <w:rPr>
          <w:rFonts w:ascii="Calibri" w:eastAsia="Times New Roman" w:hAnsi="Calibri"/>
          <w:b/>
          <w:lang w:eastAsia="pl-PL"/>
        </w:rPr>
        <w:t>brutto</w:t>
      </w:r>
      <w:r w:rsidRPr="005A393A">
        <w:rPr>
          <w:rFonts w:ascii="Calibri" w:eastAsia="Times New Roman" w:hAnsi="Calibri"/>
          <w:lang w:eastAsia="pl-PL"/>
        </w:rPr>
        <w:t xml:space="preserve"> wynikająca z oferty przetargowej wynosi </w:t>
      </w:r>
      <w:r w:rsidR="00AD1174">
        <w:rPr>
          <w:rFonts w:ascii="Calibri" w:eastAsia="Times New Roman" w:hAnsi="Calibri"/>
          <w:lang w:eastAsia="pl-PL"/>
        </w:rPr>
        <w:t>……………………………….</w:t>
      </w:r>
      <w:r w:rsidRPr="005A393A">
        <w:rPr>
          <w:rFonts w:ascii="Calibri" w:eastAsia="Times New Roman" w:hAnsi="Calibri"/>
          <w:b/>
          <w:lang w:eastAsia="pl-PL"/>
        </w:rPr>
        <w:t> zł</w:t>
      </w:r>
      <w:r w:rsidRPr="005A393A">
        <w:rPr>
          <w:rFonts w:ascii="Calibri" w:eastAsia="Times New Roman" w:hAnsi="Calibri"/>
          <w:lang w:eastAsia="pl-PL"/>
        </w:rPr>
        <w:t xml:space="preserve"> (</w:t>
      </w:r>
      <w:r>
        <w:rPr>
          <w:rFonts w:ascii="Calibri" w:eastAsia="Times New Roman" w:hAnsi="Calibri"/>
          <w:i/>
          <w:lang w:eastAsia="pl-PL"/>
        </w:rPr>
        <w:t xml:space="preserve">słownie: </w:t>
      </w:r>
      <w:r w:rsidR="00AD1174">
        <w:rPr>
          <w:rFonts w:ascii="Calibri" w:eastAsia="Times New Roman" w:hAnsi="Calibri"/>
          <w:i/>
          <w:lang w:eastAsia="pl-PL"/>
        </w:rPr>
        <w:t>………………………………………</w:t>
      </w:r>
      <w:r w:rsidRPr="005A393A">
        <w:rPr>
          <w:rFonts w:ascii="Calibri" w:eastAsia="Times New Roman" w:hAnsi="Calibri"/>
          <w:lang w:eastAsia="pl-PL"/>
        </w:rPr>
        <w:t>). netto: ……………….. zł</w:t>
      </w:r>
      <w:r>
        <w:rPr>
          <w:rFonts w:ascii="Calibri" w:eastAsia="Times New Roman" w:hAnsi="Calibri"/>
          <w:color w:val="FF0000"/>
          <w:vertAlign w:val="subscript"/>
          <w:lang w:eastAsia="pl-PL"/>
        </w:rPr>
        <w:t>(proszę uzupełnić)</w:t>
      </w:r>
    </w:p>
    <w:p w:rsidR="005A393A" w:rsidRPr="005A393A" w:rsidRDefault="005A393A" w:rsidP="005A393A">
      <w:pPr>
        <w:keepNext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>Rozliczenie za dostarczony towar odbywać się będzie fakturami częściowymi, z których każda będzie płatna po zrealizowaniu przez Wykonawcę odpowiedniej części zamówienia.</w:t>
      </w:r>
    </w:p>
    <w:p w:rsidR="005A393A" w:rsidRPr="005A393A" w:rsidRDefault="005A393A" w:rsidP="005A393A">
      <w:pPr>
        <w:keepNext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>Zapłata faktur częściowych realizowana będzie według cen jednostkowych brutto określonych w </w:t>
      </w:r>
      <w:r w:rsidRPr="00FE7482">
        <w:rPr>
          <w:rFonts w:ascii="Calibri" w:eastAsia="Times New Roman" w:hAnsi="Calibri"/>
          <w:b/>
          <w:lang w:eastAsia="pl-PL"/>
        </w:rPr>
        <w:t xml:space="preserve">Załączniku nr </w:t>
      </w:r>
      <w:r w:rsidR="00FE7482" w:rsidRPr="00FE7482">
        <w:rPr>
          <w:rFonts w:ascii="Calibri" w:eastAsia="Times New Roman" w:hAnsi="Calibri"/>
          <w:b/>
          <w:lang w:eastAsia="pl-PL"/>
        </w:rPr>
        <w:t>…..</w:t>
      </w:r>
      <w:r w:rsidRPr="005A393A">
        <w:rPr>
          <w:rFonts w:ascii="Calibri" w:eastAsia="Times New Roman" w:hAnsi="Calibri"/>
          <w:lang w:eastAsia="pl-PL"/>
        </w:rPr>
        <w:t xml:space="preserve"> do umowy, przelewem bankowym w terminie </w:t>
      </w:r>
      <w:r w:rsidRPr="005A393A">
        <w:rPr>
          <w:rFonts w:ascii="Calibri" w:eastAsia="Times New Roman" w:hAnsi="Calibri"/>
          <w:b/>
          <w:lang w:eastAsia="pl-PL"/>
        </w:rPr>
        <w:t>do 30 dni</w:t>
      </w:r>
      <w:r w:rsidRPr="005A393A">
        <w:rPr>
          <w:rFonts w:ascii="Calibri" w:eastAsia="Times New Roman" w:hAnsi="Calibri"/>
          <w:lang w:eastAsia="pl-PL"/>
        </w:rPr>
        <w:t xml:space="preserve"> od daty otrzymania faktury przez Zamawiającego, na konto wskazane w fakturze.</w:t>
      </w:r>
    </w:p>
    <w:p w:rsidR="005A393A" w:rsidRPr="005A393A" w:rsidRDefault="005A393A" w:rsidP="005A393A">
      <w:pPr>
        <w:keepNext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 xml:space="preserve">Ceny, nazwy oraz jednostki miary określone w fakturze muszą odpowiadać cenom, nazwom i jednostkom miar określonym </w:t>
      </w:r>
      <w:r w:rsidRPr="00AD1174">
        <w:rPr>
          <w:rFonts w:ascii="Calibri" w:eastAsia="Times New Roman" w:hAnsi="Calibri"/>
          <w:b/>
          <w:lang w:eastAsia="pl-PL"/>
        </w:rPr>
        <w:t>w Załączniku nr</w:t>
      </w:r>
      <w:r w:rsidR="00AD1174">
        <w:rPr>
          <w:rFonts w:ascii="Calibri" w:eastAsia="Times New Roman" w:hAnsi="Calibri"/>
          <w:b/>
          <w:lang w:eastAsia="pl-PL"/>
        </w:rPr>
        <w:t xml:space="preserve"> ……………. do SIWZ</w:t>
      </w:r>
      <w:r w:rsidRPr="00AD1174">
        <w:rPr>
          <w:rFonts w:ascii="Calibri" w:eastAsia="Times New Roman" w:hAnsi="Calibri"/>
          <w:b/>
          <w:lang w:eastAsia="pl-PL"/>
        </w:rPr>
        <w:t xml:space="preserve"> </w:t>
      </w:r>
      <w:r w:rsidR="00AD1174">
        <w:rPr>
          <w:rFonts w:ascii="Calibri" w:eastAsia="Times New Roman" w:hAnsi="Calibri"/>
          <w:lang w:eastAsia="pl-PL"/>
        </w:rPr>
        <w:t xml:space="preserve"> </w:t>
      </w:r>
      <w:r w:rsidRPr="005A393A">
        <w:rPr>
          <w:rFonts w:ascii="Calibri" w:eastAsia="Times New Roman" w:hAnsi="Calibri"/>
          <w:lang w:eastAsia="pl-PL"/>
        </w:rPr>
        <w:t>.</w:t>
      </w:r>
    </w:p>
    <w:p w:rsidR="005A393A" w:rsidRPr="005A393A" w:rsidRDefault="005A393A" w:rsidP="005A393A">
      <w:pPr>
        <w:keepNext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>Podstawą wystawienia faktury będzie potwierdzenie odbioru towaru przez Zamawiającego.</w:t>
      </w:r>
    </w:p>
    <w:p w:rsidR="005A393A" w:rsidRPr="005A393A" w:rsidRDefault="005A393A" w:rsidP="005A393A">
      <w:pPr>
        <w:keepNext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 xml:space="preserve">Zamawiający oświadcza, że jest płatnikiem podatku VAT  i upoważnia Wykonawcę do wystawiania faktur VAT bez podpisu. </w:t>
      </w:r>
    </w:p>
    <w:p w:rsidR="005A393A" w:rsidRPr="005A393A" w:rsidRDefault="005A393A" w:rsidP="005A393A">
      <w:pPr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>Wykonawca ponosi wszystkie koszty związane z realizacją przedmiotu umowy (w szczególności koszty transportu, opakowania, załadunku i wyładunku, czynności związanych z przygotowaniem dostawy, opłat wynikających z polskiego prawa celnego i podatkowego).</w:t>
      </w:r>
    </w:p>
    <w:p w:rsidR="005A393A" w:rsidRPr="005A393A" w:rsidRDefault="005A393A" w:rsidP="005A393A">
      <w:pPr>
        <w:widowControl w:val="0"/>
        <w:spacing w:after="0" w:line="240" w:lineRule="auto"/>
        <w:rPr>
          <w:rFonts w:ascii="Calibri" w:eastAsia="Times New Roman" w:hAnsi="Calibri" w:cs="Tahoma"/>
          <w:b/>
          <w:bCs/>
          <w:lang w:eastAsia="pl-PL"/>
        </w:rPr>
      </w:pPr>
    </w:p>
    <w:p w:rsidR="005A393A" w:rsidRPr="005A393A" w:rsidRDefault="005A393A" w:rsidP="005A393A">
      <w:pPr>
        <w:suppressAutoHyphens/>
        <w:spacing w:after="0" w:line="240" w:lineRule="auto"/>
        <w:ind w:left="360"/>
        <w:contextualSpacing/>
        <w:jc w:val="center"/>
        <w:rPr>
          <w:rFonts w:ascii="Calibri" w:eastAsia="Times New Roman" w:hAnsi="Calibri"/>
          <w:b/>
          <w:lang w:eastAsia="ar-SA"/>
        </w:rPr>
      </w:pPr>
      <w:r w:rsidRPr="005A393A">
        <w:rPr>
          <w:rFonts w:ascii="Calibri" w:eastAsia="Times New Roman" w:hAnsi="Calibri"/>
          <w:b/>
          <w:lang w:eastAsia="ar-SA"/>
        </w:rPr>
        <w:t>§ 6</w:t>
      </w:r>
    </w:p>
    <w:p w:rsidR="005A393A" w:rsidRPr="005A393A" w:rsidRDefault="005A393A" w:rsidP="005A393A">
      <w:pPr>
        <w:widowControl w:val="0"/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ahoma"/>
          <w:lang w:eastAsia="pl-PL"/>
        </w:rPr>
      </w:pPr>
      <w:r w:rsidRPr="005A393A">
        <w:rPr>
          <w:rFonts w:ascii="Calibri" w:eastAsia="Calibri" w:hAnsi="Calibri"/>
          <w:lang w:eastAsia="pl-PL"/>
        </w:rPr>
        <w:t>Strony ustalają, że ceny jednostkowe określone w formularzu cenowym są stałe przez okres obowiązywania umowy, z zastrzeżeniem § 15 ust. 2 pkt 2 umowy</w:t>
      </w:r>
      <w:r w:rsidRPr="005A393A">
        <w:rPr>
          <w:rFonts w:ascii="Calibri" w:eastAsia="Times New Roman" w:hAnsi="Calibri" w:cs="Tahoma"/>
          <w:lang w:eastAsia="pl-PL"/>
        </w:rPr>
        <w:t>.</w:t>
      </w:r>
    </w:p>
    <w:p w:rsidR="005A393A" w:rsidRPr="005A393A" w:rsidRDefault="005A393A" w:rsidP="005A393A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Calibri" w:eastAsia="Times New Roman" w:hAnsi="Calibri"/>
          <w:lang w:eastAsia="ar-SA"/>
        </w:rPr>
      </w:pPr>
    </w:p>
    <w:p w:rsidR="005A393A" w:rsidRPr="005A393A" w:rsidRDefault="005A393A" w:rsidP="005A393A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Calibri" w:eastAsia="Times New Roman" w:hAnsi="Calibri"/>
          <w:lang w:eastAsia="ar-SA"/>
        </w:rPr>
      </w:pPr>
    </w:p>
    <w:p w:rsidR="005A393A" w:rsidRPr="005A393A" w:rsidRDefault="005A393A" w:rsidP="005A393A">
      <w:pPr>
        <w:suppressAutoHyphens/>
        <w:spacing w:after="0" w:line="240" w:lineRule="auto"/>
        <w:ind w:left="360"/>
        <w:contextualSpacing/>
        <w:jc w:val="center"/>
        <w:rPr>
          <w:rFonts w:ascii="Calibri" w:eastAsia="Times New Roman" w:hAnsi="Calibri"/>
          <w:b/>
          <w:lang w:eastAsia="ar-SA"/>
        </w:rPr>
      </w:pPr>
      <w:r w:rsidRPr="005A393A">
        <w:rPr>
          <w:rFonts w:ascii="Calibri" w:eastAsia="Times New Roman" w:hAnsi="Calibri"/>
          <w:b/>
          <w:lang w:eastAsia="ar-SA"/>
        </w:rPr>
        <w:t>§ 7</w:t>
      </w:r>
    </w:p>
    <w:p w:rsidR="005A393A" w:rsidRPr="005A393A" w:rsidRDefault="005A393A" w:rsidP="005A393A">
      <w:pPr>
        <w:widowControl w:val="0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 w:cs="Tahoma"/>
          <w:lang w:eastAsia="pl-PL"/>
        </w:rPr>
      </w:pPr>
      <w:r w:rsidRPr="005A393A">
        <w:rPr>
          <w:rFonts w:ascii="Calibri" w:eastAsia="Times New Roman" w:hAnsi="Calibri"/>
          <w:lang w:eastAsia="pl-PL"/>
        </w:rPr>
        <w:t>Wykonawca zapłaci Zamawiającemu kary umowne w wysokości</w:t>
      </w:r>
      <w:r w:rsidRPr="005A393A">
        <w:rPr>
          <w:rFonts w:ascii="Calibri" w:eastAsia="Times New Roman" w:hAnsi="Calibri" w:cs="Tahoma"/>
          <w:lang w:eastAsia="pl-PL"/>
        </w:rPr>
        <w:t>:</w:t>
      </w:r>
    </w:p>
    <w:p w:rsidR="005A393A" w:rsidRPr="005A393A" w:rsidRDefault="005A393A" w:rsidP="005A393A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5"/>
        <w:jc w:val="both"/>
        <w:outlineLvl w:val="2"/>
        <w:rPr>
          <w:rFonts w:ascii="Calibri" w:eastAsia="Times New Roman" w:hAnsi="Calibri" w:cs="Arial"/>
          <w:bCs/>
          <w:lang w:eastAsia="pl-PL"/>
        </w:rPr>
      </w:pPr>
      <w:r w:rsidRPr="005A393A">
        <w:rPr>
          <w:rFonts w:ascii="Calibri" w:eastAsia="Times New Roman" w:hAnsi="Calibri" w:cs="Arial"/>
          <w:bCs/>
          <w:lang w:eastAsia="pl-PL"/>
        </w:rPr>
        <w:t>0,25 % wartości niezrealizowanej części dostawy, za każdy dzień opóźnienia w realizacji dostawy,</w:t>
      </w:r>
    </w:p>
    <w:p w:rsidR="005A393A" w:rsidRPr="005A393A" w:rsidRDefault="005A393A" w:rsidP="005A393A">
      <w:pPr>
        <w:keepNext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5"/>
        <w:jc w:val="both"/>
        <w:outlineLvl w:val="2"/>
        <w:rPr>
          <w:rFonts w:ascii="Calibri" w:eastAsia="Times New Roman" w:hAnsi="Calibri" w:cs="Arial"/>
          <w:bCs/>
          <w:lang w:eastAsia="pl-PL"/>
        </w:rPr>
      </w:pPr>
      <w:r w:rsidRPr="005A393A">
        <w:rPr>
          <w:rFonts w:ascii="Calibri" w:eastAsia="Times New Roman" w:hAnsi="Calibri" w:cs="Arial"/>
          <w:bCs/>
          <w:lang w:eastAsia="pl-PL"/>
        </w:rPr>
        <w:lastRenderedPageBreak/>
        <w:t>0,25 % wartości dostawy towarów wadliwych, za każdy dzień opóźnienia w dostawie przedmiotu umowy wolnego od wad, liczony od dnia, w którym Wykonawca zobowiązany był do dostarczenia towarów wolnych od wad w miejsce wadliwych, zgodnie z § 4 ust. 4 umowy,</w:t>
      </w:r>
    </w:p>
    <w:p w:rsidR="005A393A" w:rsidRPr="005A393A" w:rsidRDefault="005A393A" w:rsidP="005A393A">
      <w:pPr>
        <w:keepNext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5"/>
        <w:jc w:val="both"/>
        <w:outlineLvl w:val="2"/>
        <w:rPr>
          <w:rFonts w:ascii="Calibri" w:eastAsia="Times New Roman" w:hAnsi="Calibri" w:cs="Arial"/>
          <w:bCs/>
          <w:lang w:eastAsia="pl-PL"/>
        </w:rPr>
      </w:pPr>
      <w:r w:rsidRPr="005A393A">
        <w:rPr>
          <w:rFonts w:ascii="Calibri" w:eastAsia="Calibri" w:hAnsi="Calibri"/>
        </w:rPr>
        <w:t xml:space="preserve">**0,25 % wartości umowy brutto za każdy dzień opóźnienia w zainstalowaniu i uruchomieniu zbiornika wraz z instalacją, w terminie określonym w </w:t>
      </w:r>
      <w:r w:rsidRPr="005A393A">
        <w:rPr>
          <w:rFonts w:ascii="Calibri" w:eastAsia="Times New Roman" w:hAnsi="Calibri" w:cs="Arial"/>
          <w:bCs/>
          <w:lang w:eastAsia="pl-PL"/>
        </w:rPr>
        <w:t>§ 8a pkt 1 umowy,</w:t>
      </w:r>
    </w:p>
    <w:p w:rsidR="005A393A" w:rsidRPr="005A393A" w:rsidRDefault="005A393A" w:rsidP="005A393A">
      <w:pPr>
        <w:keepNext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5"/>
        <w:jc w:val="both"/>
        <w:outlineLvl w:val="2"/>
        <w:rPr>
          <w:rFonts w:ascii="Calibri" w:eastAsia="Times New Roman" w:hAnsi="Calibri" w:cs="Arial"/>
          <w:bCs/>
          <w:lang w:eastAsia="pl-PL"/>
        </w:rPr>
      </w:pPr>
      <w:r w:rsidRPr="005A393A">
        <w:rPr>
          <w:rFonts w:ascii="Calibri" w:eastAsia="Times New Roman" w:hAnsi="Calibri" w:cs="Arial"/>
          <w:bCs/>
          <w:lang w:eastAsia="pl-PL"/>
        </w:rPr>
        <w:t xml:space="preserve">10% </w:t>
      </w:r>
      <w:r w:rsidRPr="005A393A">
        <w:rPr>
          <w:rFonts w:ascii="Calibri" w:eastAsia="Arial Unicode MS" w:hAnsi="Calibri" w:cs="Arial"/>
          <w:bCs/>
          <w:lang w:eastAsia="pl-PL"/>
        </w:rPr>
        <w:t xml:space="preserve">wartości brutto </w:t>
      </w:r>
      <w:r w:rsidRPr="005A393A">
        <w:rPr>
          <w:rFonts w:ascii="Calibri" w:eastAsia="Calibri" w:hAnsi="Calibri" w:cs="Arial"/>
          <w:bCs/>
          <w:lang w:eastAsia="pl-PL"/>
        </w:rPr>
        <w:t>części umowy pozostałej do realizacji</w:t>
      </w:r>
      <w:r w:rsidRPr="005A393A">
        <w:rPr>
          <w:rFonts w:ascii="Calibri" w:eastAsia="Times New Roman" w:hAnsi="Calibri" w:cs="Arial"/>
          <w:bCs/>
          <w:lang w:eastAsia="pl-PL"/>
        </w:rPr>
        <w:t xml:space="preserve"> - w razie odstąpienia przez Zamawiającego od umowy z przyczyn leżących po stronie Wykonawcy, w szczególności w przypadku:</w:t>
      </w:r>
    </w:p>
    <w:p w:rsidR="005A393A" w:rsidRPr="005A393A" w:rsidRDefault="005A393A" w:rsidP="005A393A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1276" w:hanging="425"/>
        <w:jc w:val="both"/>
        <w:outlineLvl w:val="4"/>
        <w:rPr>
          <w:rFonts w:ascii="Calibri" w:eastAsia="Times New Roman" w:hAnsi="Calibri"/>
          <w:bCs/>
          <w:iCs/>
          <w:lang w:eastAsia="pl-PL"/>
        </w:rPr>
      </w:pPr>
      <w:r w:rsidRPr="005A393A">
        <w:rPr>
          <w:rFonts w:ascii="Calibri" w:eastAsia="Times New Roman" w:hAnsi="Calibri"/>
          <w:bCs/>
          <w:iCs/>
          <w:lang w:eastAsia="pl-PL"/>
        </w:rPr>
        <w:t>trzykrotnie nieterminowo zrealizowanej dostawy,</w:t>
      </w:r>
    </w:p>
    <w:p w:rsidR="005A393A" w:rsidRPr="005A393A" w:rsidRDefault="005A393A" w:rsidP="005A393A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1276" w:hanging="425"/>
        <w:jc w:val="both"/>
        <w:outlineLvl w:val="4"/>
        <w:rPr>
          <w:rFonts w:ascii="Calibri" w:eastAsia="Times New Roman" w:hAnsi="Calibri"/>
          <w:bCs/>
          <w:iCs/>
          <w:lang w:eastAsia="pl-PL"/>
        </w:rPr>
      </w:pPr>
      <w:r w:rsidRPr="005A393A">
        <w:rPr>
          <w:rFonts w:ascii="Calibri" w:eastAsia="Times New Roman" w:hAnsi="Calibri"/>
          <w:bCs/>
          <w:iCs/>
          <w:lang w:eastAsia="pl-PL"/>
        </w:rPr>
        <w:t>jednorazowego rażącego opóźnienia w realizacji dostawy, rozumianego jako okres przekraczający 10 dni od dnia złożenia zamówienia,</w:t>
      </w:r>
    </w:p>
    <w:p w:rsidR="005A393A" w:rsidRPr="005A393A" w:rsidRDefault="005A393A" w:rsidP="005A393A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1276" w:hanging="425"/>
        <w:jc w:val="both"/>
        <w:outlineLvl w:val="4"/>
        <w:rPr>
          <w:rFonts w:ascii="Calibri" w:eastAsia="Times New Roman" w:hAnsi="Calibri"/>
          <w:bCs/>
          <w:iCs/>
          <w:lang w:eastAsia="pl-PL"/>
        </w:rPr>
      </w:pPr>
      <w:r w:rsidRPr="005A393A">
        <w:rPr>
          <w:rFonts w:ascii="Calibri" w:eastAsia="Times New Roman" w:hAnsi="Calibri"/>
          <w:bCs/>
          <w:iCs/>
          <w:lang w:eastAsia="pl-PL"/>
        </w:rPr>
        <w:t>trzykrotnej reklamacji przedmiotu zamówienia,</w:t>
      </w:r>
    </w:p>
    <w:p w:rsidR="005A393A" w:rsidRPr="005A393A" w:rsidRDefault="005A393A" w:rsidP="005A393A">
      <w:pPr>
        <w:keepNext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5"/>
        <w:jc w:val="both"/>
        <w:outlineLvl w:val="2"/>
        <w:rPr>
          <w:rFonts w:ascii="Calibri" w:eastAsia="Times New Roman" w:hAnsi="Calibri" w:cs="Arial"/>
          <w:bCs/>
          <w:lang w:eastAsia="pl-PL"/>
        </w:rPr>
      </w:pPr>
      <w:r w:rsidRPr="005A393A">
        <w:rPr>
          <w:rFonts w:ascii="Calibri" w:eastAsia="Times New Roman" w:hAnsi="Calibri" w:cs="Arial"/>
          <w:lang w:eastAsia="pl-PL"/>
        </w:rPr>
        <w:t xml:space="preserve">10% </w:t>
      </w:r>
      <w:r w:rsidRPr="005A393A">
        <w:rPr>
          <w:rFonts w:ascii="Calibri" w:eastAsia="Times New Roman" w:hAnsi="Calibri" w:cs="Arial"/>
          <w:bCs/>
          <w:lang w:eastAsia="pl-PL"/>
        </w:rPr>
        <w:t>wartości</w:t>
      </w:r>
      <w:r w:rsidRPr="005A393A">
        <w:rPr>
          <w:rFonts w:ascii="Calibri" w:eastAsia="Times New Roman" w:hAnsi="Calibri" w:cs="Arial"/>
          <w:lang w:eastAsia="pl-PL"/>
        </w:rPr>
        <w:t xml:space="preserve"> brutto części umowy pozostałej do realizacji – w razie odstąpienia przez Wykonawcę, jednakże z przyczyn nie leżących po stronie Zamawiającego.</w:t>
      </w:r>
    </w:p>
    <w:p w:rsidR="005A393A" w:rsidRPr="005A393A" w:rsidRDefault="005A393A" w:rsidP="005A393A">
      <w:pPr>
        <w:widowControl w:val="0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>W razie wystąpienia opóźnienia w dostarczeniu towaru Zamawiający może wyznaczyć Wykonawcy  dodatkowy termin, nie rezygnując z kar umownych.</w:t>
      </w:r>
    </w:p>
    <w:p w:rsidR="005A393A" w:rsidRPr="005A393A" w:rsidRDefault="005A393A" w:rsidP="005A393A">
      <w:pPr>
        <w:widowControl w:val="0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>Wykonawca upoważnia Zamawiającego do potrącenia naliczonych kar umownych z</w:t>
      </w:r>
      <w:r w:rsidR="00FE7482">
        <w:rPr>
          <w:rFonts w:ascii="Calibri" w:eastAsia="Times New Roman" w:hAnsi="Calibri"/>
          <w:lang w:eastAsia="pl-PL"/>
        </w:rPr>
        <w:t xml:space="preserve"> należnego </w:t>
      </w:r>
      <w:r w:rsidRPr="005A393A">
        <w:rPr>
          <w:rFonts w:ascii="Calibri" w:eastAsia="Times New Roman" w:hAnsi="Calibri"/>
          <w:lang w:eastAsia="pl-PL"/>
        </w:rPr>
        <w:t> </w:t>
      </w:r>
      <w:r w:rsidR="00FE7482" w:rsidRPr="00FE7482">
        <w:rPr>
          <w:rFonts w:ascii="Calibri" w:eastAsia="Times New Roman" w:hAnsi="Calibri"/>
          <w:lang w:eastAsia="pl-PL"/>
        </w:rPr>
        <w:t xml:space="preserve">Wykonawcy </w:t>
      </w:r>
      <w:r w:rsidRPr="005A393A">
        <w:rPr>
          <w:rFonts w:ascii="Calibri" w:eastAsia="Times New Roman" w:hAnsi="Calibri"/>
          <w:lang w:eastAsia="pl-PL"/>
        </w:rPr>
        <w:t>wynagrodzenia.</w:t>
      </w:r>
    </w:p>
    <w:p w:rsidR="005A393A" w:rsidRPr="005A393A" w:rsidRDefault="005A393A" w:rsidP="005A393A">
      <w:pPr>
        <w:widowControl w:val="0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ar-SA"/>
        </w:rPr>
        <w:t>W przypadku opóźnienia w dostawie towaru Zamawiający ma prawo kupić nie dostarczony towar tego samego rodzaju i w tej samej ilości u innego sprzedawcy, a ewentualną różnicą w cenie oraz kosztami transportu obciążyć Wykonawcę. Kwota ta zostanie potrącona z wynagrodzenia Wykonawcy niezależnie od uprawnienia Zamawiającego do żądania zapłaty kar umownych.</w:t>
      </w:r>
    </w:p>
    <w:p w:rsidR="005A393A" w:rsidRPr="005A393A" w:rsidRDefault="005A393A" w:rsidP="005A393A">
      <w:pPr>
        <w:widowControl w:val="0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>Zamawiający może dochodzić odszkodowania przewyższającego wysokość zastrzeżonych kar umownych na zasadach ogólnych</w:t>
      </w:r>
      <w:r w:rsidRPr="005A393A">
        <w:rPr>
          <w:rFonts w:ascii="Calibri" w:eastAsia="Times New Roman" w:hAnsi="Calibri"/>
          <w:snapToGrid w:val="0"/>
          <w:lang w:eastAsia="pl-PL"/>
        </w:rPr>
        <w:t xml:space="preserve"> Kodeksu cywilnego.</w:t>
      </w:r>
    </w:p>
    <w:p w:rsidR="005A393A" w:rsidRPr="005A393A" w:rsidRDefault="005A393A" w:rsidP="005A393A">
      <w:pPr>
        <w:suppressAutoHyphens/>
        <w:spacing w:after="0" w:line="240" w:lineRule="auto"/>
        <w:ind w:left="360"/>
        <w:jc w:val="both"/>
        <w:rPr>
          <w:rFonts w:ascii="Calibri" w:eastAsia="Times New Roman" w:hAnsi="Calibri"/>
          <w:lang w:eastAsia="ar-SA"/>
        </w:rPr>
      </w:pPr>
    </w:p>
    <w:p w:rsidR="005A393A" w:rsidRPr="005A393A" w:rsidRDefault="005A393A" w:rsidP="005A393A">
      <w:pPr>
        <w:suppressAutoHyphens/>
        <w:spacing w:after="0" w:line="240" w:lineRule="auto"/>
        <w:rPr>
          <w:rFonts w:ascii="Calibri" w:eastAsia="Times New Roman" w:hAnsi="Calibri"/>
          <w:lang w:eastAsia="ar-SA"/>
        </w:rPr>
      </w:pPr>
    </w:p>
    <w:p w:rsidR="005A393A" w:rsidRPr="005A393A" w:rsidRDefault="005A393A" w:rsidP="005A393A">
      <w:pPr>
        <w:suppressAutoHyphens/>
        <w:spacing w:after="0" w:line="240" w:lineRule="auto"/>
        <w:jc w:val="center"/>
        <w:rPr>
          <w:rFonts w:ascii="Calibri" w:eastAsia="Times New Roman" w:hAnsi="Calibri"/>
          <w:b/>
          <w:i/>
          <w:lang w:eastAsia="ar-SA"/>
        </w:rPr>
      </w:pPr>
      <w:r w:rsidRPr="005A393A">
        <w:rPr>
          <w:rFonts w:ascii="Calibri" w:eastAsia="Times New Roman" w:hAnsi="Calibri"/>
          <w:b/>
          <w:i/>
          <w:lang w:eastAsia="ar-SA"/>
        </w:rPr>
        <w:t>*§ 8</w:t>
      </w:r>
    </w:p>
    <w:p w:rsidR="005A393A" w:rsidRPr="005A393A" w:rsidRDefault="005A393A" w:rsidP="005A393A">
      <w:pPr>
        <w:numPr>
          <w:ilvl w:val="0"/>
          <w:numId w:val="8"/>
        </w:numPr>
        <w:tabs>
          <w:tab w:val="left" w:pos="8364"/>
        </w:tabs>
        <w:suppressAutoHyphens/>
        <w:spacing w:after="0" w:line="240" w:lineRule="auto"/>
        <w:ind w:left="426"/>
        <w:contextualSpacing/>
        <w:jc w:val="both"/>
        <w:rPr>
          <w:rFonts w:ascii="Calibri" w:eastAsia="Times New Roman" w:hAnsi="Calibri"/>
          <w:b/>
          <w:i/>
          <w:lang w:eastAsia="ar-SA"/>
        </w:rPr>
      </w:pPr>
      <w:r w:rsidRPr="005A393A">
        <w:rPr>
          <w:rFonts w:ascii="Calibri" w:eastAsia="Times New Roman" w:hAnsi="Calibri"/>
          <w:i/>
          <w:lang w:eastAsia="pl-PL"/>
        </w:rPr>
        <w:t xml:space="preserve">W okresie </w:t>
      </w:r>
      <w:r w:rsidRPr="005A393A">
        <w:rPr>
          <w:rFonts w:ascii="Calibri" w:eastAsia="Times New Roman" w:hAnsi="Calibri"/>
          <w:b/>
          <w:i/>
          <w:lang w:eastAsia="pl-PL"/>
        </w:rPr>
        <w:t xml:space="preserve">od </w:t>
      </w:r>
      <w:r w:rsidR="00AD1174">
        <w:rPr>
          <w:rFonts w:ascii="Calibri" w:eastAsia="Times New Roman" w:hAnsi="Calibri"/>
          <w:b/>
          <w:i/>
          <w:lang w:eastAsia="pl-PL"/>
        </w:rPr>
        <w:t>………………….</w:t>
      </w:r>
      <w:r>
        <w:rPr>
          <w:rFonts w:ascii="Calibri" w:eastAsia="Times New Roman" w:hAnsi="Calibri"/>
          <w:b/>
          <w:i/>
          <w:lang w:eastAsia="pl-PL"/>
        </w:rPr>
        <w:t xml:space="preserve"> r. </w:t>
      </w:r>
      <w:r w:rsidRPr="005A393A">
        <w:rPr>
          <w:rFonts w:ascii="Calibri" w:eastAsia="Times New Roman" w:hAnsi="Calibri"/>
          <w:i/>
          <w:lang w:eastAsia="pl-PL"/>
        </w:rPr>
        <w:t xml:space="preserve">(do 36 miesięcy od daty rozpoczęcia realizacji umowy) Wykonawca oddaje Zamawiającemu do używania i pobierania pożytków: </w:t>
      </w:r>
    </w:p>
    <w:p w:rsidR="005A393A" w:rsidRPr="005A393A" w:rsidRDefault="005A393A" w:rsidP="005A393A">
      <w:pPr>
        <w:spacing w:after="0" w:line="240" w:lineRule="auto"/>
        <w:ind w:left="426"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..............................................................................................................................................,</w:t>
      </w:r>
      <w:r w:rsidR="00075F4E">
        <w:rPr>
          <w:rFonts w:ascii="Calibri" w:eastAsia="Times New Roman" w:hAnsi="Calibri"/>
          <w:i/>
          <w:color w:val="FF0000"/>
          <w:vertAlign w:val="subscript"/>
          <w:lang w:eastAsia="pl-PL"/>
        </w:rPr>
        <w:t xml:space="preserve">(proszęuzupełnić) </w:t>
      </w:r>
      <w:r w:rsidRPr="005A393A">
        <w:rPr>
          <w:rFonts w:ascii="Calibri" w:eastAsia="Times New Roman" w:hAnsi="Calibri"/>
          <w:i/>
          <w:lang w:eastAsia="pl-PL"/>
        </w:rPr>
        <w:t xml:space="preserve"> zwany dalej: „przedmiotem dzierżawy” lub „osprzętem”.</w:t>
      </w:r>
    </w:p>
    <w:p w:rsidR="005A393A" w:rsidRPr="005A393A" w:rsidRDefault="005A393A" w:rsidP="005A393A">
      <w:pPr>
        <w:numPr>
          <w:ilvl w:val="0"/>
          <w:numId w:val="9"/>
        </w:numPr>
        <w:suppressAutoHyphens/>
        <w:spacing w:after="0" w:line="240" w:lineRule="auto"/>
        <w:ind w:left="426"/>
        <w:contextualSpacing/>
        <w:jc w:val="both"/>
        <w:rPr>
          <w:rFonts w:ascii="Calibri" w:eastAsia="Times New Roman" w:hAnsi="Calibri"/>
          <w:i/>
          <w:lang w:eastAsia="ar-SA"/>
        </w:rPr>
      </w:pPr>
      <w:r w:rsidRPr="005A393A">
        <w:rPr>
          <w:rFonts w:ascii="Calibri" w:eastAsia="Times New Roman" w:hAnsi="Calibri"/>
          <w:i/>
          <w:lang w:eastAsia="ar-SA"/>
        </w:rPr>
        <w:lastRenderedPageBreak/>
        <w:t>Rozpoczęcie i zakończenie dzierżawy zostanie potwierdzone protokołami podpisanymi przez strony umowy.</w:t>
      </w:r>
    </w:p>
    <w:p w:rsidR="005A393A" w:rsidRPr="005A393A" w:rsidRDefault="005A393A" w:rsidP="005A393A">
      <w:pPr>
        <w:spacing w:before="240" w:after="0" w:line="240" w:lineRule="auto"/>
        <w:ind w:left="375"/>
        <w:rPr>
          <w:rFonts w:ascii="Calibri" w:eastAsia="Times New Roman" w:hAnsi="Calibri"/>
          <w:lang w:eastAsia="pl-PL"/>
        </w:rPr>
      </w:pPr>
    </w:p>
    <w:p w:rsidR="005A393A" w:rsidRPr="005A393A" w:rsidRDefault="005A393A" w:rsidP="005A393A">
      <w:pPr>
        <w:spacing w:after="0" w:line="240" w:lineRule="auto"/>
        <w:jc w:val="center"/>
        <w:rPr>
          <w:rFonts w:ascii="Calibri" w:eastAsia="Times New Roman" w:hAnsi="Calibri"/>
          <w:b/>
          <w:i/>
          <w:lang w:eastAsia="pl-PL"/>
        </w:rPr>
      </w:pPr>
      <w:r w:rsidRPr="005A393A">
        <w:rPr>
          <w:rFonts w:ascii="Calibri" w:eastAsia="Times New Roman" w:hAnsi="Calibri"/>
          <w:b/>
          <w:i/>
          <w:lang w:eastAsia="pl-PL"/>
        </w:rPr>
        <w:t xml:space="preserve">*/**§ 8 a </w:t>
      </w:r>
    </w:p>
    <w:p w:rsidR="005A393A" w:rsidRPr="005A393A" w:rsidRDefault="005A393A" w:rsidP="005A393A">
      <w:pPr>
        <w:spacing w:after="0" w:line="240" w:lineRule="auto"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Wykonawca zobowiązuje się do:</w:t>
      </w:r>
    </w:p>
    <w:p w:rsidR="005A393A" w:rsidRPr="005A393A" w:rsidRDefault="005A393A" w:rsidP="005A393A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Calibri" w:hAnsi="Calibri"/>
          <w:i/>
        </w:rPr>
        <w:t xml:space="preserve">**dostarczenia, montażu i oddania do eksploatacji, na własny koszt i ryzyko, zbiornika/zbiorników, jakie zaoferował Zamawiającemu, </w:t>
      </w:r>
      <w:r w:rsidRPr="005A393A">
        <w:rPr>
          <w:rFonts w:ascii="Calibri" w:eastAsia="Times New Roman" w:hAnsi="Calibri"/>
          <w:i/>
          <w:lang w:eastAsia="pl-PL"/>
        </w:rPr>
        <w:t>w miejscu wskazanym przez Zamawiającego, zgodnie z SIWZ</w:t>
      </w:r>
      <w:r w:rsidRPr="005A393A">
        <w:rPr>
          <w:rFonts w:ascii="Calibri" w:eastAsia="Calibri" w:hAnsi="Calibri"/>
          <w:i/>
        </w:rPr>
        <w:t>, w terminie do 15 dni roboczych od daty rozpoczęcia realizacji umowy, określonej w</w:t>
      </w:r>
      <w:r w:rsidRPr="005A393A">
        <w:rPr>
          <w:rFonts w:ascii="Calibri" w:eastAsia="Times New Roman" w:hAnsi="Calibri"/>
          <w:i/>
          <w:lang w:eastAsia="pl-PL"/>
        </w:rPr>
        <w:t xml:space="preserve"> §2 umowy</w:t>
      </w:r>
      <w:r w:rsidRPr="005A393A">
        <w:rPr>
          <w:rFonts w:ascii="Calibri" w:eastAsia="Calibri" w:hAnsi="Calibri"/>
          <w:i/>
        </w:rPr>
        <w:t>. Podstawą uznania ww. czynności za dokonane jest protokół zdawczo-odbiorczy podpisany przez obie strony umowy bez uwag,</w:t>
      </w:r>
    </w:p>
    <w:p w:rsidR="005A393A" w:rsidRPr="005A393A" w:rsidRDefault="005A393A" w:rsidP="005A393A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**podłączenia zbiornika do instalacji rozprowadzającej na własny koszt,</w:t>
      </w:r>
    </w:p>
    <w:p w:rsidR="005A393A" w:rsidRPr="005A393A" w:rsidRDefault="005A393A" w:rsidP="005A393A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**uzyskania dopuszczenia zbiornika do eksploatacji przez Urząd Dozoru Technicznego,</w:t>
      </w:r>
    </w:p>
    <w:p w:rsidR="005A393A" w:rsidRPr="005A393A" w:rsidRDefault="005A393A" w:rsidP="005A393A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*/**zagwarantowania, podczas podłączania zbiornika do sieci szpitalnej, nieprzerwanej dostawy tlenu,</w:t>
      </w:r>
    </w:p>
    <w:p w:rsidR="005A393A" w:rsidRPr="005A393A" w:rsidRDefault="005A393A" w:rsidP="005A393A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*/**ponoszenia kosztów zaopatrzenia w tlen do dnia oddania zbiornika do eksploatacji,</w:t>
      </w:r>
    </w:p>
    <w:p w:rsidR="005A393A" w:rsidRPr="005A393A" w:rsidRDefault="005A393A" w:rsidP="005A393A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*/**utrzymywania właściwego stanu technicznego zbiornika przez cały okres eksploatacji.</w:t>
      </w:r>
    </w:p>
    <w:p w:rsidR="005A393A" w:rsidRPr="005A393A" w:rsidRDefault="005A393A" w:rsidP="005A393A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/>
          <w:b/>
          <w:lang w:eastAsia="ar-SA"/>
        </w:rPr>
      </w:pPr>
    </w:p>
    <w:p w:rsidR="005A393A" w:rsidRPr="005A393A" w:rsidRDefault="005A393A" w:rsidP="005A393A">
      <w:pPr>
        <w:suppressAutoHyphens/>
        <w:spacing w:after="0" w:line="240" w:lineRule="auto"/>
        <w:ind w:left="720"/>
        <w:contextualSpacing/>
        <w:jc w:val="center"/>
        <w:rPr>
          <w:rFonts w:ascii="Calibri" w:eastAsia="Times New Roman" w:hAnsi="Calibri"/>
          <w:b/>
          <w:i/>
          <w:lang w:eastAsia="ar-SA"/>
        </w:rPr>
      </w:pPr>
      <w:r w:rsidRPr="005A393A">
        <w:rPr>
          <w:rFonts w:ascii="Calibri" w:eastAsia="Times New Roman" w:hAnsi="Calibri"/>
          <w:b/>
          <w:i/>
          <w:lang w:eastAsia="ar-SA"/>
        </w:rPr>
        <w:t>*§ 9</w:t>
      </w:r>
    </w:p>
    <w:p w:rsidR="005A393A" w:rsidRPr="005A393A" w:rsidRDefault="005A393A" w:rsidP="005A39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 xml:space="preserve">Wykonawca zobowiązuje się wobec Zamawiającego, że przez cały okres obowiązywania umowy przedmiot dzierżawy pozostanie własnością Wykonawcy. </w:t>
      </w:r>
    </w:p>
    <w:p w:rsidR="005A393A" w:rsidRPr="005A393A" w:rsidRDefault="005A393A" w:rsidP="005A39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Wykonawca zobowiązuje się:</w:t>
      </w:r>
    </w:p>
    <w:p w:rsidR="005A393A" w:rsidRPr="005A393A" w:rsidRDefault="005A393A" w:rsidP="005A393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zapewnić Zamawiającemu obsługę serwisową oraz wymagane badania, atesty i przeglądy dzierżawionego osprzętu oraz gwarantuje bezpieczeństwo jego użycia,</w:t>
      </w:r>
    </w:p>
    <w:p w:rsidR="005A393A" w:rsidRPr="005A393A" w:rsidRDefault="005A393A" w:rsidP="005A393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dostarczać osprzęt oznakowany i zabezpieczony zgodnie z normami i przepisami prawnymi,</w:t>
      </w:r>
    </w:p>
    <w:p w:rsidR="005A393A" w:rsidRPr="005A393A" w:rsidRDefault="005A393A" w:rsidP="005A393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przeszkolić wskazanych przez Zamawiającego pracowników w zakresie użytkowania i korzystania z osprzętu.</w:t>
      </w:r>
    </w:p>
    <w:p w:rsidR="005A393A" w:rsidRPr="005A393A" w:rsidRDefault="005A393A" w:rsidP="005A39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Wykonawca ponosi pełną odpowiedzialność za posiadanie przez osprzęt ważnych badań legalizacyjnych oraz jego konserwację.</w:t>
      </w:r>
    </w:p>
    <w:p w:rsidR="005A393A" w:rsidRPr="005A393A" w:rsidRDefault="005A393A" w:rsidP="005A39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Zamawiający zobowiązuje się do udostępnienia Wykonawcy, w celu kontroli, dzierżawionego osprzętu.</w:t>
      </w:r>
    </w:p>
    <w:p w:rsidR="005A393A" w:rsidRPr="005A393A" w:rsidRDefault="005A393A" w:rsidP="005A393A">
      <w:pPr>
        <w:spacing w:after="0" w:line="240" w:lineRule="auto"/>
        <w:ind w:left="1095"/>
        <w:contextualSpacing/>
        <w:jc w:val="both"/>
        <w:rPr>
          <w:rFonts w:ascii="Calibri" w:eastAsia="Times New Roman" w:hAnsi="Calibri"/>
          <w:i/>
          <w:lang w:eastAsia="pl-PL"/>
        </w:rPr>
      </w:pPr>
    </w:p>
    <w:p w:rsidR="005A393A" w:rsidRPr="005A393A" w:rsidRDefault="005A393A" w:rsidP="005A393A">
      <w:pPr>
        <w:spacing w:after="0" w:line="240" w:lineRule="auto"/>
        <w:ind w:left="375"/>
        <w:jc w:val="center"/>
        <w:rPr>
          <w:rFonts w:ascii="Calibri" w:eastAsia="Times New Roman" w:hAnsi="Calibri"/>
          <w:b/>
          <w:i/>
          <w:lang w:eastAsia="pl-PL"/>
        </w:rPr>
      </w:pPr>
      <w:r w:rsidRPr="005A393A">
        <w:rPr>
          <w:rFonts w:ascii="Calibri" w:eastAsia="Times New Roman" w:hAnsi="Calibri"/>
          <w:b/>
          <w:i/>
          <w:lang w:eastAsia="pl-PL"/>
        </w:rPr>
        <w:lastRenderedPageBreak/>
        <w:t>*§ 10</w:t>
      </w:r>
    </w:p>
    <w:p w:rsidR="005A393A" w:rsidRPr="005A393A" w:rsidRDefault="005A393A" w:rsidP="005A39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Zamawiający będzie używać przedmiotu dzierżawy zgodnie z jego przeznaczeniem i zgodnie z zasadami prawidłowej gospodarki.</w:t>
      </w:r>
    </w:p>
    <w:p w:rsidR="005A393A" w:rsidRPr="005A393A" w:rsidRDefault="005A393A" w:rsidP="005A393A">
      <w:pPr>
        <w:numPr>
          <w:ilvl w:val="0"/>
          <w:numId w:val="13"/>
        </w:numPr>
        <w:spacing w:before="240" w:after="0" w:line="240" w:lineRule="auto"/>
        <w:contextualSpacing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ar-SA"/>
        </w:rPr>
        <w:t xml:space="preserve"> Zamawiający zobowiązuje się ponosić koszty i opłaty związane z  należytą eksploatacją przedmiotu dzierżawy.</w:t>
      </w:r>
    </w:p>
    <w:p w:rsidR="005A393A" w:rsidRPr="005A393A" w:rsidRDefault="005A393A" w:rsidP="005A393A">
      <w:pPr>
        <w:spacing w:before="240" w:after="0" w:line="240" w:lineRule="auto"/>
        <w:rPr>
          <w:rFonts w:ascii="Calibri" w:eastAsia="Times New Roman" w:hAnsi="Calibri"/>
          <w:lang w:eastAsia="pl-PL"/>
        </w:rPr>
      </w:pPr>
    </w:p>
    <w:p w:rsidR="005A393A" w:rsidRPr="005A393A" w:rsidRDefault="005A393A" w:rsidP="005A393A">
      <w:pPr>
        <w:spacing w:after="0" w:line="240" w:lineRule="auto"/>
        <w:jc w:val="center"/>
        <w:rPr>
          <w:rFonts w:ascii="Calibri" w:eastAsia="Times New Roman" w:hAnsi="Calibri"/>
          <w:b/>
          <w:i/>
          <w:lang w:eastAsia="pl-PL"/>
        </w:rPr>
      </w:pPr>
      <w:r w:rsidRPr="005A393A">
        <w:rPr>
          <w:rFonts w:ascii="Calibri" w:eastAsia="Times New Roman" w:hAnsi="Calibri"/>
          <w:b/>
          <w:i/>
          <w:lang w:eastAsia="pl-PL"/>
        </w:rPr>
        <w:t>*§ 11</w:t>
      </w:r>
    </w:p>
    <w:p w:rsidR="005A393A" w:rsidRPr="005A393A" w:rsidRDefault="005A393A" w:rsidP="005A393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Wartość czynszu dzierżawnego w okresie obowiązywania umowy,  wynikająca z oferty przetar</w:t>
      </w:r>
      <w:r w:rsidR="00075F4E">
        <w:rPr>
          <w:rFonts w:ascii="Calibri" w:eastAsia="Times New Roman" w:hAnsi="Calibri"/>
          <w:i/>
          <w:lang w:eastAsia="pl-PL"/>
        </w:rPr>
        <w:t xml:space="preserve">gowej wynosi brutto  </w:t>
      </w:r>
      <w:r w:rsidR="00AD1174">
        <w:rPr>
          <w:rFonts w:ascii="Calibri" w:eastAsia="Times New Roman" w:hAnsi="Calibri"/>
          <w:i/>
          <w:lang w:eastAsia="pl-PL"/>
        </w:rPr>
        <w:t>……………………….</w:t>
      </w:r>
      <w:r w:rsidR="00075F4E" w:rsidRPr="005C3775">
        <w:rPr>
          <w:rFonts w:ascii="Calibri" w:eastAsia="Times New Roman" w:hAnsi="Calibri"/>
          <w:b/>
          <w:i/>
          <w:lang w:eastAsia="pl-PL"/>
        </w:rPr>
        <w:t xml:space="preserve"> </w:t>
      </w:r>
      <w:r w:rsidRPr="005C3775">
        <w:rPr>
          <w:rFonts w:ascii="Calibri" w:eastAsia="Times New Roman" w:hAnsi="Calibri"/>
          <w:b/>
          <w:i/>
          <w:lang w:eastAsia="pl-PL"/>
        </w:rPr>
        <w:t>zł</w:t>
      </w:r>
      <w:r w:rsidR="005C3775">
        <w:rPr>
          <w:rFonts w:ascii="Calibri" w:eastAsia="Times New Roman" w:hAnsi="Calibri"/>
          <w:i/>
          <w:lang w:eastAsia="pl-PL"/>
        </w:rPr>
        <w:t>.</w:t>
      </w:r>
      <w:r w:rsidRPr="005A393A">
        <w:rPr>
          <w:rFonts w:ascii="Calibri" w:eastAsia="Times New Roman" w:hAnsi="Calibri"/>
          <w:i/>
          <w:lang w:eastAsia="pl-PL"/>
        </w:rPr>
        <w:t xml:space="preserve"> Strony ustalają, że z tytułu dzierżawy Zamawiający będzie płacił Wykonawcy co miesiąc czynsz dzierżawny w wysokości określonej w formularzu cenowym.</w:t>
      </w:r>
    </w:p>
    <w:p w:rsidR="005A393A" w:rsidRPr="005A393A" w:rsidRDefault="005A393A" w:rsidP="005A393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 xml:space="preserve">Czynsz dzierżawny będzie płatny przelewem bankowym w terminie </w:t>
      </w:r>
      <w:r w:rsidRPr="005A393A">
        <w:rPr>
          <w:rFonts w:ascii="Calibri" w:eastAsia="Times New Roman" w:hAnsi="Calibri"/>
          <w:b/>
          <w:i/>
          <w:lang w:eastAsia="pl-PL"/>
        </w:rPr>
        <w:t>do 30 dni</w:t>
      </w:r>
      <w:r w:rsidRPr="005A393A">
        <w:rPr>
          <w:rFonts w:ascii="Calibri" w:eastAsia="Times New Roman" w:hAnsi="Calibri"/>
          <w:i/>
          <w:lang w:eastAsia="pl-PL"/>
        </w:rPr>
        <w:t xml:space="preserve"> od daty otrzymania faktury przez Zamawiającego, na konto wskazane w fakturze.</w:t>
      </w:r>
    </w:p>
    <w:p w:rsidR="005A393A" w:rsidRPr="005A393A" w:rsidRDefault="005A393A" w:rsidP="005A393A">
      <w:pPr>
        <w:spacing w:after="0" w:line="240" w:lineRule="auto"/>
        <w:ind w:left="1095"/>
        <w:contextualSpacing/>
        <w:jc w:val="both"/>
        <w:rPr>
          <w:rFonts w:ascii="Calibri" w:eastAsia="Times New Roman" w:hAnsi="Calibri"/>
          <w:b/>
          <w:i/>
          <w:lang w:eastAsia="pl-PL"/>
        </w:rPr>
      </w:pPr>
    </w:p>
    <w:p w:rsidR="005A393A" w:rsidRPr="005A393A" w:rsidRDefault="005A393A" w:rsidP="005A393A">
      <w:pPr>
        <w:spacing w:after="0" w:line="240" w:lineRule="auto"/>
        <w:ind w:left="3927" w:firstLine="321"/>
        <w:contextualSpacing/>
        <w:rPr>
          <w:rFonts w:ascii="Calibri" w:eastAsia="Times New Roman" w:hAnsi="Calibri"/>
          <w:b/>
          <w:i/>
          <w:lang w:eastAsia="pl-PL"/>
        </w:rPr>
      </w:pPr>
      <w:r w:rsidRPr="005A393A">
        <w:rPr>
          <w:rFonts w:ascii="Calibri" w:eastAsia="Times New Roman" w:hAnsi="Calibri"/>
          <w:b/>
          <w:i/>
          <w:lang w:eastAsia="pl-PL"/>
        </w:rPr>
        <w:t>*/** § 12</w:t>
      </w:r>
    </w:p>
    <w:p w:rsidR="005A393A" w:rsidRPr="005A393A" w:rsidRDefault="005A393A" w:rsidP="005A393A">
      <w:pPr>
        <w:spacing w:after="0" w:line="240" w:lineRule="auto"/>
        <w:contextualSpacing/>
        <w:jc w:val="both"/>
        <w:rPr>
          <w:rFonts w:ascii="Calibri" w:eastAsia="Times New Roman" w:hAnsi="Calibri"/>
          <w:b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 xml:space="preserve">W terminie do 10 dni od zakończenia dzierżawy Zamawiający </w:t>
      </w:r>
      <w:r w:rsidRPr="005A393A">
        <w:rPr>
          <w:rFonts w:ascii="Calibri" w:eastAsia="Times New Roman" w:hAnsi="Calibri"/>
          <w:b/>
          <w:i/>
          <w:lang w:eastAsia="pl-PL"/>
        </w:rPr>
        <w:t>*</w:t>
      </w:r>
      <w:r w:rsidRPr="005A393A">
        <w:rPr>
          <w:rFonts w:ascii="Calibri" w:eastAsia="Times New Roman" w:hAnsi="Calibri"/>
          <w:i/>
          <w:lang w:eastAsia="pl-PL"/>
        </w:rPr>
        <w:t>zwróci Wykonawcy (</w:t>
      </w:r>
      <w:r w:rsidRPr="005A393A">
        <w:rPr>
          <w:rFonts w:ascii="Calibri" w:eastAsia="Times New Roman" w:hAnsi="Calibri"/>
          <w:b/>
          <w:i/>
          <w:lang w:eastAsia="pl-PL"/>
        </w:rPr>
        <w:t xml:space="preserve">** </w:t>
      </w:r>
      <w:r w:rsidRPr="005A393A">
        <w:rPr>
          <w:rFonts w:ascii="Calibri" w:eastAsia="Times New Roman" w:hAnsi="Calibri"/>
          <w:i/>
          <w:lang w:eastAsia="pl-PL"/>
        </w:rPr>
        <w:t>udostępni Wykonawcy do demontażu) przedmiot dzierżawy w stanie niepogorszonym - poza normalnym stopniem zużycia wynikającym z prawidłowej eksploatacji.</w:t>
      </w:r>
    </w:p>
    <w:p w:rsidR="005A393A" w:rsidRPr="005A393A" w:rsidRDefault="005A393A" w:rsidP="005A393A">
      <w:pPr>
        <w:spacing w:after="0" w:line="240" w:lineRule="auto"/>
        <w:ind w:left="1095"/>
        <w:contextualSpacing/>
        <w:jc w:val="center"/>
        <w:rPr>
          <w:rFonts w:ascii="Calibri" w:eastAsia="Times New Roman" w:hAnsi="Calibri"/>
          <w:b/>
          <w:lang w:eastAsia="pl-PL"/>
        </w:rPr>
      </w:pPr>
    </w:p>
    <w:p w:rsidR="005A393A" w:rsidRPr="005A393A" w:rsidRDefault="005A393A" w:rsidP="005A393A">
      <w:pPr>
        <w:spacing w:after="0" w:line="240" w:lineRule="auto"/>
        <w:ind w:left="3927" w:firstLine="321"/>
        <w:contextualSpacing/>
        <w:rPr>
          <w:rFonts w:ascii="Calibri" w:eastAsia="Times New Roman" w:hAnsi="Calibri"/>
          <w:b/>
          <w:i/>
          <w:lang w:eastAsia="pl-PL"/>
        </w:rPr>
      </w:pPr>
    </w:p>
    <w:p w:rsidR="005A393A" w:rsidRPr="005A393A" w:rsidRDefault="005A393A" w:rsidP="005A393A">
      <w:pPr>
        <w:spacing w:after="0" w:line="240" w:lineRule="auto"/>
        <w:ind w:left="3927" w:firstLine="321"/>
        <w:contextualSpacing/>
        <w:rPr>
          <w:rFonts w:ascii="Calibri" w:eastAsia="Times New Roman" w:hAnsi="Calibri"/>
          <w:b/>
          <w:i/>
          <w:lang w:eastAsia="pl-PL"/>
        </w:rPr>
      </w:pPr>
      <w:r w:rsidRPr="005A393A">
        <w:rPr>
          <w:rFonts w:ascii="Calibri" w:eastAsia="Times New Roman" w:hAnsi="Calibri"/>
          <w:b/>
          <w:i/>
          <w:lang w:eastAsia="pl-PL"/>
        </w:rPr>
        <w:t>*§ 13</w:t>
      </w:r>
    </w:p>
    <w:p w:rsidR="005A393A" w:rsidRPr="005A393A" w:rsidRDefault="005A393A" w:rsidP="005A393A">
      <w:pPr>
        <w:spacing w:after="0" w:line="240" w:lineRule="auto"/>
        <w:rPr>
          <w:rFonts w:ascii="Calibri" w:eastAsia="Times New Roman" w:hAnsi="Calibri"/>
          <w:i/>
          <w:lang w:eastAsia="pl-PL"/>
        </w:rPr>
      </w:pPr>
      <w:r w:rsidRPr="005A393A">
        <w:rPr>
          <w:rFonts w:ascii="Calibri" w:eastAsia="Times New Roman" w:hAnsi="Calibri"/>
          <w:i/>
          <w:lang w:eastAsia="pl-PL"/>
        </w:rPr>
        <w:t>Zamawiającemu nie wolno bez pisemnej zgody Wykonawcy oddawać przedmiotu dzierżawy innej osobie do używania, ani go poddzierżawiać.</w:t>
      </w:r>
    </w:p>
    <w:p w:rsidR="005A393A" w:rsidRPr="005A393A" w:rsidRDefault="005A393A" w:rsidP="005A393A">
      <w:pPr>
        <w:suppressAutoHyphens/>
        <w:spacing w:after="0" w:line="240" w:lineRule="auto"/>
        <w:rPr>
          <w:rFonts w:ascii="Calibri" w:eastAsia="Times New Roman" w:hAnsi="Calibri"/>
          <w:lang w:eastAsia="ar-SA"/>
        </w:rPr>
      </w:pPr>
      <w:r w:rsidRPr="005A393A">
        <w:rPr>
          <w:rFonts w:ascii="Calibri" w:eastAsia="Times New Roman" w:hAnsi="Calibri"/>
          <w:lang w:eastAsia="ar-SA"/>
        </w:rPr>
        <w:t xml:space="preserve">                                                                             </w:t>
      </w:r>
    </w:p>
    <w:p w:rsidR="005A393A" w:rsidRPr="005A393A" w:rsidRDefault="005A393A" w:rsidP="005A393A">
      <w:pPr>
        <w:spacing w:after="0" w:line="240" w:lineRule="auto"/>
        <w:ind w:left="3927" w:firstLine="321"/>
        <w:contextualSpacing/>
        <w:rPr>
          <w:rFonts w:ascii="Calibri" w:eastAsia="Times New Roman" w:hAnsi="Calibri"/>
          <w:b/>
          <w:lang w:eastAsia="pl-PL"/>
        </w:rPr>
      </w:pPr>
      <w:r w:rsidRPr="005A393A">
        <w:rPr>
          <w:rFonts w:ascii="Calibri" w:eastAsia="Times New Roman" w:hAnsi="Calibri"/>
          <w:b/>
          <w:lang w:eastAsia="pl-PL"/>
        </w:rPr>
        <w:t>§ 14</w:t>
      </w:r>
    </w:p>
    <w:p w:rsidR="005A393A" w:rsidRPr="005A393A" w:rsidRDefault="005A393A" w:rsidP="005A393A">
      <w:pPr>
        <w:keepNext/>
        <w:numPr>
          <w:ilvl w:val="0"/>
          <w:numId w:val="1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ar-SA"/>
        </w:rPr>
      </w:pPr>
      <w:r w:rsidRPr="005A393A">
        <w:rPr>
          <w:rFonts w:ascii="Calibri" w:eastAsia="Times New Roman" w:hAnsi="Calibri"/>
          <w:lang w:eastAsia="pl-PL"/>
        </w:rPr>
        <w:lastRenderedPageBreak/>
        <w:t xml:space="preserve">W razie zaistnienia istotnej zmiany okoliczności powodującej, że wykonanie umowy nie leży w interesie publicznym, czego nie można było przewidzieć w chwili zawarcia umowy, Zamawiający może odstąpić od umowy w terminie 30 dni od powzięcia wiadomości o tych okolicznościach. </w:t>
      </w:r>
    </w:p>
    <w:p w:rsidR="005A393A" w:rsidRPr="005A393A" w:rsidRDefault="005A393A" w:rsidP="005A393A">
      <w:pPr>
        <w:keepNext/>
        <w:numPr>
          <w:ilvl w:val="0"/>
          <w:numId w:val="15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ar-SA"/>
        </w:rPr>
      </w:pPr>
      <w:r w:rsidRPr="005A393A">
        <w:rPr>
          <w:rFonts w:ascii="Calibri" w:eastAsia="Times New Roman" w:hAnsi="Calibri"/>
          <w:lang w:eastAsia="ar-SA"/>
        </w:rPr>
        <w:t>Zamawiający może odstąpić od niniejszej umowy bez wyznaczenia dodatkowego terminu, jeżeli Wykonawca nie wykonuje przedmiotu umowy lub przedmiot umowy wykonuje w sposób wadliwy lub sprzeczny z umową. W takich przypadkach oświadczenie w przedmiocie odstąpienia od umowy Zamawiający ma prawo złożyć w terminie 30 dni od zaistnienia wskazanej przyczyny.</w:t>
      </w:r>
    </w:p>
    <w:p w:rsidR="005A393A" w:rsidRPr="005A393A" w:rsidRDefault="005A393A" w:rsidP="005A393A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/>
          <w:b/>
          <w:lang w:eastAsia="ar-SA"/>
        </w:rPr>
      </w:pPr>
    </w:p>
    <w:p w:rsidR="005A393A" w:rsidRPr="005A393A" w:rsidRDefault="005A393A" w:rsidP="005A393A">
      <w:pPr>
        <w:suppressAutoHyphens/>
        <w:spacing w:after="0" w:line="240" w:lineRule="auto"/>
        <w:ind w:left="3552" w:firstLine="696"/>
        <w:contextualSpacing/>
        <w:jc w:val="both"/>
        <w:rPr>
          <w:rFonts w:ascii="Calibri" w:eastAsia="Times New Roman" w:hAnsi="Calibri"/>
          <w:b/>
          <w:lang w:eastAsia="ar-SA"/>
        </w:rPr>
      </w:pPr>
      <w:r w:rsidRPr="005A393A">
        <w:rPr>
          <w:rFonts w:ascii="Calibri" w:eastAsia="Times New Roman" w:hAnsi="Calibri"/>
          <w:b/>
          <w:lang w:eastAsia="ar-SA"/>
        </w:rPr>
        <w:t>§ 15</w:t>
      </w:r>
    </w:p>
    <w:p w:rsidR="005A393A" w:rsidRPr="005A393A" w:rsidRDefault="005A393A" w:rsidP="005A393A">
      <w:pPr>
        <w:keepNext/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>Zakazuje się istotnych zmian postanowień zawartej umowy w stosunku do treści oferty, na podstawie której dokonano wyboru Wykonawcy, chyba że Zamawiający przewidział możliwość dokonania takiej zmiany w ogłoszeniu o zamówieniu lub w specyfikacji istotnych warunków zamówienia oraz określił warunki takiej zmiany.</w:t>
      </w:r>
    </w:p>
    <w:p w:rsidR="005A393A" w:rsidRPr="005A393A" w:rsidRDefault="005A393A" w:rsidP="005A393A">
      <w:pPr>
        <w:keepNext/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>Zmiana umowy będzie możliwa w następujących przypadkach:</w:t>
      </w:r>
    </w:p>
    <w:p w:rsidR="005A393A" w:rsidRPr="005A393A" w:rsidRDefault="005A393A" w:rsidP="005A393A">
      <w:pPr>
        <w:numPr>
          <w:ilvl w:val="0"/>
          <w:numId w:val="17"/>
        </w:numPr>
        <w:tabs>
          <w:tab w:val="left" w:pos="993"/>
          <w:tab w:val="left" w:pos="1276"/>
        </w:tabs>
        <w:spacing w:after="0" w:line="240" w:lineRule="auto"/>
        <w:ind w:left="993" w:hanging="284"/>
        <w:contextualSpacing/>
        <w:jc w:val="both"/>
        <w:rPr>
          <w:rFonts w:ascii="Calibri" w:eastAsia="Calibri" w:hAnsi="Calibri"/>
        </w:rPr>
      </w:pPr>
      <w:r w:rsidRPr="005A393A">
        <w:rPr>
          <w:rFonts w:ascii="Calibri" w:eastAsia="Calibri" w:hAnsi="Calibri"/>
        </w:rPr>
        <w:t>zmiana terminu realizacji umowy - w związku z wystąpieniem okoliczności niezależnych od stron umowy, np. wystąpienia siły wyższej; ewentualne przedłużenie terminu realizacji umowy w związku z niewykorzystaniem przez Zamawiającego łącznej wartości brutto umowy, określonej w § 5 ust. 1 oraz w § 11 ust. 1 umowy,</w:t>
      </w:r>
    </w:p>
    <w:p w:rsidR="005A393A" w:rsidRPr="005A393A" w:rsidRDefault="005A393A" w:rsidP="005A393A">
      <w:pPr>
        <w:numPr>
          <w:ilvl w:val="0"/>
          <w:numId w:val="17"/>
        </w:numPr>
        <w:tabs>
          <w:tab w:val="left" w:pos="993"/>
          <w:tab w:val="left" w:pos="1276"/>
        </w:tabs>
        <w:spacing w:after="0" w:line="240" w:lineRule="auto"/>
        <w:ind w:left="993" w:hanging="284"/>
        <w:contextualSpacing/>
        <w:jc w:val="both"/>
        <w:rPr>
          <w:rFonts w:ascii="Calibri" w:eastAsia="Calibri" w:hAnsi="Calibri"/>
        </w:rPr>
      </w:pPr>
      <w:r w:rsidRPr="005A393A">
        <w:rPr>
          <w:rFonts w:ascii="Calibri" w:eastAsia="Calibri" w:hAnsi="Calibri"/>
        </w:rPr>
        <w:t>zmiana wynagrodzenia Wykonawcy:</w:t>
      </w:r>
    </w:p>
    <w:p w:rsidR="005A393A" w:rsidRPr="005A393A" w:rsidRDefault="005A393A" w:rsidP="005A393A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1560" w:hanging="284"/>
        <w:contextualSpacing/>
        <w:jc w:val="both"/>
        <w:rPr>
          <w:rFonts w:ascii="Calibri" w:eastAsia="Calibri" w:hAnsi="Calibri"/>
        </w:rPr>
      </w:pPr>
      <w:r w:rsidRPr="005A393A">
        <w:rPr>
          <w:rFonts w:ascii="Calibri" w:eastAsia="Calibri" w:hAnsi="Calibri"/>
        </w:rPr>
        <w:t>zmiana cen – w przypadku urzędowej zmiany stawki podatku VAT. Jeżeli w trakcie realizacji umowy nastąpi zmiana stawki podatku VAT, Strony dokonają odpowiedniej zmiany wynagrodzenia umownego brutto, przy zachowaniu stałości cen netto – dotyczy to części wynagrodzenia Wykonawcy za dostawy, których w dniu zmiany stawki podatku VAT jeszcze nie zrealizowano,</w:t>
      </w:r>
    </w:p>
    <w:p w:rsidR="005A393A" w:rsidRPr="005A393A" w:rsidRDefault="005A393A" w:rsidP="005A393A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1560" w:hanging="284"/>
        <w:contextualSpacing/>
        <w:jc w:val="both"/>
        <w:rPr>
          <w:rFonts w:ascii="Calibri" w:eastAsia="Calibri" w:hAnsi="Calibri"/>
        </w:rPr>
      </w:pPr>
      <w:r w:rsidRPr="005A393A">
        <w:rPr>
          <w:rFonts w:ascii="Calibri" w:eastAsia="Calibri" w:hAnsi="Calibri"/>
        </w:rPr>
        <w:t>zmiana cen – w przypadku obniżenia ceny jednostkowej przez Wykonawcę,</w:t>
      </w:r>
    </w:p>
    <w:p w:rsidR="005A393A" w:rsidRPr="005A393A" w:rsidRDefault="005A393A" w:rsidP="005A393A">
      <w:pPr>
        <w:numPr>
          <w:ilvl w:val="0"/>
          <w:numId w:val="19"/>
        </w:numPr>
        <w:tabs>
          <w:tab w:val="left" w:pos="1276"/>
        </w:tabs>
        <w:spacing w:after="0" w:line="240" w:lineRule="auto"/>
        <w:ind w:left="1276" w:hanging="567"/>
        <w:contextualSpacing/>
        <w:jc w:val="both"/>
        <w:rPr>
          <w:rFonts w:ascii="Calibri" w:eastAsia="Calibri" w:hAnsi="Calibri"/>
        </w:rPr>
      </w:pPr>
      <w:r w:rsidRPr="005A393A">
        <w:rPr>
          <w:rFonts w:ascii="Calibri" w:eastAsia="Calibri" w:hAnsi="Calibri"/>
        </w:rPr>
        <w:t>zmiana danych Zamawiającego lub Wykonawcy, w tym: zmiana adresu siedziby, zmiana formy prawnej),</w:t>
      </w:r>
    </w:p>
    <w:p w:rsidR="005A393A" w:rsidRPr="005A393A" w:rsidRDefault="005A393A" w:rsidP="005A393A">
      <w:pPr>
        <w:numPr>
          <w:ilvl w:val="0"/>
          <w:numId w:val="19"/>
        </w:numPr>
        <w:tabs>
          <w:tab w:val="left" w:pos="1276"/>
        </w:tabs>
        <w:spacing w:after="0" w:line="240" w:lineRule="auto"/>
        <w:ind w:left="1276" w:hanging="567"/>
        <w:contextualSpacing/>
        <w:jc w:val="both"/>
        <w:rPr>
          <w:rFonts w:ascii="Calibri" w:eastAsia="Calibri" w:hAnsi="Calibri"/>
        </w:rPr>
      </w:pPr>
      <w:r w:rsidRPr="005A393A">
        <w:rPr>
          <w:rFonts w:ascii="Calibri" w:eastAsia="Calibri" w:hAnsi="Calibri"/>
        </w:rPr>
        <w:t xml:space="preserve">w innych sytuacjach, których nie można było przewidzieć w chwili zawarcia umowy </w:t>
      </w:r>
      <w:r w:rsidRPr="005A393A">
        <w:rPr>
          <w:rFonts w:ascii="Calibri" w:eastAsia="Calibri" w:hAnsi="Calibri"/>
        </w:rPr>
        <w:br/>
        <w:t>i mających charakter zmian nieistotnych tj. nie odnoszących się do kwestii, które podlegały ocenie podczas wyboru Wykonawcy i takich, które, gdyby były znane w momencie wszczęcia procedury mającej na celu wybór Wykonawcy, nie miałyby wpływu na udział większej ilości podmiotów zainteresowanych tą procedurą.</w:t>
      </w:r>
    </w:p>
    <w:p w:rsidR="005A393A" w:rsidRPr="005A393A" w:rsidRDefault="005A393A" w:rsidP="005A393A">
      <w:pPr>
        <w:numPr>
          <w:ilvl w:val="0"/>
          <w:numId w:val="20"/>
        </w:numPr>
        <w:tabs>
          <w:tab w:val="left" w:pos="426"/>
        </w:tabs>
        <w:spacing w:after="0" w:line="240" w:lineRule="auto"/>
        <w:contextualSpacing/>
        <w:jc w:val="both"/>
        <w:rPr>
          <w:rFonts w:ascii="Calibri" w:eastAsia="Calibri" w:hAnsi="Calibri"/>
        </w:rPr>
      </w:pPr>
      <w:r w:rsidRPr="005A393A">
        <w:rPr>
          <w:rFonts w:ascii="Calibri" w:eastAsia="Calibri" w:hAnsi="Calibri"/>
        </w:rPr>
        <w:lastRenderedPageBreak/>
        <w:t>Zmiany umowy będą wprowadzane z inicjatywy Zamawiającego lub na pisemny wniosek Wykonawcy zawierający uzasadnienie, tj. zawierający opis zmiany, uzasadnienie zmiany, wpływ zmiany na wysokość wynagrodzenia.</w:t>
      </w:r>
    </w:p>
    <w:p w:rsidR="005A393A" w:rsidRPr="005A393A" w:rsidRDefault="005A393A" w:rsidP="005A393A">
      <w:pPr>
        <w:numPr>
          <w:ilvl w:val="0"/>
          <w:numId w:val="20"/>
        </w:numPr>
        <w:tabs>
          <w:tab w:val="left" w:pos="426"/>
        </w:tabs>
        <w:spacing w:after="0" w:line="240" w:lineRule="auto"/>
        <w:contextualSpacing/>
        <w:jc w:val="both"/>
        <w:rPr>
          <w:rFonts w:ascii="Calibri" w:eastAsia="Calibri" w:hAnsi="Calibri"/>
        </w:rPr>
      </w:pPr>
      <w:r w:rsidRPr="005A393A">
        <w:rPr>
          <w:rFonts w:ascii="Calibri" w:eastAsia="Calibri" w:hAnsi="Calibri"/>
        </w:rPr>
        <w:t>Wszelkie zmiany umowy wymagają formy pisemnej pod rygorem nieważności, w postaci aneksu do umowy.</w:t>
      </w:r>
    </w:p>
    <w:p w:rsidR="005A393A" w:rsidRPr="005A393A" w:rsidRDefault="005A393A" w:rsidP="005A393A">
      <w:pPr>
        <w:tabs>
          <w:tab w:val="left" w:pos="426"/>
        </w:tabs>
        <w:spacing w:after="0" w:line="240" w:lineRule="auto"/>
        <w:ind w:left="1095"/>
        <w:contextualSpacing/>
        <w:jc w:val="both"/>
        <w:rPr>
          <w:rFonts w:ascii="Calibri" w:eastAsia="Times New Roman" w:hAnsi="Calibri" w:cs="Tahoma"/>
          <w:lang w:eastAsia="pl-PL"/>
        </w:rPr>
      </w:pPr>
    </w:p>
    <w:p w:rsidR="005A393A" w:rsidRPr="005A393A" w:rsidRDefault="005A393A" w:rsidP="005A393A">
      <w:pPr>
        <w:suppressAutoHyphens/>
        <w:spacing w:after="0" w:line="240" w:lineRule="auto"/>
        <w:jc w:val="center"/>
        <w:rPr>
          <w:rFonts w:ascii="Calibri" w:eastAsia="Times New Roman" w:hAnsi="Calibri"/>
          <w:b/>
          <w:lang w:eastAsia="ar-SA"/>
        </w:rPr>
      </w:pPr>
      <w:r w:rsidRPr="005A393A">
        <w:rPr>
          <w:rFonts w:ascii="Calibri" w:eastAsia="Times New Roman" w:hAnsi="Calibri"/>
          <w:b/>
          <w:lang w:eastAsia="ar-SA"/>
        </w:rPr>
        <w:t>§ 16</w:t>
      </w:r>
    </w:p>
    <w:p w:rsidR="005A393A" w:rsidRPr="005A393A" w:rsidRDefault="005A393A" w:rsidP="005A393A">
      <w:pPr>
        <w:keepNext/>
        <w:numPr>
          <w:ilvl w:val="0"/>
          <w:numId w:val="2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 xml:space="preserve">W sprawach nieunormowanych niniejszą umową mają zastosowanie przepisy ustawy Prawo zamówień publicznych oraz Kodeksu cywilnego. </w:t>
      </w:r>
    </w:p>
    <w:p w:rsidR="005A393A" w:rsidRPr="005A393A" w:rsidRDefault="005A393A" w:rsidP="005A393A">
      <w:pPr>
        <w:keepNext/>
        <w:numPr>
          <w:ilvl w:val="0"/>
          <w:numId w:val="21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outlineLvl w:val="0"/>
        <w:rPr>
          <w:rFonts w:ascii="Calibri" w:eastAsia="Times New Roman" w:hAnsi="Calibri"/>
          <w:lang w:eastAsia="pl-PL"/>
        </w:rPr>
      </w:pPr>
      <w:r w:rsidRPr="005A393A">
        <w:rPr>
          <w:rFonts w:ascii="Calibri" w:eastAsia="Times New Roman" w:hAnsi="Calibri"/>
          <w:lang w:eastAsia="pl-PL"/>
        </w:rPr>
        <w:t>Właściwym do rozpatrywania sporów wynikłych na tle realizacji niniejszej umowy jest sąd właściwy dla Zamawiającego.</w:t>
      </w:r>
    </w:p>
    <w:p w:rsidR="005A393A" w:rsidRPr="005A393A" w:rsidRDefault="005A393A" w:rsidP="005A393A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</w:p>
    <w:p w:rsidR="005A393A" w:rsidRPr="005A393A" w:rsidRDefault="005A393A" w:rsidP="005A393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5A393A">
        <w:rPr>
          <w:rFonts w:ascii="Calibri" w:eastAsia="Times New Roman" w:hAnsi="Calibri" w:cs="Calibri"/>
          <w:b/>
          <w:lang w:eastAsia="ar-SA"/>
        </w:rPr>
        <w:t>§ 17</w:t>
      </w:r>
    </w:p>
    <w:p w:rsidR="005A393A" w:rsidRPr="005A393A" w:rsidRDefault="005A393A" w:rsidP="005A393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5A393A">
        <w:rPr>
          <w:rFonts w:ascii="Calibri" w:eastAsia="Calibri" w:hAnsi="Calibri" w:cs="Calibri"/>
        </w:rPr>
        <w:t>Wykonawca może przenieść prawa wynikające z niniejszej umowy, w szczególności wierzytelność o zapłatę wynagrodzenia, na osobę trzecią wyłącznie po uzyskaniu pisemnej zgody Zamawiającego.</w:t>
      </w:r>
    </w:p>
    <w:p w:rsidR="005A393A" w:rsidRPr="005A393A" w:rsidRDefault="005A393A" w:rsidP="005A393A">
      <w:pPr>
        <w:suppressAutoHyphens/>
        <w:spacing w:after="0" w:line="240" w:lineRule="auto"/>
        <w:jc w:val="center"/>
        <w:rPr>
          <w:rFonts w:ascii="Calibri" w:eastAsia="Times New Roman" w:hAnsi="Calibri"/>
          <w:b/>
          <w:lang w:eastAsia="ar-SA"/>
        </w:rPr>
      </w:pPr>
      <w:r w:rsidRPr="005A393A">
        <w:rPr>
          <w:rFonts w:ascii="Calibri" w:eastAsia="Times New Roman" w:hAnsi="Calibri"/>
          <w:b/>
          <w:lang w:eastAsia="ar-SA"/>
        </w:rPr>
        <w:t>§ 18</w:t>
      </w:r>
    </w:p>
    <w:p w:rsidR="005A393A" w:rsidRPr="005A393A" w:rsidRDefault="005A393A" w:rsidP="005A393A">
      <w:pPr>
        <w:spacing w:after="0" w:line="240" w:lineRule="auto"/>
        <w:jc w:val="both"/>
        <w:rPr>
          <w:rFonts w:ascii="Calibri" w:eastAsia="Times New Roman" w:hAnsi="Calibri" w:cs="Tahoma"/>
          <w:lang w:eastAsia="pl-PL"/>
        </w:rPr>
      </w:pPr>
      <w:r w:rsidRPr="005A393A">
        <w:rPr>
          <w:rFonts w:ascii="Calibri" w:eastAsia="Calibri" w:hAnsi="Calibri"/>
          <w:lang w:eastAsia="pl-PL"/>
        </w:rPr>
        <w:t>Umowa została zawarta w  2 (dwóch) jednobrzmiących egzemplarzach, w tym 1 egzemplarz dla Zamawiającego i 1 egzemplarz dla Wykonawcy</w:t>
      </w:r>
      <w:r w:rsidRPr="005A393A">
        <w:rPr>
          <w:rFonts w:ascii="Calibri" w:eastAsia="Times New Roman" w:hAnsi="Calibri" w:cs="Tahoma"/>
          <w:lang w:eastAsia="pl-PL"/>
        </w:rPr>
        <w:t>.</w:t>
      </w:r>
    </w:p>
    <w:p w:rsidR="005A393A" w:rsidRPr="005A393A" w:rsidRDefault="005A393A" w:rsidP="005A393A">
      <w:pPr>
        <w:spacing w:after="0" w:line="240" w:lineRule="auto"/>
        <w:rPr>
          <w:rFonts w:ascii="Calibri" w:eastAsia="Times New Roman" w:hAnsi="Calibri" w:cs="Tahoma"/>
          <w:lang w:eastAsia="pl-PL"/>
        </w:rPr>
      </w:pPr>
    </w:p>
    <w:p w:rsidR="005A393A" w:rsidRPr="005A393A" w:rsidRDefault="005A393A" w:rsidP="005A393A">
      <w:pPr>
        <w:suppressAutoHyphens/>
        <w:spacing w:after="0" w:line="240" w:lineRule="auto"/>
        <w:jc w:val="center"/>
        <w:rPr>
          <w:rFonts w:ascii="Calibri" w:eastAsia="Times New Roman" w:hAnsi="Calibri"/>
          <w:b/>
          <w:lang w:eastAsia="ar-SA"/>
        </w:rPr>
      </w:pPr>
      <w:r w:rsidRPr="005A393A">
        <w:rPr>
          <w:rFonts w:ascii="Calibri" w:eastAsia="Times New Roman" w:hAnsi="Calibri"/>
          <w:b/>
          <w:lang w:eastAsia="ar-SA"/>
        </w:rPr>
        <w:t>§ 19</w:t>
      </w:r>
    </w:p>
    <w:p w:rsidR="005A393A" w:rsidRPr="005A393A" w:rsidRDefault="005A393A" w:rsidP="005A393A">
      <w:pPr>
        <w:tabs>
          <w:tab w:val="left" w:pos="426"/>
          <w:tab w:val="right" w:pos="8894"/>
        </w:tabs>
        <w:spacing w:after="0" w:line="240" w:lineRule="auto"/>
        <w:jc w:val="both"/>
        <w:rPr>
          <w:rFonts w:ascii="Calibri" w:eastAsia="Times New Roman" w:hAnsi="Calibri" w:cs="Tahoma"/>
          <w:b/>
          <w:snapToGrid w:val="0"/>
          <w:lang w:eastAsia="pl-PL"/>
        </w:rPr>
      </w:pPr>
      <w:r w:rsidRPr="005A393A">
        <w:rPr>
          <w:rFonts w:ascii="Calibri" w:eastAsia="Calibri" w:hAnsi="Calibri"/>
          <w:lang w:eastAsia="pl-PL"/>
        </w:rPr>
        <w:t>Integralną część niniejszej umowy stanowią</w:t>
      </w:r>
      <w:r w:rsidRPr="005A393A">
        <w:rPr>
          <w:rFonts w:ascii="Calibri" w:eastAsia="Times New Roman" w:hAnsi="Calibri" w:cs="Tahoma"/>
          <w:snapToGrid w:val="0"/>
          <w:lang w:eastAsia="pl-PL"/>
        </w:rPr>
        <w:t>:</w:t>
      </w:r>
    </w:p>
    <w:p w:rsidR="005A393A" w:rsidRPr="005A393A" w:rsidRDefault="00AD1174" w:rsidP="005A393A">
      <w:pPr>
        <w:keepNext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outlineLvl w:val="2"/>
        <w:rPr>
          <w:rFonts w:ascii="Calibri" w:eastAsia="Times New Roman" w:hAnsi="Calibri" w:cs="Arial"/>
          <w:bCs/>
          <w:snapToGrid w:val="0"/>
          <w:lang w:eastAsia="pl-PL"/>
        </w:rPr>
      </w:pPr>
      <w:proofErr w:type="spellStart"/>
      <w:r>
        <w:rPr>
          <w:rFonts w:ascii="Calibri" w:eastAsia="Times New Roman" w:hAnsi="Calibri" w:cs="Arial"/>
          <w:bCs/>
          <w:snapToGrid w:val="0"/>
          <w:lang w:eastAsia="pl-PL"/>
        </w:rPr>
        <w:t>Zał</w:t>
      </w:r>
      <w:proofErr w:type="spellEnd"/>
      <w:r>
        <w:rPr>
          <w:rFonts w:ascii="Calibri" w:eastAsia="Times New Roman" w:hAnsi="Calibri" w:cs="Arial"/>
          <w:bCs/>
          <w:snapToGrid w:val="0"/>
          <w:lang w:eastAsia="pl-PL"/>
        </w:rPr>
        <w:t xml:space="preserve"> nr ……do SIWZ</w:t>
      </w:r>
      <w:bookmarkStart w:id="0" w:name="_GoBack"/>
      <w:bookmarkEnd w:id="0"/>
    </w:p>
    <w:p w:rsidR="005A393A" w:rsidRPr="005A393A" w:rsidRDefault="005A393A" w:rsidP="005A393A">
      <w:pPr>
        <w:keepNext/>
        <w:tabs>
          <w:tab w:val="left" w:pos="426"/>
        </w:tabs>
        <w:spacing w:after="0" w:line="240" w:lineRule="auto"/>
        <w:ind w:left="426"/>
        <w:jc w:val="both"/>
        <w:outlineLvl w:val="2"/>
        <w:rPr>
          <w:rFonts w:ascii="Calibri" w:eastAsia="Times New Roman" w:hAnsi="Calibri" w:cs="Arial"/>
          <w:bCs/>
          <w:snapToGrid w:val="0"/>
          <w:lang w:eastAsia="pl-PL"/>
        </w:rPr>
      </w:pPr>
    </w:p>
    <w:p w:rsidR="005A393A" w:rsidRPr="005A393A" w:rsidRDefault="005A393A" w:rsidP="005A393A">
      <w:pPr>
        <w:tabs>
          <w:tab w:val="left" w:pos="5235"/>
        </w:tabs>
        <w:spacing w:after="0" w:line="240" w:lineRule="auto"/>
        <w:jc w:val="both"/>
        <w:rPr>
          <w:rFonts w:ascii="Calibri" w:eastAsia="Times New Roman" w:hAnsi="Calibri" w:cs="Tahoma"/>
          <w:snapToGrid w:val="0"/>
          <w:lang w:eastAsia="pl-PL"/>
        </w:rPr>
      </w:pPr>
      <w:r w:rsidRPr="005A393A">
        <w:rPr>
          <w:rFonts w:ascii="Calibri" w:eastAsia="Times New Roman" w:hAnsi="Calibri" w:cs="Tahoma"/>
          <w:snapToGrid w:val="0"/>
          <w:lang w:eastAsia="pl-PL"/>
        </w:rPr>
        <w:tab/>
      </w:r>
    </w:p>
    <w:p w:rsidR="005A393A" w:rsidRPr="005A393A" w:rsidRDefault="005A393A" w:rsidP="005A393A">
      <w:pPr>
        <w:spacing w:after="0" w:line="240" w:lineRule="auto"/>
        <w:jc w:val="both"/>
        <w:rPr>
          <w:rFonts w:ascii="Calibri" w:eastAsia="Times New Roman" w:hAnsi="Calibri" w:cs="Tahoma"/>
          <w:i/>
          <w:snapToGrid w:val="0"/>
          <w:lang w:eastAsia="pl-PL"/>
        </w:rPr>
      </w:pPr>
    </w:p>
    <w:p w:rsidR="005A393A" w:rsidRPr="005A393A" w:rsidRDefault="005A393A" w:rsidP="005A393A">
      <w:pPr>
        <w:spacing w:after="0" w:line="240" w:lineRule="auto"/>
        <w:jc w:val="both"/>
        <w:rPr>
          <w:rFonts w:ascii="Calibri" w:eastAsia="Times New Roman" w:hAnsi="Calibri" w:cs="Tahoma"/>
          <w:i/>
          <w:snapToGrid w:val="0"/>
          <w:lang w:eastAsia="pl-PL"/>
        </w:rPr>
      </w:pPr>
    </w:p>
    <w:p w:rsidR="005A393A" w:rsidRPr="005A393A" w:rsidRDefault="005A393A" w:rsidP="005A393A">
      <w:pPr>
        <w:spacing w:after="0" w:line="240" w:lineRule="auto"/>
        <w:rPr>
          <w:rFonts w:ascii="Calibri" w:eastAsia="Times New Roman" w:hAnsi="Calibri" w:cs="Tahoma"/>
          <w:lang w:eastAsia="pl-PL"/>
        </w:rPr>
      </w:pPr>
    </w:p>
    <w:p w:rsidR="005A393A" w:rsidRPr="005A393A" w:rsidRDefault="005A393A" w:rsidP="005A393A">
      <w:pPr>
        <w:spacing w:after="0" w:line="240" w:lineRule="auto"/>
        <w:rPr>
          <w:rFonts w:ascii="Calibri" w:eastAsia="Times New Roman" w:hAnsi="Calibri" w:cs="Tahoma"/>
          <w:lang w:eastAsia="pl-PL"/>
        </w:rPr>
      </w:pPr>
    </w:p>
    <w:p w:rsidR="005A393A" w:rsidRPr="005A393A" w:rsidRDefault="005A393A" w:rsidP="005A393A">
      <w:pPr>
        <w:tabs>
          <w:tab w:val="center" w:pos="1985"/>
          <w:tab w:val="center" w:pos="7371"/>
        </w:tabs>
        <w:spacing w:after="0" w:line="240" w:lineRule="auto"/>
        <w:rPr>
          <w:rFonts w:ascii="Calibri" w:eastAsia="Times New Roman" w:hAnsi="Calibri" w:cs="Tahoma"/>
          <w:b/>
          <w:lang w:eastAsia="pl-PL"/>
        </w:rPr>
      </w:pPr>
      <w:r w:rsidRPr="005A393A">
        <w:rPr>
          <w:rFonts w:ascii="Calibri" w:eastAsia="Times New Roman" w:hAnsi="Calibri" w:cs="Tahoma"/>
          <w:b/>
          <w:lang w:eastAsia="pl-PL"/>
        </w:rPr>
        <w:tab/>
        <w:t xml:space="preserve">ZAMAWIAJĄCY </w:t>
      </w:r>
      <w:r w:rsidRPr="005A393A">
        <w:rPr>
          <w:rFonts w:ascii="Calibri" w:eastAsia="Times New Roman" w:hAnsi="Calibri" w:cs="Tahoma"/>
          <w:b/>
          <w:lang w:eastAsia="pl-PL"/>
        </w:rPr>
        <w:tab/>
        <w:t>WYKONAWCA</w:t>
      </w:r>
    </w:p>
    <w:p w:rsidR="005A393A" w:rsidRPr="005A393A" w:rsidRDefault="005A393A" w:rsidP="005A393A">
      <w:pPr>
        <w:tabs>
          <w:tab w:val="center" w:pos="1985"/>
          <w:tab w:val="center" w:pos="7371"/>
        </w:tabs>
        <w:spacing w:after="0" w:line="240" w:lineRule="auto"/>
        <w:rPr>
          <w:rFonts w:ascii="Calibri" w:eastAsia="Times New Roman" w:hAnsi="Calibri" w:cs="Tahoma"/>
          <w:b/>
          <w:lang w:eastAsia="pl-PL"/>
        </w:rPr>
      </w:pPr>
    </w:p>
    <w:p w:rsidR="005A393A" w:rsidRPr="005A393A" w:rsidRDefault="005A393A" w:rsidP="005A393A">
      <w:pPr>
        <w:tabs>
          <w:tab w:val="center" w:pos="1985"/>
          <w:tab w:val="center" w:pos="7371"/>
        </w:tabs>
        <w:spacing w:after="0" w:line="240" w:lineRule="auto"/>
        <w:rPr>
          <w:rFonts w:ascii="Calibri" w:eastAsia="Times New Roman" w:hAnsi="Calibri" w:cs="Tahoma"/>
          <w:b/>
          <w:lang w:eastAsia="pl-PL"/>
        </w:rPr>
      </w:pPr>
    </w:p>
    <w:p w:rsidR="005A393A" w:rsidRPr="005A393A" w:rsidRDefault="005A393A" w:rsidP="005A393A">
      <w:pPr>
        <w:tabs>
          <w:tab w:val="center" w:pos="1985"/>
          <w:tab w:val="center" w:pos="7371"/>
        </w:tabs>
        <w:spacing w:after="0" w:line="240" w:lineRule="auto"/>
        <w:rPr>
          <w:rFonts w:ascii="Calibri" w:eastAsia="Times New Roman" w:hAnsi="Calibri" w:cs="Tahoma"/>
          <w:b/>
          <w:lang w:eastAsia="pl-PL"/>
        </w:rPr>
      </w:pPr>
      <w:r w:rsidRPr="005A393A">
        <w:rPr>
          <w:rFonts w:ascii="Calibri" w:eastAsia="Times New Roman" w:hAnsi="Calibri" w:cs="Tahoma"/>
          <w:b/>
          <w:lang w:eastAsia="pl-PL"/>
        </w:rPr>
        <w:tab/>
        <w:t xml:space="preserve">…………………………………………………………… </w:t>
      </w:r>
      <w:r w:rsidRPr="005A393A">
        <w:rPr>
          <w:rFonts w:ascii="Calibri" w:eastAsia="Times New Roman" w:hAnsi="Calibri" w:cs="Tahoma"/>
          <w:b/>
          <w:lang w:eastAsia="pl-PL"/>
        </w:rPr>
        <w:tab/>
        <w:t>……………………………………………………………</w:t>
      </w:r>
    </w:p>
    <w:p w:rsidR="005A393A" w:rsidRPr="005A393A" w:rsidRDefault="005A393A" w:rsidP="005A393A">
      <w:pPr>
        <w:tabs>
          <w:tab w:val="center" w:pos="1985"/>
          <w:tab w:val="center" w:pos="7371"/>
        </w:tabs>
        <w:spacing w:after="0" w:line="240" w:lineRule="auto"/>
        <w:rPr>
          <w:rFonts w:ascii="Calibri" w:eastAsia="Times New Roman" w:hAnsi="Calibri" w:cs="Tahoma"/>
          <w:b/>
          <w:lang w:eastAsia="pl-PL"/>
        </w:rPr>
      </w:pPr>
    </w:p>
    <w:p w:rsidR="005A393A" w:rsidRPr="005A393A" w:rsidRDefault="005A393A" w:rsidP="005A393A">
      <w:pPr>
        <w:tabs>
          <w:tab w:val="center" w:pos="1985"/>
          <w:tab w:val="center" w:pos="7371"/>
        </w:tabs>
        <w:spacing w:after="0" w:line="240" w:lineRule="auto"/>
        <w:rPr>
          <w:rFonts w:ascii="Calibri" w:eastAsia="Times New Roman" w:hAnsi="Calibri" w:cs="Tahoma"/>
          <w:b/>
          <w:lang w:eastAsia="pl-PL"/>
        </w:rPr>
      </w:pPr>
    </w:p>
    <w:p w:rsidR="005A393A" w:rsidRPr="005A393A" w:rsidRDefault="005A393A" w:rsidP="005A393A">
      <w:pPr>
        <w:tabs>
          <w:tab w:val="center" w:pos="1985"/>
          <w:tab w:val="center" w:pos="7371"/>
        </w:tabs>
        <w:spacing w:after="0" w:line="240" w:lineRule="auto"/>
        <w:rPr>
          <w:rFonts w:ascii="Calibri" w:eastAsia="Times New Roman" w:hAnsi="Calibri" w:cs="Tahoma"/>
          <w:b/>
          <w:lang w:eastAsia="pl-PL"/>
        </w:rPr>
      </w:pPr>
    </w:p>
    <w:p w:rsidR="005A393A" w:rsidRPr="005A393A" w:rsidRDefault="005A393A" w:rsidP="005A393A">
      <w:pPr>
        <w:tabs>
          <w:tab w:val="center" w:pos="1985"/>
          <w:tab w:val="center" w:pos="7371"/>
        </w:tabs>
        <w:spacing w:after="0" w:line="240" w:lineRule="auto"/>
        <w:contextualSpacing/>
        <w:jc w:val="both"/>
        <w:rPr>
          <w:rFonts w:ascii="Calibri" w:eastAsia="Times New Roman" w:hAnsi="Calibri" w:cs="Arial"/>
          <w:b/>
          <w:i/>
          <w:lang w:eastAsia="pl-PL"/>
        </w:rPr>
      </w:pPr>
      <w:r w:rsidRPr="005A393A">
        <w:rPr>
          <w:rFonts w:ascii="Calibri" w:eastAsia="Times New Roman" w:hAnsi="Calibri" w:cs="Arial"/>
          <w:b/>
          <w:i/>
          <w:lang w:eastAsia="pl-PL"/>
        </w:rPr>
        <w:t>* zapisy dotyczące dzierżawy</w:t>
      </w:r>
    </w:p>
    <w:p w:rsidR="005A393A" w:rsidRPr="005A393A" w:rsidRDefault="005A393A" w:rsidP="005A393A">
      <w:pPr>
        <w:tabs>
          <w:tab w:val="center" w:pos="1985"/>
          <w:tab w:val="center" w:pos="7371"/>
        </w:tabs>
        <w:spacing w:after="0" w:line="24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5A393A">
        <w:rPr>
          <w:rFonts w:ascii="Calibri" w:eastAsia="Times New Roman" w:hAnsi="Calibri" w:cs="Arial"/>
          <w:b/>
          <w:i/>
          <w:lang w:eastAsia="pl-PL"/>
        </w:rPr>
        <w:t>**zapisy dotyczące  przypadku montażu zbiornika na tlen medyczny</w:t>
      </w:r>
    </w:p>
    <w:p w:rsidR="00B51FAB" w:rsidRDefault="00B51FAB"/>
    <w:sectPr w:rsidR="00B51FAB" w:rsidSect="00AD1174">
      <w:headerReference w:type="default" r:id="rId8"/>
      <w:footerReference w:type="default" r:id="rId9"/>
      <w:pgSz w:w="12245" w:h="12725"/>
      <w:pgMar w:top="709" w:right="1896" w:bottom="198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34" w:rsidRDefault="00D35B34" w:rsidP="00C82095">
      <w:pPr>
        <w:spacing w:after="0" w:line="240" w:lineRule="auto"/>
      </w:pPr>
      <w:r>
        <w:separator/>
      </w:r>
    </w:p>
  </w:endnote>
  <w:endnote w:type="continuationSeparator" w:id="0">
    <w:p w:rsidR="00D35B34" w:rsidRDefault="00D35B34" w:rsidP="00C8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105409"/>
      <w:docPartObj>
        <w:docPartGallery w:val="Page Numbers (Bottom of Page)"/>
        <w:docPartUnique/>
      </w:docPartObj>
    </w:sdtPr>
    <w:sdtEndPr/>
    <w:sdtContent>
      <w:p w:rsidR="00EA4677" w:rsidRDefault="00EA46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482">
          <w:rPr>
            <w:noProof/>
          </w:rPr>
          <w:t>9</w:t>
        </w:r>
        <w:r>
          <w:fldChar w:fldCharType="end"/>
        </w:r>
      </w:p>
    </w:sdtContent>
  </w:sdt>
  <w:p w:rsidR="00EA4677" w:rsidRDefault="00EA46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34" w:rsidRDefault="00D35B34" w:rsidP="00C82095">
      <w:pPr>
        <w:spacing w:after="0" w:line="240" w:lineRule="auto"/>
      </w:pPr>
      <w:r>
        <w:separator/>
      </w:r>
    </w:p>
  </w:footnote>
  <w:footnote w:type="continuationSeparator" w:id="0">
    <w:p w:rsidR="00D35B34" w:rsidRDefault="00D35B34" w:rsidP="00C8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95" w:rsidRDefault="00C82095">
    <w:pPr>
      <w:pStyle w:val="Nagwek"/>
    </w:pPr>
    <w:r>
      <w:t xml:space="preserve">                                                                               </w:t>
    </w:r>
  </w:p>
  <w:tbl>
    <w:tblPr>
      <w:tblW w:w="0" w:type="auto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39"/>
    </w:tblGrid>
    <w:tr w:rsidR="00C82095" w:rsidRPr="00C82095" w:rsidTr="00FA08B3">
      <w:trPr>
        <w:trHeight w:val="91"/>
      </w:trPr>
      <w:tc>
        <w:tcPr>
          <w:tcW w:w="13663" w:type="dxa"/>
        </w:tcPr>
        <w:p w:rsidR="00C82095" w:rsidRPr="00C82095" w:rsidRDefault="00C82095" w:rsidP="00C82095">
          <w:pPr>
            <w:spacing w:after="0" w:line="360" w:lineRule="auto"/>
            <w:ind w:left="360"/>
            <w:jc w:val="center"/>
            <w:rPr>
              <w:rFonts w:ascii="Arial" w:eastAsia="Times New Roman" w:hAnsi="Arial" w:cs="Arial"/>
              <w:i/>
              <w:sz w:val="16"/>
              <w:szCs w:val="16"/>
              <w:lang w:eastAsia="pl-PL"/>
            </w:rPr>
          </w:pPr>
          <w:r w:rsidRPr="00C82095">
            <w:rPr>
              <w:rFonts w:ascii="Arial" w:eastAsia="Times New Roman" w:hAnsi="Arial" w:cs="Arial"/>
              <w:i/>
              <w:sz w:val="16"/>
              <w:szCs w:val="16"/>
              <w:lang w:eastAsia="pl-PL"/>
            </w:rPr>
            <w:t>Zamawiający – Samodzielny Publiczny Zespół Opieki Zdrowotnej w Kościanie.</w:t>
          </w:r>
        </w:p>
        <w:p w:rsidR="00C82095" w:rsidRPr="00C82095" w:rsidRDefault="00C82095" w:rsidP="00C82095">
          <w:pPr>
            <w:autoSpaceDE w:val="0"/>
            <w:autoSpaceDN w:val="0"/>
            <w:spacing w:after="0" w:line="360" w:lineRule="auto"/>
            <w:jc w:val="center"/>
            <w:rPr>
              <w:rFonts w:ascii="Arial" w:eastAsia="Times New Roman" w:hAnsi="Arial" w:cs="Arial"/>
              <w:i/>
              <w:sz w:val="16"/>
              <w:szCs w:val="16"/>
              <w:lang w:eastAsia="pl-PL"/>
            </w:rPr>
          </w:pPr>
          <w:r w:rsidRPr="00C82095">
            <w:rPr>
              <w:rFonts w:ascii="Arial" w:eastAsia="Times New Roman" w:hAnsi="Arial" w:cs="Arial"/>
              <w:i/>
              <w:sz w:val="16"/>
              <w:szCs w:val="16"/>
              <w:lang w:eastAsia="pl-PL"/>
            </w:rPr>
            <w:t>Postępowanie o udzielenie zamówienia na „D</w:t>
          </w:r>
          <w:r>
            <w:rPr>
              <w:rFonts w:ascii="Arial" w:eastAsia="Times New Roman" w:hAnsi="Arial" w:cs="Arial"/>
              <w:i/>
              <w:sz w:val="16"/>
              <w:szCs w:val="16"/>
              <w:lang w:eastAsia="pl-PL"/>
            </w:rPr>
            <w:t>o</w:t>
          </w:r>
          <w:r w:rsidRPr="00C82095">
            <w:rPr>
              <w:rFonts w:ascii="Arial" w:eastAsia="Times New Roman" w:hAnsi="Arial" w:cs="Arial"/>
              <w:i/>
              <w:sz w:val="16"/>
              <w:szCs w:val="16"/>
              <w:lang w:eastAsia="pl-PL"/>
            </w:rPr>
            <w:t>stawę gazów medycznych</w:t>
          </w:r>
          <w:r w:rsidR="00EA4677">
            <w:rPr>
              <w:rFonts w:ascii="Arial" w:eastAsia="Times New Roman" w:hAnsi="Arial" w:cs="Arial"/>
              <w:i/>
              <w:sz w:val="16"/>
              <w:szCs w:val="16"/>
              <w:lang w:eastAsia="pl-PL"/>
            </w:rPr>
            <w:t xml:space="preserve"> wraz z dzierżawą zbiornika i butli </w:t>
          </w:r>
          <w:r w:rsidRPr="00C82095">
            <w:rPr>
              <w:rFonts w:ascii="Arial" w:eastAsia="Times New Roman" w:hAnsi="Arial" w:cs="Arial"/>
              <w:i/>
              <w:sz w:val="16"/>
              <w:szCs w:val="16"/>
              <w:lang w:eastAsia="pl-PL"/>
            </w:rPr>
            <w:t xml:space="preserve">”. </w:t>
          </w:r>
        </w:p>
        <w:p w:rsidR="00C82095" w:rsidRPr="00C82095" w:rsidRDefault="00C82095" w:rsidP="00C82095">
          <w:pPr>
            <w:autoSpaceDE w:val="0"/>
            <w:autoSpaceDN w:val="0"/>
            <w:spacing w:after="0" w:line="360" w:lineRule="auto"/>
            <w:jc w:val="center"/>
            <w:rPr>
              <w:rFonts w:ascii="Arial" w:eastAsia="Times New Roman" w:hAnsi="Arial" w:cs="Arial"/>
              <w:i/>
              <w:sz w:val="16"/>
              <w:szCs w:val="16"/>
              <w:lang w:eastAsia="pl-PL"/>
            </w:rPr>
          </w:pPr>
          <w:r w:rsidRPr="00C82095">
            <w:rPr>
              <w:rFonts w:ascii="Arial" w:eastAsia="Times New Roman" w:hAnsi="Arial" w:cs="Arial"/>
              <w:i/>
              <w:sz w:val="16"/>
              <w:szCs w:val="16"/>
              <w:lang w:eastAsia="pl-PL"/>
            </w:rPr>
            <w:t>Oznaczenie sprawy (numer referencyjny): SPZOZ.RPII.23.02.2017</w:t>
          </w:r>
        </w:p>
        <w:p w:rsidR="00C82095" w:rsidRPr="00C82095" w:rsidRDefault="00C82095" w:rsidP="00C82095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eastAsia="Times New Roman"/>
              <w:b/>
              <w:sz w:val="2"/>
              <w:szCs w:val="2"/>
              <w:lang w:eastAsia="pl-PL"/>
            </w:rPr>
          </w:pPr>
          <w:r w:rsidRPr="00C82095">
            <w:rPr>
              <w:rFonts w:ascii="Arial" w:eastAsia="Times New Roman" w:hAnsi="Arial" w:cs="Arial"/>
              <w:b/>
              <w:i/>
              <w:color w:val="000000"/>
              <w:sz w:val="16"/>
              <w:szCs w:val="16"/>
              <w:lang w:eastAsia="pl-PL"/>
            </w:rPr>
            <w:t xml:space="preserve">Załącznik nr </w:t>
          </w:r>
          <w:r>
            <w:rPr>
              <w:rFonts w:ascii="Arial" w:eastAsia="Times New Roman" w:hAnsi="Arial" w:cs="Arial"/>
              <w:b/>
              <w:i/>
              <w:color w:val="000000"/>
              <w:sz w:val="16"/>
              <w:szCs w:val="16"/>
              <w:lang w:eastAsia="pl-PL"/>
            </w:rPr>
            <w:t>7</w:t>
          </w:r>
          <w:r w:rsidRPr="00C82095">
            <w:rPr>
              <w:rFonts w:ascii="Arial" w:eastAsia="Times New Roman" w:hAnsi="Arial" w:cs="Arial"/>
              <w:b/>
              <w:i/>
              <w:color w:val="000000"/>
              <w:sz w:val="16"/>
              <w:szCs w:val="16"/>
              <w:lang w:eastAsia="pl-PL"/>
            </w:rPr>
            <w:t xml:space="preserve"> do SIWZ. </w:t>
          </w:r>
          <w:r>
            <w:rPr>
              <w:rFonts w:ascii="Arial" w:eastAsia="Times New Roman" w:hAnsi="Arial" w:cs="Arial"/>
              <w:b/>
              <w:i/>
              <w:color w:val="000000"/>
              <w:sz w:val="16"/>
              <w:szCs w:val="16"/>
              <w:lang w:eastAsia="pl-PL"/>
            </w:rPr>
            <w:t>Projekt umowy</w:t>
          </w:r>
        </w:p>
      </w:tc>
    </w:tr>
  </w:tbl>
  <w:p w:rsidR="00C82095" w:rsidRPr="00C82095" w:rsidRDefault="00C82095" w:rsidP="00C82095">
    <w:pPr>
      <w:tabs>
        <w:tab w:val="center" w:pos="4536"/>
        <w:tab w:val="right" w:pos="9072"/>
      </w:tabs>
      <w:spacing w:after="0" w:line="240" w:lineRule="auto"/>
      <w:rPr>
        <w:rFonts w:eastAsia="Times New Roman"/>
        <w:sz w:val="24"/>
        <w:szCs w:val="24"/>
        <w:lang w:eastAsia="pl-PL"/>
      </w:rPr>
    </w:pPr>
  </w:p>
  <w:p w:rsidR="00C82095" w:rsidRDefault="00C820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57C9"/>
    <w:multiLevelType w:val="hybridMultilevel"/>
    <w:tmpl w:val="09CAF3D2"/>
    <w:lvl w:ilvl="0" w:tplc="4CA4C3B2">
      <w:start w:val="3"/>
      <w:numFmt w:val="decimal"/>
      <w:lvlText w:val="%1."/>
      <w:lvlJc w:val="left"/>
      <w:pPr>
        <w:ind w:left="109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F348D"/>
    <w:multiLevelType w:val="hybridMultilevel"/>
    <w:tmpl w:val="80667254"/>
    <w:lvl w:ilvl="0" w:tplc="8098BC22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77CCB"/>
    <w:multiLevelType w:val="singleLevel"/>
    <w:tmpl w:val="18E695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0BE91C1D"/>
    <w:multiLevelType w:val="hybridMultilevel"/>
    <w:tmpl w:val="0854E3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E69A9"/>
    <w:multiLevelType w:val="hybridMultilevel"/>
    <w:tmpl w:val="99803D6E"/>
    <w:lvl w:ilvl="0" w:tplc="76284A70">
      <w:start w:val="1"/>
      <w:numFmt w:val="decimal"/>
      <w:lvlText w:val="%1."/>
      <w:lvlJc w:val="left"/>
      <w:pPr>
        <w:ind w:left="928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376552F"/>
    <w:multiLevelType w:val="hybridMultilevel"/>
    <w:tmpl w:val="8C9CB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5AA6"/>
    <w:multiLevelType w:val="hybridMultilevel"/>
    <w:tmpl w:val="9ABA6D12"/>
    <w:lvl w:ilvl="0" w:tplc="0415000F">
      <w:start w:val="1"/>
      <w:numFmt w:val="decimal"/>
      <w:lvlText w:val="%1."/>
      <w:lvlJc w:val="left"/>
      <w:pPr>
        <w:ind w:left="1095" w:hanging="360"/>
      </w:pPr>
    </w:lvl>
    <w:lvl w:ilvl="1" w:tplc="04150019">
      <w:start w:val="1"/>
      <w:numFmt w:val="lowerLetter"/>
      <w:lvlText w:val="%2."/>
      <w:lvlJc w:val="left"/>
      <w:pPr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5B901F9"/>
    <w:multiLevelType w:val="hybridMultilevel"/>
    <w:tmpl w:val="AAE46932"/>
    <w:lvl w:ilvl="0" w:tplc="04150011">
      <w:start w:val="1"/>
      <w:numFmt w:val="decimal"/>
      <w:lvlText w:val="%1)"/>
      <w:lvlJc w:val="left"/>
      <w:pPr>
        <w:ind w:left="1134" w:hanging="28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02C5C"/>
    <w:multiLevelType w:val="hybridMultilevel"/>
    <w:tmpl w:val="F9EEAADC"/>
    <w:lvl w:ilvl="0" w:tplc="76284A7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437FE"/>
    <w:multiLevelType w:val="hybridMultilevel"/>
    <w:tmpl w:val="A27AB1E2"/>
    <w:lvl w:ilvl="0" w:tplc="8C14418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352F0"/>
    <w:multiLevelType w:val="hybridMultilevel"/>
    <w:tmpl w:val="DA5EE8B4"/>
    <w:lvl w:ilvl="0" w:tplc="CF7A0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E50B9"/>
    <w:multiLevelType w:val="hybridMultilevel"/>
    <w:tmpl w:val="2CF89F9C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9">
      <w:start w:val="1"/>
      <w:numFmt w:val="lowerLetter"/>
      <w:lvlText w:val="%2."/>
      <w:lvlJc w:val="left"/>
      <w:pPr>
        <w:ind w:left="2430" w:hanging="360"/>
      </w:pPr>
    </w:lvl>
    <w:lvl w:ilvl="2" w:tplc="0415001B">
      <w:start w:val="1"/>
      <w:numFmt w:val="lowerRoman"/>
      <w:lvlText w:val="%3."/>
      <w:lvlJc w:val="right"/>
      <w:pPr>
        <w:ind w:left="3150" w:hanging="180"/>
      </w:pPr>
    </w:lvl>
    <w:lvl w:ilvl="3" w:tplc="0415000F">
      <w:start w:val="1"/>
      <w:numFmt w:val="decimal"/>
      <w:lvlText w:val="%4."/>
      <w:lvlJc w:val="left"/>
      <w:pPr>
        <w:ind w:left="3870" w:hanging="360"/>
      </w:pPr>
    </w:lvl>
    <w:lvl w:ilvl="4" w:tplc="04150019">
      <w:start w:val="1"/>
      <w:numFmt w:val="lowerLetter"/>
      <w:lvlText w:val="%5."/>
      <w:lvlJc w:val="left"/>
      <w:pPr>
        <w:ind w:left="4590" w:hanging="360"/>
      </w:pPr>
    </w:lvl>
    <w:lvl w:ilvl="5" w:tplc="0415001B">
      <w:start w:val="1"/>
      <w:numFmt w:val="lowerRoman"/>
      <w:lvlText w:val="%6."/>
      <w:lvlJc w:val="right"/>
      <w:pPr>
        <w:ind w:left="5310" w:hanging="180"/>
      </w:pPr>
    </w:lvl>
    <w:lvl w:ilvl="6" w:tplc="0415000F">
      <w:start w:val="1"/>
      <w:numFmt w:val="decimal"/>
      <w:lvlText w:val="%7."/>
      <w:lvlJc w:val="left"/>
      <w:pPr>
        <w:ind w:left="6030" w:hanging="360"/>
      </w:pPr>
    </w:lvl>
    <w:lvl w:ilvl="7" w:tplc="04150019">
      <w:start w:val="1"/>
      <w:numFmt w:val="lowerLetter"/>
      <w:lvlText w:val="%8."/>
      <w:lvlJc w:val="left"/>
      <w:pPr>
        <w:ind w:left="6750" w:hanging="360"/>
      </w:pPr>
    </w:lvl>
    <w:lvl w:ilvl="8" w:tplc="0415001B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2DC77013"/>
    <w:multiLevelType w:val="hybridMultilevel"/>
    <w:tmpl w:val="B106B168"/>
    <w:lvl w:ilvl="0" w:tplc="76284A7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45AFD"/>
    <w:multiLevelType w:val="hybridMultilevel"/>
    <w:tmpl w:val="A84E6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1434"/>
    <w:multiLevelType w:val="hybridMultilevel"/>
    <w:tmpl w:val="9ABCAA1C"/>
    <w:lvl w:ilvl="0" w:tplc="9DBA6B72">
      <w:start w:val="1"/>
      <w:numFmt w:val="decimal"/>
      <w:lvlText w:val="§ 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F5CB2"/>
    <w:multiLevelType w:val="hybridMultilevel"/>
    <w:tmpl w:val="6A686F82"/>
    <w:lvl w:ilvl="0" w:tplc="04150017">
      <w:start w:val="1"/>
      <w:numFmt w:val="lowerLetter"/>
      <w:lvlText w:val="%1)"/>
      <w:lvlJc w:val="left"/>
      <w:pPr>
        <w:ind w:left="1418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E70F5"/>
    <w:multiLevelType w:val="hybridMultilevel"/>
    <w:tmpl w:val="7A1E6CB0"/>
    <w:lvl w:ilvl="0" w:tplc="76284A70">
      <w:start w:val="1"/>
      <w:numFmt w:val="decimal"/>
      <w:lvlText w:val="%1."/>
      <w:lvlJc w:val="left"/>
      <w:pPr>
        <w:ind w:left="928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9075F83"/>
    <w:multiLevelType w:val="hybridMultilevel"/>
    <w:tmpl w:val="C8E45456"/>
    <w:lvl w:ilvl="0" w:tplc="0415000F">
      <w:start w:val="1"/>
      <w:numFmt w:val="decimal"/>
      <w:lvlText w:val="%1."/>
      <w:lvlJc w:val="left"/>
      <w:pPr>
        <w:ind w:left="1095" w:hanging="360"/>
      </w:pPr>
    </w:lvl>
    <w:lvl w:ilvl="1" w:tplc="04150019">
      <w:start w:val="1"/>
      <w:numFmt w:val="lowerLetter"/>
      <w:lvlText w:val="%2."/>
      <w:lvlJc w:val="left"/>
      <w:pPr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0A34BAD"/>
    <w:multiLevelType w:val="hybridMultilevel"/>
    <w:tmpl w:val="C8E45456"/>
    <w:lvl w:ilvl="0" w:tplc="0415000F">
      <w:start w:val="1"/>
      <w:numFmt w:val="decimal"/>
      <w:lvlText w:val="%1."/>
      <w:lvlJc w:val="left"/>
      <w:pPr>
        <w:ind w:left="1095" w:hanging="360"/>
      </w:pPr>
    </w:lvl>
    <w:lvl w:ilvl="1" w:tplc="04150019">
      <w:start w:val="1"/>
      <w:numFmt w:val="lowerLetter"/>
      <w:lvlText w:val="%2."/>
      <w:lvlJc w:val="left"/>
      <w:pPr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55BA7FDA"/>
    <w:multiLevelType w:val="hybridMultilevel"/>
    <w:tmpl w:val="26423E24"/>
    <w:lvl w:ilvl="0" w:tplc="76284A7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833534"/>
    <w:multiLevelType w:val="hybridMultilevel"/>
    <w:tmpl w:val="A760B6E6"/>
    <w:lvl w:ilvl="0" w:tplc="04150011">
      <w:start w:val="1"/>
      <w:numFmt w:val="decimal"/>
      <w:lvlText w:val="%1)"/>
      <w:lvlJc w:val="left"/>
      <w:pPr>
        <w:ind w:left="1815" w:hanging="360"/>
      </w:pPr>
    </w:lvl>
    <w:lvl w:ilvl="1" w:tplc="04150019">
      <w:start w:val="1"/>
      <w:numFmt w:val="lowerLetter"/>
      <w:lvlText w:val="%2."/>
      <w:lvlJc w:val="left"/>
      <w:pPr>
        <w:ind w:left="2535" w:hanging="360"/>
      </w:pPr>
    </w:lvl>
    <w:lvl w:ilvl="2" w:tplc="0415001B">
      <w:start w:val="1"/>
      <w:numFmt w:val="lowerRoman"/>
      <w:lvlText w:val="%3."/>
      <w:lvlJc w:val="right"/>
      <w:pPr>
        <w:ind w:left="3255" w:hanging="180"/>
      </w:pPr>
    </w:lvl>
    <w:lvl w:ilvl="3" w:tplc="0415000F">
      <w:start w:val="1"/>
      <w:numFmt w:val="decimal"/>
      <w:lvlText w:val="%4."/>
      <w:lvlJc w:val="left"/>
      <w:pPr>
        <w:ind w:left="3975" w:hanging="360"/>
      </w:pPr>
    </w:lvl>
    <w:lvl w:ilvl="4" w:tplc="04150019">
      <w:start w:val="1"/>
      <w:numFmt w:val="lowerLetter"/>
      <w:lvlText w:val="%5."/>
      <w:lvlJc w:val="left"/>
      <w:pPr>
        <w:ind w:left="4695" w:hanging="360"/>
      </w:pPr>
    </w:lvl>
    <w:lvl w:ilvl="5" w:tplc="0415001B">
      <w:start w:val="1"/>
      <w:numFmt w:val="lowerRoman"/>
      <w:lvlText w:val="%6."/>
      <w:lvlJc w:val="right"/>
      <w:pPr>
        <w:ind w:left="5415" w:hanging="180"/>
      </w:pPr>
    </w:lvl>
    <w:lvl w:ilvl="6" w:tplc="0415000F">
      <w:start w:val="1"/>
      <w:numFmt w:val="decimal"/>
      <w:lvlText w:val="%7."/>
      <w:lvlJc w:val="left"/>
      <w:pPr>
        <w:ind w:left="6135" w:hanging="360"/>
      </w:pPr>
    </w:lvl>
    <w:lvl w:ilvl="7" w:tplc="04150019">
      <w:start w:val="1"/>
      <w:numFmt w:val="lowerLetter"/>
      <w:lvlText w:val="%8."/>
      <w:lvlJc w:val="left"/>
      <w:pPr>
        <w:ind w:left="6855" w:hanging="360"/>
      </w:pPr>
    </w:lvl>
    <w:lvl w:ilvl="8" w:tplc="0415001B">
      <w:start w:val="1"/>
      <w:numFmt w:val="lowerRoman"/>
      <w:lvlText w:val="%9."/>
      <w:lvlJc w:val="right"/>
      <w:pPr>
        <w:ind w:left="7575" w:hanging="180"/>
      </w:pPr>
    </w:lvl>
  </w:abstractNum>
  <w:abstractNum w:abstractNumId="21">
    <w:nsid w:val="6D774B5E"/>
    <w:multiLevelType w:val="hybridMultilevel"/>
    <w:tmpl w:val="244E1CB6"/>
    <w:lvl w:ilvl="0" w:tplc="8EC0E334">
      <w:start w:val="3"/>
      <w:numFmt w:val="decimal"/>
      <w:lvlText w:val="%1)"/>
      <w:lvlJc w:val="left"/>
      <w:pPr>
        <w:ind w:left="181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75"/>
    <w:rsid w:val="00067314"/>
    <w:rsid w:val="00075F4E"/>
    <w:rsid w:val="000E4925"/>
    <w:rsid w:val="005A393A"/>
    <w:rsid w:val="005C3775"/>
    <w:rsid w:val="00716FE5"/>
    <w:rsid w:val="00AD1174"/>
    <w:rsid w:val="00AD7E06"/>
    <w:rsid w:val="00B51FAB"/>
    <w:rsid w:val="00C82095"/>
    <w:rsid w:val="00D35B34"/>
    <w:rsid w:val="00EA4677"/>
    <w:rsid w:val="00F41775"/>
    <w:rsid w:val="00FA1CFD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8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095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8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095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8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095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8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095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1884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9</cp:revision>
  <dcterms:created xsi:type="dcterms:W3CDTF">2014-06-11T07:47:00Z</dcterms:created>
  <dcterms:modified xsi:type="dcterms:W3CDTF">2017-05-22T09:42:00Z</dcterms:modified>
</cp:coreProperties>
</file>