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85" w:rsidRDefault="00140985" w:rsidP="00140985">
      <w:pPr>
        <w:pStyle w:val="Nagwek"/>
        <w:ind w:left="7788"/>
        <w:jc w:val="center"/>
        <w:rPr>
          <w:noProof/>
        </w:rPr>
      </w:pPr>
      <w:r>
        <w:rPr>
          <w:noProof/>
        </w:rPr>
        <w:t xml:space="preserve">   </w:t>
      </w:r>
    </w:p>
    <w:p w:rsidR="00140985" w:rsidRDefault="00140985" w:rsidP="00140985">
      <w:pPr>
        <w:pStyle w:val="Nagwek"/>
        <w:ind w:left="7788"/>
        <w:jc w:val="center"/>
        <w:rPr>
          <w:rFonts w:ascii="Cambria" w:hAnsi="Cambria"/>
          <w:i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FD126B">
      <w:pPr>
        <w:spacing w:line="288" w:lineRule="auto"/>
        <w:jc w:val="center"/>
        <w:rPr>
          <w:b/>
        </w:rPr>
      </w:pPr>
    </w:p>
    <w:p w:rsidR="00140985" w:rsidRDefault="00140985" w:rsidP="00140985">
      <w:pPr>
        <w:rPr>
          <w:i/>
        </w:rPr>
      </w:pPr>
      <w:r w:rsidRPr="00AB00A5">
        <w:rPr>
          <w:b/>
        </w:rPr>
        <w:t xml:space="preserve">Formularz warunków technicznych, </w:t>
      </w:r>
    </w:p>
    <w:p w:rsidR="00140985" w:rsidRPr="0031694E" w:rsidRDefault="00140985" w:rsidP="00140985">
      <w:r w:rsidRPr="0031694E">
        <w:rPr>
          <w:b/>
        </w:rPr>
        <w:t xml:space="preserve">Załącznik nr </w:t>
      </w:r>
      <w:r w:rsidR="00C0738B">
        <w:rPr>
          <w:b/>
        </w:rPr>
        <w:t>2</w:t>
      </w:r>
      <w:r w:rsidR="00570C7A">
        <w:rPr>
          <w:b/>
        </w:rPr>
        <w:t>A</w:t>
      </w:r>
      <w:r w:rsidRPr="0031694E">
        <w:rPr>
          <w:b/>
        </w:rPr>
        <w:t xml:space="preserve"> do oferty</w:t>
      </w:r>
    </w:p>
    <w:p w:rsidR="00140985" w:rsidRPr="00AB00A5" w:rsidRDefault="00140985" w:rsidP="00140985">
      <w:pPr>
        <w:rPr>
          <w:rFonts w:eastAsia="TimesNewRoman"/>
          <w:b/>
          <w:color w:val="000000"/>
        </w:rPr>
      </w:pPr>
      <w:r w:rsidRPr="00AB00A5">
        <w:t xml:space="preserve">Znak Sprawy: </w:t>
      </w:r>
      <w:r w:rsidR="00207305">
        <w:t>SPZOZ</w:t>
      </w:r>
      <w:r w:rsidR="00221BE9">
        <w:t>.</w:t>
      </w:r>
      <w:r w:rsidR="00207305">
        <w:t>EPII</w:t>
      </w:r>
      <w:r w:rsidR="00221BE9">
        <w:t>.</w:t>
      </w:r>
      <w:r w:rsidR="00207305">
        <w:t>23</w:t>
      </w:r>
      <w:r w:rsidR="00221BE9">
        <w:t>.01.02.2017</w:t>
      </w:r>
      <w:bookmarkStart w:id="0" w:name="_GoBack"/>
      <w:bookmarkEnd w:id="0"/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572476" w:rsidRDefault="00572476" w:rsidP="00140985">
      <w:pPr>
        <w:rPr>
          <w:rFonts w:eastAsia="TimesNewRoman"/>
          <w:b/>
          <w:color w:val="000000"/>
        </w:rPr>
      </w:pPr>
    </w:p>
    <w:p w:rsidR="00140985" w:rsidRDefault="00140985" w:rsidP="00140985">
      <w:pPr>
        <w:rPr>
          <w:sz w:val="18"/>
        </w:rPr>
      </w:pPr>
      <w:r>
        <w:rPr>
          <w:sz w:val="18"/>
        </w:rPr>
        <w:t>....................................................................</w:t>
      </w:r>
    </w:p>
    <w:p w:rsidR="00140985" w:rsidRPr="003141DB" w:rsidRDefault="00140985" w:rsidP="00140985">
      <w:pPr>
        <w:rPr>
          <w:i/>
          <w:sz w:val="16"/>
          <w:szCs w:val="16"/>
        </w:rPr>
      </w:pPr>
      <w:r w:rsidRPr="003141DB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</w:t>
      </w:r>
      <w:r w:rsidRPr="003141DB">
        <w:rPr>
          <w:i/>
          <w:sz w:val="16"/>
          <w:szCs w:val="16"/>
        </w:rPr>
        <w:t xml:space="preserve">   pieczęć firmowa Oferenta</w:t>
      </w:r>
    </w:p>
    <w:p w:rsidR="00140985" w:rsidRDefault="00140985" w:rsidP="00140985">
      <w:pPr>
        <w:jc w:val="center"/>
        <w:rPr>
          <w:rFonts w:eastAsia="TimesNewRoman"/>
          <w:b/>
          <w:color w:val="000000"/>
        </w:rPr>
      </w:pPr>
    </w:p>
    <w:p w:rsidR="00140985" w:rsidRDefault="00140985" w:rsidP="00140985">
      <w:pPr>
        <w:jc w:val="center"/>
        <w:rPr>
          <w:rFonts w:eastAsia="TimesNewRoman"/>
          <w:b/>
          <w:color w:val="000000"/>
          <w:sz w:val="22"/>
          <w:szCs w:val="22"/>
        </w:rPr>
      </w:pPr>
      <w:r w:rsidRPr="003141DB">
        <w:rPr>
          <w:rFonts w:eastAsia="TimesNewRoman"/>
          <w:b/>
          <w:color w:val="000000"/>
          <w:sz w:val="22"/>
          <w:szCs w:val="22"/>
        </w:rPr>
        <w:t>FORMULARZ WYMAGANYCH WARUNKÓW TECHNICZNYCH</w:t>
      </w:r>
      <w:r>
        <w:rPr>
          <w:rFonts w:eastAsia="TimesNewRoman"/>
          <w:b/>
          <w:color w:val="000000"/>
          <w:sz w:val="22"/>
          <w:szCs w:val="22"/>
        </w:rPr>
        <w:t xml:space="preserve"> I UŻYTKOWYCH</w:t>
      </w:r>
    </w:p>
    <w:p w:rsidR="00140985" w:rsidRPr="003141DB" w:rsidRDefault="00140985" w:rsidP="00140985">
      <w:pPr>
        <w:jc w:val="center"/>
        <w:rPr>
          <w:rFonts w:eastAsia="TimesNewRoman"/>
          <w:b/>
          <w:color w:val="000000"/>
          <w:sz w:val="22"/>
          <w:szCs w:val="22"/>
        </w:rPr>
      </w:pPr>
      <w:r>
        <w:rPr>
          <w:rFonts w:eastAsia="TimesNewRoman"/>
          <w:b/>
          <w:color w:val="000000"/>
          <w:sz w:val="22"/>
          <w:szCs w:val="22"/>
        </w:rPr>
        <w:t>(opis przedmiotu zamówienia)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140985" w:rsidRPr="003141DB" w:rsidRDefault="00140985" w:rsidP="00140985">
      <w:pPr>
        <w:spacing w:line="360" w:lineRule="auto"/>
      </w:pPr>
      <w:r w:rsidRPr="003141DB">
        <w:t>(Pełna nazwa Oferenta)</w:t>
      </w:r>
    </w:p>
    <w:p w:rsidR="00140985" w:rsidRDefault="00140985" w:rsidP="00140985">
      <w:pPr>
        <w:spacing w:line="360" w:lineRule="auto"/>
        <w:rPr>
          <w:sz w:val="26"/>
        </w:rPr>
      </w:pPr>
      <w:r>
        <w:rPr>
          <w:sz w:val="26"/>
        </w:rPr>
        <w:t xml:space="preserve"> ..........................................................................................................................................</w:t>
      </w:r>
    </w:p>
    <w:p w:rsidR="00140985" w:rsidRDefault="00140985" w:rsidP="00140985">
      <w:pPr>
        <w:rPr>
          <w:rFonts w:eastAsia="TimesNewRoman"/>
          <w:b/>
          <w:color w:val="000000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586DF7" w:rsidRDefault="00586DF7" w:rsidP="00586DF7">
      <w:pPr>
        <w:jc w:val="both"/>
        <w:rPr>
          <w:rFonts w:eastAsia="TimesNewRoman"/>
          <w:color w:val="000000"/>
        </w:rPr>
      </w:pPr>
      <w:r w:rsidRPr="003141DB">
        <w:rPr>
          <w:rFonts w:eastAsia="TimesNewRoman"/>
          <w:color w:val="000000"/>
        </w:rPr>
        <w:t xml:space="preserve">Składając ofertę do </w:t>
      </w:r>
      <w:r w:rsidR="00207305">
        <w:rPr>
          <w:rFonts w:eastAsia="TimesNewRoman"/>
          <w:color w:val="000000"/>
        </w:rPr>
        <w:t xml:space="preserve">Samodzielnego Publicznego Zespołu Opieki Zdrowotnej w Koscianie </w:t>
      </w:r>
      <w:r w:rsidRPr="003141DB">
        <w:rPr>
          <w:rFonts w:eastAsia="TimesNewRoman"/>
          <w:color w:val="000000"/>
        </w:rPr>
        <w:t xml:space="preserve"> w postępowaniu o udzielenie zamówienia publicznego na</w:t>
      </w:r>
      <w:r w:rsidRPr="00C62B4B">
        <w:rPr>
          <w:rFonts w:ascii="Cambria" w:hAnsi="Cambria"/>
          <w:b/>
          <w:color w:val="0000FF"/>
        </w:rPr>
        <w:t xml:space="preserve"> </w:t>
      </w:r>
      <w:r w:rsidRPr="00586DF7">
        <w:t xml:space="preserve">dwuetapową dostawę ambulansu sanitarnego typu C z wyposażeniem medycznym w podziale na zadania </w:t>
      </w:r>
      <w:r>
        <w:rPr>
          <w:rFonts w:eastAsia="TimesNewRoman"/>
          <w:color w:val="000000"/>
        </w:rPr>
        <w:t xml:space="preserve">oświadczamy, że </w:t>
      </w:r>
      <w:r w:rsidRPr="003141DB">
        <w:rPr>
          <w:rFonts w:eastAsia="TimesNewRoman"/>
          <w:color w:val="000000"/>
        </w:rPr>
        <w:t>ofer</w:t>
      </w:r>
      <w:r>
        <w:rPr>
          <w:rFonts w:eastAsia="TimesNewRoman"/>
          <w:color w:val="000000"/>
        </w:rPr>
        <w:t>owany</w:t>
      </w:r>
      <w:r w:rsidRPr="003141DB">
        <w:rPr>
          <w:rFonts w:eastAsia="TimesNewRoman"/>
          <w:color w:val="000000"/>
        </w:rPr>
        <w:t xml:space="preserve"> </w:t>
      </w:r>
      <w:r w:rsidR="00572476">
        <w:rPr>
          <w:rFonts w:eastAsia="TimesNewRoman"/>
          <w:color w:val="000000"/>
        </w:rPr>
        <w:t>przedmiot zamówienia</w:t>
      </w:r>
      <w:r w:rsidRPr="003141DB">
        <w:rPr>
          <w:rFonts w:eastAsia="TimesNewRoman"/>
          <w:color w:val="000000"/>
        </w:rPr>
        <w:t xml:space="preserve"> </w:t>
      </w:r>
      <w:r>
        <w:rPr>
          <w:rFonts w:eastAsia="TimesNewRoman"/>
          <w:color w:val="000000"/>
        </w:rPr>
        <w:t>charakteryzuje się następującymi parametrami</w:t>
      </w:r>
      <w:r w:rsidRPr="003141DB">
        <w:rPr>
          <w:rFonts w:eastAsia="TimesNewRoman"/>
          <w:color w:val="000000"/>
        </w:rPr>
        <w:t>:</w:t>
      </w:r>
    </w:p>
    <w:p w:rsidR="00572476" w:rsidRPr="003141DB" w:rsidRDefault="00572476" w:rsidP="00586DF7">
      <w:pPr>
        <w:jc w:val="both"/>
        <w:rPr>
          <w:rFonts w:eastAsia="TimesNewRoman"/>
          <w:color w:val="000000"/>
        </w:rPr>
      </w:pPr>
    </w:p>
    <w:p w:rsidR="00586DF7" w:rsidRPr="0071647C" w:rsidRDefault="00586DF7" w:rsidP="00586DF7">
      <w:pPr>
        <w:rPr>
          <w:b/>
          <w:bCs/>
          <w:u w:val="single"/>
        </w:rPr>
      </w:pPr>
      <w:r w:rsidRPr="0071647C">
        <w:rPr>
          <w:b/>
          <w:bCs/>
          <w:u w:val="single"/>
        </w:rPr>
        <w:t xml:space="preserve">Zadanie 1: </w:t>
      </w:r>
      <w:r>
        <w:rPr>
          <w:b/>
          <w:u w:val="single"/>
        </w:rPr>
        <w:t>Dostawa ambulansu</w:t>
      </w:r>
      <w:r w:rsidRPr="0071647C">
        <w:rPr>
          <w:b/>
          <w:bCs/>
          <w:u w:val="single"/>
        </w:rPr>
        <w:t>.</w:t>
      </w:r>
      <w:r w:rsidRPr="0071647C">
        <w:rPr>
          <w:bCs/>
          <w:u w:val="single"/>
        </w:rPr>
        <w:t xml:space="preserve"> </w:t>
      </w:r>
    </w:p>
    <w:p w:rsidR="00586DF7" w:rsidRDefault="00586DF7" w:rsidP="00586DF7"/>
    <w:p w:rsidR="00586DF7" w:rsidRDefault="00586DF7" w:rsidP="00586DF7">
      <w:pPr>
        <w:spacing w:after="120"/>
      </w:pPr>
      <w:r w:rsidRPr="00B27687">
        <w:t>Marka, typ,</w:t>
      </w:r>
      <w:r>
        <w:t xml:space="preserve"> </w:t>
      </w:r>
      <w:r w:rsidR="00353CE7">
        <w:t>model</w:t>
      </w:r>
      <w:r w:rsidRPr="00B27687">
        <w:t xml:space="preserve"> pojazdu</w:t>
      </w:r>
      <w:r>
        <w:t xml:space="preserve"> bazowego …………………………………………………………………………………………………....</w:t>
      </w:r>
      <w:r w:rsidRPr="00B27687">
        <w:t xml:space="preserve"> </w:t>
      </w:r>
    </w:p>
    <w:p w:rsidR="00791107" w:rsidRDefault="00791107" w:rsidP="00791107">
      <w:pPr>
        <w:spacing w:after="120"/>
      </w:pPr>
      <w:r>
        <w:t xml:space="preserve">Rok </w:t>
      </w:r>
      <w:r w:rsidR="00CB023C">
        <w:t>produkcji</w:t>
      </w:r>
      <w:r w:rsidRPr="00B27687">
        <w:t xml:space="preserve"> pojazdu</w:t>
      </w:r>
      <w:r>
        <w:t xml:space="preserve"> bazowego …………………………………………………………………………………………………....</w:t>
      </w:r>
      <w:r w:rsidRPr="00B27687">
        <w:t xml:space="preserve"> </w:t>
      </w:r>
    </w:p>
    <w:p w:rsidR="00791107" w:rsidRDefault="00791107" w:rsidP="00586DF7">
      <w:pPr>
        <w:spacing w:after="120"/>
      </w:pPr>
    </w:p>
    <w:p w:rsidR="00586DF7" w:rsidRPr="00B27687" w:rsidRDefault="00586DF7" w:rsidP="00586DF7">
      <w:pPr>
        <w:jc w:val="both"/>
      </w:pPr>
      <w:r w:rsidRPr="00B27687">
        <w:lastRenderedPageBreak/>
        <w:t xml:space="preserve">Ambulans </w:t>
      </w:r>
      <w:r>
        <w:t>s</w:t>
      </w:r>
      <w:r w:rsidRPr="00B27687">
        <w:t xml:space="preserve">pełnia wymagania określone w polskiej normie PN-EN 1789 typ ambulansu C (lub normy równoważnej) i w normie PN EN 1865 zakresie odpowiednim do przedmiotu (zakresu) prowadzonego postępowania. </w:t>
      </w:r>
    </w:p>
    <w:p w:rsidR="00586DF7" w:rsidRPr="00B27687" w:rsidRDefault="00586DF7" w:rsidP="00586DF7">
      <w:pPr>
        <w:jc w:val="both"/>
      </w:pPr>
      <w:r w:rsidRPr="00B27687">
        <w:t>Ambulans (spełnia wszystkie wymagania Zamawiającego określone w niniejszej SIWZ) posiada</w:t>
      </w:r>
      <w:r>
        <w:t xml:space="preserve"> dokument/</w:t>
      </w:r>
      <w:r w:rsidRPr="00B27687">
        <w:t xml:space="preserve"> certyfikat potwierdzający pozytywnie przeprowadzone dynamiczne badania wytrzymałościowe (kompleksowe testy zderzeniowe całego ambulansu a nie poszczególnych jego elementów) wykonane przez jednostkę notyfikowaną zgodnie z normą PN-EN 1789</w:t>
      </w:r>
      <w:r>
        <w:t>, który jest załącznikiem do naszej oferty</w:t>
      </w:r>
      <w:r w:rsidRPr="00B27687">
        <w:t xml:space="preserve">. </w:t>
      </w:r>
    </w:p>
    <w:p w:rsidR="00586DF7" w:rsidRPr="00F66126" w:rsidRDefault="00586DF7" w:rsidP="00586DF7">
      <w:pPr>
        <w:jc w:val="center"/>
        <w:rPr>
          <w:i/>
          <w:sz w:val="16"/>
          <w:szCs w:val="16"/>
        </w:rPr>
      </w:pPr>
    </w:p>
    <w:p w:rsidR="00586DF7" w:rsidRPr="006010C0" w:rsidRDefault="006010C0" w:rsidP="00140985">
      <w:pPr>
        <w:rPr>
          <w:rFonts w:eastAsia="TimesNewRoman"/>
          <w:b/>
          <w:color w:val="000000"/>
          <w:u w:val="double"/>
        </w:rPr>
      </w:pPr>
      <w:r w:rsidRPr="006010C0">
        <w:rPr>
          <w:rFonts w:eastAsia="TimesNewRoman"/>
          <w:b/>
          <w:color w:val="000000"/>
          <w:u w:val="double"/>
        </w:rPr>
        <w:t>ETAP I</w:t>
      </w:r>
    </w:p>
    <w:p w:rsidR="00F66126" w:rsidRPr="00F66126" w:rsidRDefault="00F66126" w:rsidP="00F66126">
      <w:pPr>
        <w:jc w:val="center"/>
        <w:rPr>
          <w:i/>
          <w:sz w:val="16"/>
          <w:szCs w:val="16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FD126B" w:rsidRPr="00B27687" w:rsidTr="002B6BA8">
        <w:trPr>
          <w:trHeight w:val="7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Parametry wymagane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-55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 xml:space="preserve">    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-70" w:right="-55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TAK/NIE*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Parametry oferowane*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FD126B" w:rsidRPr="00B27687" w:rsidTr="002B6BA8">
        <w:trPr>
          <w:trHeight w:val="716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A. WYMAGANIA DOTYCZĄCE POJAZDU BAZOWEGO</w:t>
            </w:r>
            <w:r w:rsidR="000A4078">
              <w:rPr>
                <w:b/>
                <w:szCs w:val="24"/>
                <w:lang w:val="pl-PL"/>
              </w:rPr>
              <w:t xml:space="preserve"> I </w:t>
            </w:r>
            <w:r w:rsidR="000A4078" w:rsidRPr="000A4078">
              <w:rPr>
                <w:b/>
                <w:szCs w:val="24"/>
                <w:lang w:val="pl-PL"/>
              </w:rPr>
              <w:t>W ZAKRESIE ADAPTACJI NA AMBULANS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</w:tc>
      </w:tr>
      <w:tr w:rsidR="00FD126B" w:rsidRPr="00B27687" w:rsidTr="002B6BA8">
        <w:trPr>
          <w:trHeight w:val="35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>1. NADWOZIE</w:t>
            </w:r>
          </w:p>
        </w:tc>
      </w:tr>
      <w:tr w:rsidR="00A3092E" w:rsidRPr="00B27687" w:rsidTr="002B6BA8">
        <w:trPr>
          <w:trHeight w:val="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Typu  „furgon”  o dopuszczalnej masie całkowitej do 3,5 t częściowo przeszklony</w:t>
            </w:r>
            <w:r w:rsidR="000C2D2B">
              <w:t xml:space="preserve"> rok produkcji 2016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9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Przystosowany do przewozu min. 4 osób personelu medycznego wraz z kierowcą  w pozycji siedzącej oraz 1 osoby w pozycji leżącej na noszach (podać ilość osób)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6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Drzwi tylne wysokie, przeszklone, otwierane na boki , wyposażone w ograniczniki oraz blokady położenia skrzydeł  kąt otwarcia min 2</w:t>
            </w:r>
            <w:r w:rsidR="00E50B4A" w:rsidRPr="00CF768E">
              <w:t>7</w:t>
            </w:r>
            <w:r w:rsidRPr="00CF768E">
              <w:t>0 stopni</w:t>
            </w:r>
            <w:r w:rsidR="00E50B4A" w:rsidRPr="00CF768E">
              <w:t>( podać kąt)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074A66" w:rsidRPr="00B27687" w:rsidTr="002B6BA8">
        <w:trPr>
          <w:trHeight w:val="6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Zewnętrzny schowek (tj. podświetlony, odizolowany od przedziału medycznego i dostępny z zewnątrz pojazdu) o wymiarach umożliwiających montaż w nim co najmniej dwóch butli tlenowych o poj. 10 l z reduktorami tlenowymi, krzesełka kardiologicznego, deski ortopedycznej dla dorosłych, noszy podbierakowych , materaca próżniowego oraz dwóch kasków, miejsce na plecak, torby medyczne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B27687" w:rsidRDefault="00074A66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B27687" w:rsidRDefault="00074A66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6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 xml:space="preserve">Drzwi boczne prawe przesuwane do tyłu z dodatkowym wewnętrznym uchwytem, z otwieraną szybą, Przy prawych </w:t>
            </w:r>
            <w:r w:rsidRPr="00CF768E">
              <w:rPr>
                <w:lang w:eastAsia="en-US"/>
              </w:rPr>
              <w:lastRenderedPageBreak/>
              <w:t>drzwiach przesuwnych do przedziału medycznego stopień automatycznie chowany (obrotowy) przy zamykaniu drzwi. Kąt obrotu stopnia min. 90°. Możliwość ręcznego włączania i wyłączania stopnia przyciskiem umieszczonym na słupku przy drzwiach prawych przesuwnych do przedziału medycznego.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lastRenderedPageBreak/>
              <w:t>Dywaniki gumowe dla kierowcy i pasażera w kabinie kierowcy zapobiegające zbieraniu się wody na podłodze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E50B4A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Stopień tylny antypoślizgowy stanowiący zderzak tylny ochronny pokryty blachą ryflowaną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E50B4A" w:rsidRPr="00B27687" w:rsidTr="002B6BA8">
        <w:trPr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4A" w:rsidRPr="00CF768E" w:rsidRDefault="00E50B4A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Chlapacze kół przednich i tylnych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4A" w:rsidRPr="00B27687" w:rsidRDefault="00E50B4A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4A" w:rsidRPr="00B27687" w:rsidRDefault="00E50B4A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Kolor nadwozia biały zgodnie z PN EN 1789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Centralny zamek wszystkich drzwi (łącznie  z  drzwiami zewnętrznego schowka) sterowany pilotem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Autoalarm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proofErr w:type="spellStart"/>
            <w:r w:rsidRPr="00CF768E">
              <w:t>Immobilizer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Okna w kabinie sanitarnej pokryte w 2/3 wysokości folią półprzeźroczystą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A3092E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t>Izolacja termiczna i akustyczna ścian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Wizualna lub dźwiękowa sygnalizacja niedomkniętych  drzwi w kabinie kierowcy oraz przedziale medycznym widoczna dla kierowcy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Fotel kierowcy  regulowany w min 3 płaszczyznach z regulacją oparcia oraz z podłokietnikiem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Fotel pasażera regulowany w min 3 płaszczyznach z regulacją oparcia oraz z podłokietnikiem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lastRenderedPageBreak/>
              <w:t>Przednie i boczne poduszki powietrzne kierowcy i pasażera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Elektrycznie podnoszone szyby w kabinie kierowcy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DF65A3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CF768E" w:rsidRDefault="00DF65A3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Elektrycznie sterowane i podgrzewane lusterka boczne z wbudowanym kierunkowskazem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A3" w:rsidRPr="00B27687" w:rsidRDefault="00DF65A3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Światła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przeciwmgielne przednie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Fabryczna klimatyzacja kabiny kierowcy z filtrem przeciw pyłkowym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6A0250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Czujnik deszczu dostosowujący szybkość pracy wycieraczek przedniej szyby do intensywności opadów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F768E" w:rsidRDefault="006A0250" w:rsidP="007F2CCD">
            <w:pPr>
              <w:pStyle w:val="Akapitzlist"/>
              <w:numPr>
                <w:ilvl w:val="0"/>
                <w:numId w:val="12"/>
              </w:numPr>
            </w:pPr>
            <w:r w:rsidRPr="00CF768E">
              <w:rPr>
                <w:lang w:eastAsia="en-US"/>
              </w:rPr>
              <w:t>Minimum dwa fabryczne gniazda USB w kabinie kierowcy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Czujnik światła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Tempomat i elektroniczny ogranicznik prędkości umożliwiający utrzymanie stałej prędkości pojazdu lub jej ograniczenie.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6A0250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CF768E" w:rsidRDefault="006A0250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Drzwi przednie ze schowkami min.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50" w:rsidRPr="00B27687" w:rsidRDefault="006A0250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CF6BC2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CF768E" w:rsidRDefault="00CF6BC2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Maksymalna długość całkowita pojazdu do 5550 cm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CF6BC2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CF768E" w:rsidRDefault="00CF6BC2" w:rsidP="007F2CCD">
            <w:pPr>
              <w:pStyle w:val="Akapitzlist"/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Drzwi boczne lewe przesuwane do tyłu z otwieraną szybą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B27687" w:rsidRDefault="00CF6BC2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FD126B" w:rsidRPr="00B27687" w:rsidTr="002B6BA8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CF768E" w:rsidRDefault="00FD126B" w:rsidP="00FD4D6A">
            <w:pPr>
              <w:pStyle w:val="Tekstcofnity0"/>
              <w:spacing w:before="60" w:after="60" w:line="240" w:lineRule="auto"/>
              <w:ind w:left="0" w:right="79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 xml:space="preserve">II. </w:t>
            </w:r>
            <w:r w:rsidRPr="00CF768E">
              <w:rPr>
                <w:b/>
                <w:caps/>
                <w:szCs w:val="24"/>
                <w:lang w:val="pl-PL"/>
              </w:rPr>
              <w:t>Silnik</w:t>
            </w:r>
          </w:p>
        </w:tc>
      </w:tr>
      <w:tr w:rsidR="00027386" w:rsidRPr="00B27687" w:rsidTr="002B6BA8">
        <w:trPr>
          <w:trHeight w:val="4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</w:pPr>
            <w:r w:rsidRPr="00CF768E">
              <w:rPr>
                <w:lang w:eastAsia="en-US"/>
              </w:rPr>
              <w:t>Turbodiesel o pojemności min. 2100 cm³ max 2500 cm</w:t>
            </w:r>
            <w:r w:rsidRPr="00CF768E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41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Spełniający wymagania normy  Euro 5b+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lastRenderedPageBreak/>
              <w:t xml:space="preserve">Moc silnika min. 120 kW(podać moc w KM oferowanego silnika oraz moment obrotowy w </w:t>
            </w:r>
            <w:proofErr w:type="spellStart"/>
            <w:r w:rsidRPr="00CF768E">
              <w:rPr>
                <w:lang w:eastAsia="en-US"/>
              </w:rPr>
              <w:t>Nm</w:t>
            </w:r>
            <w:proofErr w:type="spellEnd"/>
            <w:r w:rsidRPr="00CF768E">
              <w:rPr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Skrzynia biegów</w:t>
            </w:r>
            <w:r w:rsidR="000C2D2B">
              <w:rPr>
                <w:lang w:eastAsia="en-US"/>
              </w:rPr>
              <w:t xml:space="preserve"> min </w:t>
            </w:r>
            <w:r w:rsidRPr="00CF768E">
              <w:rPr>
                <w:lang w:eastAsia="en-US"/>
              </w:rPr>
              <w:t xml:space="preserve"> manualna synchronizowana min. 6 przełożeń (podać ilość biegów)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Napęd wałka rozrządu za pomocą łańcucha ( nie dopuszcza się napędu za pomocą paska ze względu na dużą usterkowość)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Napęd na koła przednie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Standard"/>
              <w:numPr>
                <w:ilvl w:val="0"/>
                <w:numId w:val="28"/>
              </w:numPr>
              <w:suppressAutoHyphens w:val="0"/>
              <w:ind w:left="639" w:hanging="283"/>
              <w:rPr>
                <w:lang w:eastAsia="en-US"/>
              </w:rPr>
            </w:pPr>
            <w:r w:rsidRPr="00CF768E">
              <w:rPr>
                <w:lang w:eastAsia="en-US"/>
              </w:rPr>
              <w:t>System zapobiegający poślizgowi kół napędowych ASR lub równoważny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cantSplit/>
          <w:trHeight w:val="292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A3092E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III. UKŁAD HAMULCOWY</w:t>
            </w:r>
          </w:p>
        </w:tc>
      </w:tr>
      <w:tr w:rsidR="00027386" w:rsidRPr="00B27687" w:rsidTr="002B6BA8">
        <w:trPr>
          <w:trHeight w:val="28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rPr>
                <w:lang w:eastAsia="en-US"/>
              </w:rPr>
              <w:t xml:space="preserve">Z systemem  ABS zapobiegającym blokadzie kół podczas hamowania wraz z elektronicznym korektorem siły hamowania np. </w:t>
            </w:r>
            <w:r w:rsidRPr="00CF768E">
              <w:rPr>
                <w:lang w:val="en-US" w:eastAsia="en-US"/>
              </w:rPr>
              <w:t>EBV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t>Wspomaganie układu hamulcowego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t>System wspomagania nagłego hamowania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3"/>
              </w:numPr>
            </w:pPr>
            <w:r w:rsidRPr="00CF768E">
              <w:t>System rozdziału siły hamowania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IV.  UKŁAD KIEROWNICZY</w:t>
            </w:r>
          </w:p>
        </w:tc>
      </w:tr>
      <w:tr w:rsidR="00027386" w:rsidRPr="00B27687" w:rsidTr="002B6BA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4"/>
              </w:numPr>
            </w:pPr>
            <w:r w:rsidRPr="00CF768E">
              <w:t>Ze wspomaganiem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D22086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  <w:r w:rsidRPr="00B27687">
              <w:rPr>
                <w:lang w:val="pl-PL"/>
              </w:rPr>
              <w:t xml:space="preserve"> </w:t>
            </w:r>
          </w:p>
        </w:tc>
      </w:tr>
      <w:tr w:rsidR="00027386" w:rsidRPr="00B27687" w:rsidTr="002B6BA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4"/>
              </w:numPr>
            </w:pPr>
            <w:r w:rsidRPr="00CF768E">
              <w:rPr>
                <w:lang w:eastAsia="en-US"/>
              </w:rPr>
              <w:t>Regulowana kolumna kierownicy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D22086">
            <w:pPr>
              <w:pStyle w:val="Tekstcofnity0"/>
              <w:spacing w:line="240" w:lineRule="auto"/>
              <w:ind w:left="0" w:right="79"/>
              <w:rPr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V.  ZAWIESZENIE</w:t>
            </w:r>
          </w:p>
        </w:tc>
      </w:tr>
      <w:tr w:rsidR="00027386" w:rsidRPr="00B27687" w:rsidTr="002B6BA8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5"/>
              </w:numPr>
            </w:pPr>
            <w:r w:rsidRPr="00CF768E">
              <w:t>System elektronicznej stabilizacji toru jazdy ESP lub równoważny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5"/>
              </w:numPr>
            </w:pPr>
            <w:r w:rsidRPr="00CF768E">
              <w:rPr>
                <w:lang w:eastAsia="en-US"/>
              </w:rPr>
              <w:t>Zawieszenie zapewniające stabilną, bezpieczną i komfortową jazdę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VI. KOŁA I OGUMIENIE</w:t>
            </w:r>
          </w:p>
        </w:tc>
      </w:tr>
      <w:tr w:rsidR="00027386" w:rsidRPr="00B27687" w:rsidTr="002B6BA8"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6"/>
              </w:numPr>
            </w:pPr>
            <w:r w:rsidRPr="00CF768E">
              <w:t>Komplet kół ( 4 szt.)  z oponami zimowymi.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6"/>
              </w:numPr>
            </w:pPr>
            <w:r w:rsidRPr="00CF768E">
              <w:lastRenderedPageBreak/>
              <w:t>Rozmiar felg  min. 16 cali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5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6"/>
              </w:numPr>
            </w:pPr>
            <w:r w:rsidRPr="00CF768E">
              <w:t xml:space="preserve">Dodatkowy komplet opon letnich ( 4 szt.)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VII.  OGRZEWANIE I WENTYLCJA PRZEDZIAŁU MEDYCZNEGO</w:t>
            </w:r>
          </w:p>
        </w:tc>
      </w:tr>
      <w:tr w:rsidR="00027386" w:rsidRPr="00B27687" w:rsidTr="002B6BA8">
        <w:trPr>
          <w:trHeight w:val="2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rPr>
                <w:lang w:eastAsia="en-US"/>
              </w:rPr>
              <w:t>Nagrzewnica w przedziale medycznym wykorzystująca ciecz chłodzącą silnik, umożliwiająca wykorzystanie niezależnego od pracy silnika ogrzewania postojowego do ogrzewania przedziału medycznego; ogrzewanie przedziału medycznego możliwe zarówno przy włączonym jak i wyłączonym silniku pojazdu, ogrzewanie przedziału medycznego z możliwością ustawienia temperatury i termostatem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t>Ogrzewanie postojowe przedziału medycznego- grzejnik elektryczny z sieci 230V z możliwością ustawienia temperatu</w:t>
            </w:r>
            <w:r w:rsidR="00BA3806" w:rsidRPr="00CF768E">
              <w:t>ry i termostatem o mocy min. 2,1</w:t>
            </w:r>
            <w:r w:rsidRPr="00CF768E">
              <w:t xml:space="preserve"> kW (podać  markę i model oraz moc oferowanego urządzenia)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t>Niezależny od pracy silnika system ogrzewania przedziału medycznego o mocy min. 5,0 kW, z możliwością ustawienia temperatury i termostatem (podać markę i model urządzenia)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r w:rsidRPr="00CF768E">
              <w:t xml:space="preserve">Mechaniczna wentylacja </w:t>
            </w:r>
            <w:proofErr w:type="spellStart"/>
            <w:r w:rsidRPr="00CF768E">
              <w:t>nawiewno</w:t>
            </w:r>
            <w:proofErr w:type="spellEnd"/>
            <w:r w:rsidRPr="00CF768E">
              <w:t>- wywiewna zapewniająca min. 20-krotną wymianę powietrza na godzinę (podać wydajność w m3/godzinę)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7"/>
              </w:numPr>
            </w:pPr>
            <w:proofErr w:type="spellStart"/>
            <w:r w:rsidRPr="00CF768E">
              <w:t>Dwuparownikowa</w:t>
            </w:r>
            <w:proofErr w:type="spellEnd"/>
            <w:r w:rsidRPr="00CF768E">
              <w:t xml:space="preserve"> klimatyzacja przedziału sanitarnego i kabiny kierowcy, z niezależną regulacją siły nawiewu zimnego powietrza dla kabiny kierowcy i przedziału medycznego;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VIII.  INSTALACJA ELEKTRYCZNA</w:t>
            </w:r>
          </w:p>
        </w:tc>
      </w:tr>
      <w:tr w:rsidR="00027386" w:rsidRPr="00B27687" w:rsidTr="002B6BA8">
        <w:trPr>
          <w:trHeight w:val="4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Wzmocniony alternator</w:t>
            </w:r>
            <w:r w:rsidR="00BA3806" w:rsidRPr="00CF768E">
              <w:t xml:space="preserve"> min 185 A</w:t>
            </w:r>
            <w:r w:rsidRPr="00CF768E">
              <w:t xml:space="preserve"> (podać wydajność w 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BA380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rPr>
                <w:lang w:eastAsia="en-US"/>
              </w:rPr>
              <w:lastRenderedPageBreak/>
              <w:t>Dwa akumulatory Pojemność pojedynczego akumulatora min.. 80 Ah -jeden do rozruchu silnika ,drugi do zasilania przedziału medycznego -   połączone tak , aby były doładowywane zarówno z alternatora w czasie pracy silnika jak i z prostownika na postoju po podłączeniu zasilania z  sieci 230 V - widoczna dla kierowcy sygnalizacja stanu naładowania akumulatorów, z ostrzeganiem o nie doładowaniu któregokolwiek( podać pojemność akumulatorów)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Zasilanie zewn. 230 V z zabezpieczeniem przeciwporażeniowym różnicowo-prądowym oraz zabezpieczeniem przed uruchomieniem silnika przy podłączonym zasilaniu zewnętrznym ;układ automatycznej ładowarki sterowanej procesorem zapewniający zasilanie instalacji 12 V oraz skuteczne ładowanie akumulatorów z automatycznym zabezpieczeniem przed awarią oraz przeładowaniem akumulatorów- widoczna sygnalizacja właściwego działania prostownika ładującego akumulatory na postoju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BA380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Minimum 3</w:t>
            </w:r>
            <w:r w:rsidR="00027386" w:rsidRPr="00CF768E">
              <w:t xml:space="preserve"> gniazda 230 V w przedziale medycznym z bezpiecznikami zabezpieczającymi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8"/>
              </w:numPr>
            </w:pPr>
            <w:r w:rsidRPr="00CF768E">
              <w:t>Gniazda zasilające 12V</w:t>
            </w:r>
            <w:r w:rsidR="00BA3806" w:rsidRPr="00CF768E">
              <w:t xml:space="preserve"> </w:t>
            </w:r>
            <w:r w:rsidRPr="00CF768E">
              <w:t xml:space="preserve"> w przedziale medycznym, do podłączenia urządzeń medycznych, zabezpieczone przed zabrudzeniem , wyposażone we wtyki ; min 4 gniazda zasilające  12V, </w:t>
            </w:r>
            <w:r w:rsidR="00BA3806" w:rsidRPr="00CF768E">
              <w:t xml:space="preserve"> ( podać ilość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27386" w:rsidRPr="00CF768E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ab/>
              <w:t>IX. OZNAKOWANIE POJAZDU</w:t>
            </w:r>
          </w:p>
        </w:tc>
      </w:tr>
      <w:tr w:rsidR="00027386" w:rsidRPr="00B27687" w:rsidTr="002B6BA8">
        <w:trPr>
          <w:trHeight w:val="4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W przedniej części pojazdu belka świetlna typu LED wyposażona w dwa reflektory typu LED do doświetlania przedpola pojazdu oraz podświetlanym z napisem AMBULANS.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7386" w:rsidRPr="00B27687" w:rsidTr="002B6BA8">
        <w:trPr>
          <w:trHeight w:val="4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lastRenderedPageBreak/>
              <w:t>2 niebieskie lampy pulsacyjne, zamontowane na wysokości pasa przedniego barwy niebieskiej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W tylnej części pojazdu lampa świetlna typu LED koloru niebieskiego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Światła awaryjne zamontowane na drzwiach tylnych włączające się po ich otwarciu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Dodatkowe lampy obrysowe zamontowane w tylnych, górnych częściach nadwozia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F456B3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rPr>
                <w:lang w:eastAsia="en-US"/>
              </w:rPr>
              <w:t xml:space="preserve">Pas odblaskowy barwy niebieskiej dookoła pojazdu na wysokości linii podziału nadwozia, pas </w:t>
            </w:r>
            <w:proofErr w:type="spellStart"/>
            <w:r w:rsidRPr="00CF768E">
              <w:rPr>
                <w:lang w:eastAsia="en-US"/>
              </w:rPr>
              <w:t>mikropryzmatyczny</w:t>
            </w:r>
            <w:proofErr w:type="spellEnd"/>
            <w:r w:rsidRPr="00CF768E">
              <w:rPr>
                <w:lang w:eastAsia="en-US"/>
              </w:rPr>
              <w:t xml:space="preserve"> barwy czerwonej pod niebieskim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Napis lustrzany AMBULANS z przodu pojazdu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 xml:space="preserve">Oznakowanie symbolem ratownictwa medycznego zgodnie z Rozporządzeniem Ministra Zdrowia  z dnia 18.10.2010 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F456B3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CF768E" w:rsidRDefault="00F456B3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rPr>
                <w:lang w:eastAsia="en-US"/>
              </w:rPr>
              <w:t>Logotyp/nazwa Zamawiającego  po uzgodnieniu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B3" w:rsidRPr="00B27687" w:rsidRDefault="00F456B3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49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19"/>
              </w:numPr>
            </w:pPr>
            <w:r w:rsidRPr="00CF768E">
              <w:t>Pas odblaskowy zgodnie z Rozporządzeniem Ministra Zdrowia  z dnia 18.10.2010 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6" w:rsidRPr="00B27687" w:rsidRDefault="00027386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E82"/>
            <w:vAlign w:val="center"/>
          </w:tcPr>
          <w:p w:rsidR="00027386" w:rsidRPr="00CF768E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szCs w:val="24"/>
                <w:lang w:val="pl-PL"/>
              </w:rPr>
            </w:pPr>
            <w:r w:rsidRPr="00CF768E">
              <w:rPr>
                <w:b/>
                <w:szCs w:val="24"/>
                <w:lang w:val="pl-PL"/>
              </w:rPr>
              <w:t xml:space="preserve">               X. OŚWIETLENIE PRZEDZIAŁU MEDYCZNEGO</w:t>
            </w: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rPr>
                <w:lang w:eastAsia="en-US"/>
              </w:rPr>
              <w:t>Światło rozproszone (energooszczędne oświetlenie LED) umieszczone po obu stronach górnej części przedziału medycznego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t>Oświetlenie punktowe (regulowane, halogenowe punkty świetlne nad noszami w suficie)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t>Włączenie /wyłączenie oświetlenia (</w:t>
            </w:r>
            <w:r w:rsidR="00F456B3" w:rsidRPr="00CF768E">
              <w:t xml:space="preserve">min </w:t>
            </w:r>
            <w:r w:rsidRPr="00CF768E">
              <w:t>jednej lampy) po otwarciu /zamknięciu drzwi przedziału medycznego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20"/>
              </w:numPr>
            </w:pPr>
            <w:r w:rsidRPr="00CF768E">
              <w:rPr>
                <w:lang w:eastAsia="en-US"/>
              </w:rPr>
              <w:t>Dodatkowe oświetlenie punktowe LED zainstalowane nad blatem roboczym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386" w:rsidRDefault="00027386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F456B3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6B3" w:rsidRPr="00CF768E" w:rsidRDefault="00F456B3" w:rsidP="007F2CCD">
            <w:pPr>
              <w:pStyle w:val="Akapitzlist"/>
              <w:numPr>
                <w:ilvl w:val="0"/>
                <w:numId w:val="2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Oświetlenie nocne LED – transportowe z oddzielnym włącznikiem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6B3" w:rsidRDefault="00F456B3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6B3" w:rsidRDefault="00F456B3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:rsidR="00027386" w:rsidRPr="00CF768E" w:rsidRDefault="00027386" w:rsidP="00FD4D6A">
            <w:pPr>
              <w:snapToGrid w:val="0"/>
              <w:spacing w:before="60" w:after="60"/>
              <w:rPr>
                <w:b/>
              </w:rPr>
            </w:pPr>
            <w:r w:rsidRPr="00CF768E">
              <w:rPr>
                <w:b/>
              </w:rPr>
              <w:tab/>
              <w:t>XI. WYPOSAŻENIE PRZEDZIAŁU MEDYCZNEGO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F456B3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rPr>
                <w:lang w:eastAsia="en-US"/>
              </w:rPr>
              <w:lastRenderedPageBreak/>
              <w:t xml:space="preserve">Na ścianach bocznych zestawy szafek i półek wykonanych z tworzywa sztucznego, zabezpieczonych przed niekontrolowanym wypadnięciem umieszczonych tam przedmiotów(w zabudowie meblowej należy uwzględnić zamykany na zamek szyfrowy schowek oraz szafkę z wyjmowanymi przezroczystymi pojemnikami), zamykane i podświetlone półki górne na prawej i lewej ścianie, zamykane przeźroczystymi drzwiczkami. </w:t>
            </w:r>
            <w:proofErr w:type="spellStart"/>
            <w:r w:rsidRPr="00CF768E">
              <w:rPr>
                <w:lang w:val="en-US" w:eastAsia="en-US"/>
              </w:rPr>
              <w:t>Nie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dopuszcza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się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montowania</w:t>
            </w:r>
            <w:r w:rsidRPr="00CF768E">
              <w:rPr>
                <w:lang w:val="en-US" w:eastAsia="en-US"/>
              </w:rPr>
              <w:t xml:space="preserve"> </w:t>
            </w:r>
            <w:r w:rsidRPr="00CF768E">
              <w:rPr>
                <w:lang w:eastAsia="en-US"/>
              </w:rPr>
              <w:t>szufladek</w:t>
            </w:r>
            <w:r w:rsidRPr="00CF768E">
              <w:rPr>
                <w:lang w:val="en-US" w:eastAsia="en-US"/>
              </w:rPr>
              <w:t xml:space="preserve"> w </w:t>
            </w:r>
            <w:r w:rsidRPr="00CF768E">
              <w:rPr>
                <w:lang w:eastAsia="en-US"/>
              </w:rPr>
              <w:t>górnym ciągu szafek</w:t>
            </w:r>
            <w:r w:rsidRPr="00CF768E">
              <w:rPr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CA0CE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rPr>
                <w:lang w:eastAsia="en-US"/>
              </w:rPr>
              <w:t>Na ścianie działowej zespół szafek z miejscem do zamocowania plecaka ratowniczego lub torby medycznej z blatem roboczym wykończonym blachą nierdzewną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t xml:space="preserve">Uchwyty do kroplówek mocowane w suficie ; </w:t>
            </w:r>
            <w:r w:rsidR="00CA0CE6" w:rsidRPr="00CF768E">
              <w:t>(</w:t>
            </w:r>
            <w:r w:rsidRPr="00CF768E">
              <w:t xml:space="preserve">min. </w:t>
            </w:r>
            <w:r w:rsidR="00CA0CE6" w:rsidRPr="00CF768E">
              <w:t>4</w:t>
            </w:r>
            <w:r w:rsidRPr="00CF768E">
              <w:t xml:space="preserve"> sztuki)</w:t>
            </w:r>
            <w:r w:rsidR="00CA0CE6" w:rsidRPr="00CF768E">
              <w:t xml:space="preserve"> podać ile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t>Zabezpieczenia urządzeń oraz elementów wyposażenia przed przemieszczaniem w czasie jazdy gwarantujące jednocześnie łatwość dostępu i użycia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686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</w:pPr>
            <w:r w:rsidRPr="00CF768E">
              <w:t>Podstawa noszy głównych z przesuwem bocznym, z wysuwem na zewnątrz umożliwiającym łatwe wprowadzanie noszy oraz z możliwością przechyłu do pozycji Trendelenburga ( o min. 10 stopni) w trakcie jazdy ambulansu  ( podać markę i model podstawy oraz załączyć folder wraz z opisem). Nie dopuszcza się sterowania elektrycznego z uwagi na możliwość usterki związanej z brakiem zasilania.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Standard"/>
              <w:numPr>
                <w:ilvl w:val="0"/>
                <w:numId w:val="21"/>
              </w:numPr>
              <w:suppressAutoHyphens w:val="0"/>
              <w:rPr>
                <w:lang w:eastAsia="en-US"/>
              </w:rPr>
            </w:pPr>
            <w:r w:rsidRPr="00CF768E">
              <w:rPr>
                <w:lang w:eastAsia="en-US"/>
              </w:rPr>
              <w:t>Na ścianie lewej - panele montażowe do sprzętu medycznego wykonane z blachy, regulowane</w:t>
            </w:r>
          </w:p>
          <w:p w:rsidR="00027386" w:rsidRPr="00CF768E" w:rsidRDefault="00027386" w:rsidP="00CA0CE6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CA0CE6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1"/>
              </w:numPr>
              <w:rPr>
                <w:b/>
              </w:rPr>
            </w:pPr>
            <w:r w:rsidRPr="00CF768E">
              <w:rPr>
                <w:b/>
              </w:rPr>
              <w:t>Panel sterujący: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CA0CE6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27386" w:rsidRPr="00B27687" w:rsidRDefault="0002738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CA0CE6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Akapitzlist"/>
              <w:numPr>
                <w:ilvl w:val="0"/>
                <w:numId w:val="30"/>
              </w:numPr>
            </w:pPr>
            <w:r w:rsidRPr="00CF768E">
              <w:rPr>
                <w:lang w:eastAsia="en-US"/>
              </w:rPr>
              <w:t>informujący o temperaturze w przedziale medycznym oraz na zewnątrz pojazdu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CA0CE6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 xml:space="preserve">z funkcją zegara (aktualny czas) i kalendarza (dzień, </w:t>
            </w:r>
            <w:r w:rsidRPr="00CF768E">
              <w:rPr>
                <w:lang w:eastAsia="en-US"/>
              </w:rPr>
              <w:lastRenderedPageBreak/>
              <w:t>data)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CA0CE6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CA0CE6" w:rsidRPr="00CF768E" w:rsidRDefault="00CA0CE6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lastRenderedPageBreak/>
              <w:t xml:space="preserve">informujący o temperaturze wewnątrz </w:t>
            </w:r>
            <w:proofErr w:type="spellStart"/>
            <w:r w:rsidRPr="00CF768E">
              <w:rPr>
                <w:lang w:eastAsia="en-US"/>
              </w:rPr>
              <w:t>termoboxu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CA0CE6" w:rsidRPr="00B27687" w:rsidRDefault="00CA0CE6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proofErr w:type="spellStart"/>
            <w:r w:rsidRPr="00CF768E">
              <w:rPr>
                <w:lang w:val="en-US" w:eastAsia="en-US"/>
              </w:rPr>
              <w:t>sterujący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proofErr w:type="spellStart"/>
            <w:r w:rsidRPr="00CF768E">
              <w:rPr>
                <w:lang w:val="en-US" w:eastAsia="en-US"/>
              </w:rPr>
              <w:t>oświetleniem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proofErr w:type="spellStart"/>
            <w:r w:rsidRPr="00CF768E">
              <w:rPr>
                <w:lang w:val="en-US" w:eastAsia="en-US"/>
              </w:rPr>
              <w:t>przedziału</w:t>
            </w:r>
            <w:proofErr w:type="spellEnd"/>
            <w:r w:rsidRPr="00CF768E">
              <w:rPr>
                <w:lang w:val="en-US" w:eastAsia="en-US"/>
              </w:rPr>
              <w:t xml:space="preserve"> </w:t>
            </w:r>
            <w:proofErr w:type="spellStart"/>
            <w:r w:rsidRPr="00CF768E">
              <w:rPr>
                <w:lang w:val="en-US" w:eastAsia="en-US"/>
              </w:rPr>
              <w:t>medycznego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sterujący systemem wentylacji przedziału medycznego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zarządzający system ogrzewania przedziału medycznego i klimatyzacji przedziału medycznego z funkcją automatycznego utrzymania zadanej temperatury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Zamawiający nie dopuszcza sterowania panelem za pomocą wyświetlacza dotykowego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3F3CEE" w:rsidRPr="00B27687" w:rsidTr="00CA0CE6">
        <w:tblPrEx>
          <w:tblCellMar>
            <w:left w:w="0" w:type="dxa"/>
            <w:right w:w="0" w:type="dxa"/>
          </w:tblCellMar>
        </w:tblPrEx>
        <w:trPr>
          <w:trHeight w:val="46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F3CEE" w:rsidRPr="00CF768E" w:rsidRDefault="003F3CEE" w:rsidP="007F2CCD">
            <w:pPr>
              <w:pStyle w:val="Akapitzlist"/>
              <w:numPr>
                <w:ilvl w:val="0"/>
                <w:numId w:val="30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Szczegóły dotyczące zabudowy przedziału medycznego (szafki, rozmieszczenie sprzętu, dodatkowe uchwyty) zostaną ustalone po podpisaniu umowy.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3F3CEE" w:rsidRPr="00B27687" w:rsidRDefault="003F3CEE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4276EA">
            <w:pPr>
              <w:snapToGrid w:val="0"/>
              <w:spacing w:before="60" w:after="60"/>
              <w:rPr>
                <w:b/>
              </w:rPr>
            </w:pPr>
            <w:r w:rsidRPr="00CF768E">
              <w:rPr>
                <w:b/>
              </w:rPr>
              <w:tab/>
              <w:t>XII. CENTRALNA INSTALACJA TLENOWA I PRÓŻNIOWA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6804" w:type="dxa"/>
            <w:tcBorders>
              <w:bottom w:val="single" w:sz="4" w:space="0" w:color="auto"/>
            </w:tcBorders>
          </w:tcPr>
          <w:p w:rsidR="00027386" w:rsidRPr="00CF768E" w:rsidRDefault="003F3CEE" w:rsidP="007F2CCD">
            <w:pPr>
              <w:pStyle w:val="Akapitzlist"/>
              <w:numPr>
                <w:ilvl w:val="0"/>
                <w:numId w:val="22"/>
              </w:numPr>
            </w:pPr>
            <w:r w:rsidRPr="00CF768E">
              <w:rPr>
                <w:lang w:eastAsia="en-US"/>
              </w:rPr>
              <w:t>Min. 2 punkty poboru typu AGA na ścianie lewej – gniazdo o budowie monoblokowej panelowej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4A6F5D">
            <w:pPr>
              <w:snapToGrid w:val="0"/>
            </w:pPr>
          </w:p>
        </w:tc>
      </w:tr>
      <w:tr w:rsidR="00027386" w:rsidRPr="00B27687" w:rsidTr="004276EA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6804" w:type="dxa"/>
            <w:tcBorders>
              <w:bottom w:val="single" w:sz="4" w:space="0" w:color="auto"/>
            </w:tcBorders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2"/>
              </w:numPr>
            </w:pPr>
            <w:r w:rsidRPr="00CF768E">
              <w:t>Butla tlenowa o pojemności 1500 l (2 x 10 l pod ciśnieniem 150 atm. ,) – 2 szt</w:t>
            </w:r>
            <w:r w:rsidR="008D6ADA" w:rsidRPr="00CF768E">
              <w:t>.</w:t>
            </w:r>
            <w:r w:rsidRPr="00CF768E">
              <w:t>,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4A6F5D">
            <w:pPr>
              <w:snapToGrid w:val="0"/>
            </w:pPr>
          </w:p>
        </w:tc>
      </w:tr>
      <w:tr w:rsidR="00027386" w:rsidRPr="00B27687" w:rsidTr="004276EA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tcBorders>
              <w:bottom w:val="single" w:sz="4" w:space="0" w:color="auto"/>
            </w:tcBorders>
          </w:tcPr>
          <w:p w:rsidR="00027386" w:rsidRPr="00CF768E" w:rsidRDefault="008D6ADA" w:rsidP="007F2CCD">
            <w:pPr>
              <w:pStyle w:val="Akapitzlist"/>
              <w:numPr>
                <w:ilvl w:val="0"/>
                <w:numId w:val="22"/>
              </w:numPr>
            </w:pPr>
            <w:r w:rsidRPr="00CF768E">
              <w:rPr>
                <w:lang w:eastAsia="en-US"/>
              </w:rPr>
              <w:t>Punkt poboru na suficie typu AGA z wtykiem do podłączeń zewnętrznych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4A6F5D">
            <w:pPr>
              <w:snapToGrid w:val="0"/>
            </w:pPr>
          </w:p>
        </w:tc>
      </w:tr>
      <w:tr w:rsidR="008D6ADA" w:rsidRPr="00B27687" w:rsidTr="004276EA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tcBorders>
              <w:bottom w:val="single" w:sz="4" w:space="0" w:color="auto"/>
            </w:tcBorders>
          </w:tcPr>
          <w:p w:rsidR="008D6ADA" w:rsidRPr="00CF768E" w:rsidRDefault="008D6ADA" w:rsidP="007F2CCD">
            <w:pPr>
              <w:pStyle w:val="Akapitzlist"/>
              <w:numPr>
                <w:ilvl w:val="0"/>
                <w:numId w:val="22"/>
              </w:numPr>
              <w:rPr>
                <w:lang w:eastAsia="en-US"/>
              </w:rPr>
            </w:pPr>
            <w:r w:rsidRPr="00CF768E">
              <w:rPr>
                <w:lang w:eastAsia="en-US"/>
              </w:rPr>
              <w:t>Miejsce na dwie butle tlenowe o pojemności 10 l w schowku zewnętrznym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6ADA" w:rsidRPr="00B27687" w:rsidRDefault="008D6ADA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D6ADA" w:rsidRPr="00B27687" w:rsidRDefault="008D6ADA" w:rsidP="004A6F5D">
            <w:pPr>
              <w:snapToGrid w:val="0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4276EA">
            <w:pPr>
              <w:snapToGrid w:val="0"/>
              <w:spacing w:before="60" w:after="60"/>
            </w:pPr>
            <w:r w:rsidRPr="00CF768E">
              <w:rPr>
                <w:b/>
              </w:rPr>
              <w:tab/>
              <w:t>XIII. OŚWIETLENIE SPECJALNE</w:t>
            </w: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6804" w:type="dxa"/>
            <w:vAlign w:val="center"/>
          </w:tcPr>
          <w:p w:rsidR="00027386" w:rsidRPr="00CF768E" w:rsidRDefault="008D6ADA" w:rsidP="007F2CCD">
            <w:pPr>
              <w:pStyle w:val="Akapitzlist"/>
              <w:numPr>
                <w:ilvl w:val="0"/>
                <w:numId w:val="23"/>
              </w:numPr>
              <w:rPr>
                <w:bCs/>
              </w:rPr>
            </w:pPr>
            <w:r w:rsidRPr="00CF768E">
              <w:rPr>
                <w:bCs/>
                <w:lang w:eastAsia="en-US"/>
              </w:rPr>
              <w:t>Oświetlenie zewnętrzne LED z trzech stron pojazdu (tył i boki) ze światłem rozproszonym do oświetlenia miejsca akcji, po 2 z każdej strony z możliwością włączania/wyłączania zarówno z kabiny kierowcy jak i przedziału medycznego</w:t>
            </w:r>
          </w:p>
        </w:tc>
        <w:tc>
          <w:tcPr>
            <w:tcW w:w="1560" w:type="dxa"/>
          </w:tcPr>
          <w:p w:rsidR="00027386" w:rsidRPr="00B27687" w:rsidRDefault="00027386" w:rsidP="00610E74"/>
        </w:tc>
        <w:tc>
          <w:tcPr>
            <w:tcW w:w="6237" w:type="dxa"/>
          </w:tcPr>
          <w:p w:rsidR="00027386" w:rsidRPr="00B27687" w:rsidRDefault="00027386" w:rsidP="00A36C33">
            <w:pPr>
              <w:snapToGrid w:val="0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F10345">
            <w:pPr>
              <w:snapToGrid w:val="0"/>
              <w:spacing w:before="60" w:after="60"/>
            </w:pPr>
            <w:r w:rsidRPr="00CF768E">
              <w:rPr>
                <w:b/>
              </w:rPr>
              <w:lastRenderedPageBreak/>
              <w:tab/>
              <w:t xml:space="preserve">XIV. SYGNALIZACJA DŹWIĘKOWA </w:t>
            </w:r>
          </w:p>
        </w:tc>
      </w:tr>
      <w:tr w:rsidR="008D6ADA" w:rsidRPr="00B27687" w:rsidTr="002B6BA8">
        <w:tblPrEx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8D6ADA" w:rsidRPr="00CF768E" w:rsidRDefault="008D6ADA" w:rsidP="007F2CCD">
            <w:pPr>
              <w:pStyle w:val="Akapitzlist"/>
              <w:numPr>
                <w:ilvl w:val="0"/>
                <w:numId w:val="24"/>
              </w:numPr>
            </w:pPr>
            <w:r w:rsidRPr="00CF768E">
              <w:t>Sygnał dźwiękowy modulowany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6ADA" w:rsidRPr="00B27687" w:rsidRDefault="008D6ADA" w:rsidP="00FD4D6A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D6ADA" w:rsidRPr="00B27687" w:rsidRDefault="008D6ADA" w:rsidP="00A36C33">
            <w:pPr>
              <w:ind w:left="283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4"/>
              </w:numPr>
            </w:pPr>
            <w:r w:rsidRPr="00CF768E">
              <w:t>Sygnały pneumatyczne przeznaczone do pracy ciągłej ( podać markę i model)</w:t>
            </w:r>
            <w:r w:rsidR="008D6ADA" w:rsidRPr="00CF768E">
              <w:rPr>
                <w:lang w:eastAsia="en-US"/>
              </w:rPr>
              <w:t xml:space="preserve"> z dodatkowym włącznikiem przy dźwigni zmiany biegów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FD4D6A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A36C33">
            <w:pPr>
              <w:ind w:left="283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FD4D6A">
            <w:pPr>
              <w:snapToGrid w:val="0"/>
              <w:spacing w:before="60" w:after="60"/>
            </w:pPr>
            <w:r w:rsidRPr="00CF768E">
              <w:rPr>
                <w:b/>
              </w:rPr>
              <w:tab/>
              <w:t>XV. ŁĄCZNOŚĆ RADIOWA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5"/>
              </w:numPr>
            </w:pPr>
            <w:r w:rsidRPr="00CF768E">
              <w:t>Kabina kierowcy przystosowana do zainstalowania radiotelefonu przewoźnego</w:t>
            </w:r>
          </w:p>
        </w:tc>
        <w:tc>
          <w:tcPr>
            <w:tcW w:w="1560" w:type="dxa"/>
          </w:tcPr>
          <w:p w:rsidR="00027386" w:rsidRPr="00B27687" w:rsidRDefault="00027386" w:rsidP="00FD4D6A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FD4D6A"/>
        </w:tc>
      </w:tr>
      <w:tr w:rsidR="00027386" w:rsidRPr="00B27687" w:rsidTr="004E1FFB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5"/>
              </w:numPr>
            </w:pPr>
            <w:r w:rsidRPr="00CF768E">
              <w:t>Wyprowadzenie instalacji do podłączenia       radiotelefonu</w:t>
            </w:r>
          </w:p>
        </w:tc>
        <w:tc>
          <w:tcPr>
            <w:tcW w:w="1560" w:type="dxa"/>
          </w:tcPr>
          <w:p w:rsidR="00027386" w:rsidRPr="00460B80" w:rsidRDefault="00027386" w:rsidP="00FD4D6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</w:tcPr>
          <w:p w:rsidR="00027386" w:rsidRPr="00B27687" w:rsidRDefault="00027386" w:rsidP="00FD4D6A"/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5"/>
              </w:numPr>
            </w:pPr>
            <w:r w:rsidRPr="00CF768E">
              <w:t>Wmontowana dachowa antena do podłączenia radiotelefonu o parametrach:</w:t>
            </w:r>
          </w:p>
        </w:tc>
        <w:tc>
          <w:tcPr>
            <w:tcW w:w="1560" w:type="dxa"/>
          </w:tcPr>
          <w:p w:rsidR="00027386" w:rsidRPr="00460B80" w:rsidRDefault="00027386" w:rsidP="00FD4D6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</w:tcPr>
          <w:p w:rsidR="00027386" w:rsidRPr="00B27687" w:rsidRDefault="00027386" w:rsidP="00FD4D6A"/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zakres częstotliwości 168-170  MHz</w:t>
            </w: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4E1FFB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impedancja wejścia 50 Ohm</w:t>
            </w:r>
          </w:p>
          <w:p w:rsidR="00027386" w:rsidRPr="00CF768E" w:rsidRDefault="00027386" w:rsidP="004E1FFB">
            <w:pPr>
              <w:pStyle w:val="Akapitzlist"/>
            </w:pP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współczynnik fali stojącej 1,6</w:t>
            </w:r>
          </w:p>
          <w:p w:rsidR="00027386" w:rsidRPr="00CF768E" w:rsidRDefault="00027386" w:rsidP="004E1FFB">
            <w:pPr>
              <w:pStyle w:val="Akapitzlist"/>
            </w:pP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t>charakterystyka promieniowania dookólna</w:t>
            </w:r>
          </w:p>
        </w:tc>
        <w:tc>
          <w:tcPr>
            <w:tcW w:w="1560" w:type="dxa"/>
            <w:shd w:val="clear" w:color="auto" w:fill="auto"/>
          </w:tcPr>
          <w:p w:rsidR="00027386" w:rsidRPr="00460B80" w:rsidRDefault="00027386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8D6ADA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8D6ADA" w:rsidRPr="00CF768E" w:rsidRDefault="008D6ADA" w:rsidP="007F2CCD">
            <w:pPr>
              <w:pStyle w:val="Akapitzlist"/>
              <w:numPr>
                <w:ilvl w:val="1"/>
                <w:numId w:val="25"/>
              </w:numPr>
            </w:pPr>
            <w:r w:rsidRPr="00CF768E">
              <w:rPr>
                <w:lang w:eastAsia="en-US"/>
              </w:rPr>
              <w:t>zamontowana w sposób umożliwiający serwisowanie</w:t>
            </w:r>
          </w:p>
        </w:tc>
        <w:tc>
          <w:tcPr>
            <w:tcW w:w="1560" w:type="dxa"/>
            <w:shd w:val="clear" w:color="auto" w:fill="auto"/>
          </w:tcPr>
          <w:p w:rsidR="008D6ADA" w:rsidRPr="00460B80" w:rsidRDefault="008D6ADA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8D6ADA" w:rsidRPr="00B27687" w:rsidRDefault="008D6ADA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270BE9">
            <w:pPr>
              <w:snapToGrid w:val="0"/>
              <w:spacing w:before="60" w:after="60"/>
            </w:pPr>
            <w:r w:rsidRPr="00CF768E">
              <w:rPr>
                <w:b/>
              </w:rPr>
              <w:tab/>
              <w:t>XVI. WYPOSAŻENIE POJAZDU</w:t>
            </w: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Wszystkie miejsca siedzące wyposażone w bezwładnościowe pasy bezpieczeństwa i zagłówki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Urządzenie do wybijania szyb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Dodatkowa gaśnica w przedziale medycznym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Kosz na śmieci</w:t>
            </w:r>
            <w:r w:rsidR="007E2590" w:rsidRPr="00CF768E">
              <w:t xml:space="preserve"> min. 2 szt.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t>Nóż do przecięcia pasów bezpieczeństwa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26"/>
              </w:numPr>
            </w:pPr>
            <w:r w:rsidRPr="00CF768E">
              <w:lastRenderedPageBreak/>
              <w:t>Kabina kierowcy wyposażona w panel sterujący: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działaniu reflektorów zewnętrznych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braku możliwości uruchomienia pojazdu z powodu  podłączeniu ambulansu do sieci 230 V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braku możliwości uruchomienia pojazdu z powodu otwartych drzwi między przedziałem medycznym a kabiną kierowcy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informujący kierowcę o poziomie naładowania akumulatora samochodu bazowego i akumulatora dodatkowego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7E2590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7E2590" w:rsidRPr="00CF768E" w:rsidRDefault="007E2590" w:rsidP="007F2CCD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  <w:lang w:eastAsia="en-US"/>
              </w:rPr>
            </w:pPr>
            <w:r w:rsidRPr="00CF768E">
              <w:rPr>
                <w:sz w:val="20"/>
                <w:szCs w:val="20"/>
                <w:lang w:eastAsia="en-US"/>
              </w:rPr>
              <w:t>ostrzegający kierowcę (sygnalizacja dźwiękowa) o niedoładowaniu akumulatora samochodu bazowego i akumulatora dodatkowego</w:t>
            </w:r>
          </w:p>
        </w:tc>
        <w:tc>
          <w:tcPr>
            <w:tcW w:w="1560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7E2590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7E2590" w:rsidRPr="00CF768E" w:rsidRDefault="007E2590" w:rsidP="007F2CCD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  <w:lang w:eastAsia="en-US"/>
              </w:rPr>
            </w:pPr>
            <w:r w:rsidRPr="00CF768E">
              <w:rPr>
                <w:sz w:val="20"/>
                <w:szCs w:val="20"/>
                <w:lang w:eastAsia="en-US"/>
              </w:rPr>
              <w:t>sterujący pracą dodatkowych sygnałów dźwiękowych pneumatycznych</w:t>
            </w:r>
          </w:p>
        </w:tc>
        <w:tc>
          <w:tcPr>
            <w:tcW w:w="1560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027386" w:rsidRPr="00CF768E" w:rsidRDefault="007E2590" w:rsidP="007F2CCD">
            <w:pPr>
              <w:pStyle w:val="Akapitzlist"/>
              <w:numPr>
                <w:ilvl w:val="0"/>
                <w:numId w:val="31"/>
              </w:numPr>
            </w:pPr>
            <w:r w:rsidRPr="00CF768E">
              <w:rPr>
                <w:sz w:val="20"/>
                <w:szCs w:val="20"/>
                <w:lang w:eastAsia="en-US"/>
              </w:rPr>
              <w:t>wyświetlacz</w:t>
            </w:r>
            <w:r w:rsidRPr="00CF768E">
              <w:rPr>
                <w:sz w:val="20"/>
                <w:szCs w:val="20"/>
                <w:lang w:val="en-US" w:eastAsia="en-US"/>
              </w:rPr>
              <w:t xml:space="preserve"> w </w:t>
            </w:r>
            <w:r w:rsidRPr="00CF768E">
              <w:rPr>
                <w:sz w:val="20"/>
                <w:szCs w:val="20"/>
                <w:lang w:eastAsia="en-US"/>
              </w:rPr>
              <w:t>technologii</w:t>
            </w:r>
            <w:r w:rsidRPr="00CF768E">
              <w:rPr>
                <w:sz w:val="20"/>
                <w:szCs w:val="20"/>
                <w:lang w:val="en-US" w:eastAsia="en-US"/>
              </w:rPr>
              <w:t xml:space="preserve"> LCD</w:t>
            </w:r>
          </w:p>
        </w:tc>
        <w:tc>
          <w:tcPr>
            <w:tcW w:w="1560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027386" w:rsidRPr="00B27687" w:rsidRDefault="00027386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7E2590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7E2590" w:rsidRPr="00CF768E" w:rsidRDefault="007E2590" w:rsidP="007F2CCD">
            <w:pPr>
              <w:pStyle w:val="Akapitzlist"/>
              <w:numPr>
                <w:ilvl w:val="0"/>
                <w:numId w:val="31"/>
              </w:numPr>
              <w:rPr>
                <w:sz w:val="20"/>
                <w:szCs w:val="20"/>
                <w:lang w:eastAsia="en-US"/>
              </w:rPr>
            </w:pPr>
            <w:r w:rsidRPr="00CF768E">
              <w:rPr>
                <w:sz w:val="20"/>
                <w:szCs w:val="20"/>
                <w:lang w:eastAsia="en-US"/>
              </w:rPr>
              <w:t>Zamawiający nie dopuszcza sterowania panelem za pomocą wyświetlacza dotykowego</w:t>
            </w:r>
          </w:p>
        </w:tc>
        <w:tc>
          <w:tcPr>
            <w:tcW w:w="1560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7E2590" w:rsidRPr="00B27687" w:rsidRDefault="007E2590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027386" w:rsidRPr="00CF768E" w:rsidRDefault="00027386" w:rsidP="00FD4D6A">
            <w:pPr>
              <w:snapToGrid w:val="0"/>
              <w:spacing w:before="60" w:after="60"/>
              <w:rPr>
                <w:b/>
              </w:rPr>
            </w:pPr>
            <w:r w:rsidRPr="00CF768E">
              <w:rPr>
                <w:b/>
              </w:rPr>
              <w:t xml:space="preserve">           XVII.  PRZEDZIAŁ MEDYCZNY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>Długość przedziału medycznego min. 300 cm (podać długość przedziału medycznego w cm)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D96670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Szerokość przedziału medycznego ; min. 170 cm</w:t>
            </w:r>
            <w:r w:rsidR="008955D1" w:rsidRPr="00CF768E">
              <w:rPr>
                <w:lang w:eastAsia="en-US"/>
              </w:rPr>
              <w:t xml:space="preserve">   (podać szerokość przedziału medycznego w cm)</w:t>
            </w:r>
          </w:p>
        </w:tc>
        <w:tc>
          <w:tcPr>
            <w:tcW w:w="1560" w:type="dxa"/>
          </w:tcPr>
          <w:p w:rsidR="00027386" w:rsidRPr="00B27687" w:rsidRDefault="00027386" w:rsidP="00FD4D6A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D96670">
            <w:pPr>
              <w:pStyle w:val="Tekstpodstawowywcity"/>
              <w:ind w:left="0"/>
              <w:rPr>
                <w:sz w:val="24"/>
                <w:szCs w:val="24"/>
              </w:rPr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>Wysokość przedziału medycznego min.182 cm (podać wysokość przedziału medycznego w cm)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  <w:r w:rsidRPr="00B27687">
              <w:t xml:space="preserve"> </w:t>
            </w:r>
          </w:p>
        </w:tc>
        <w:tc>
          <w:tcPr>
            <w:tcW w:w="6237" w:type="dxa"/>
          </w:tcPr>
          <w:p w:rsidR="00027386" w:rsidRPr="00B27687" w:rsidRDefault="00027386" w:rsidP="00133AD0">
            <w:r w:rsidRPr="00B27687">
              <w:t xml:space="preserve"> 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>Jedno obrotowe o kąt min. 90</w:t>
            </w:r>
            <w:r w:rsidRPr="00CF768E">
              <w:rPr>
                <w:vertAlign w:val="superscript"/>
                <w:lang w:eastAsia="en-US"/>
              </w:rPr>
              <w:t>o</w:t>
            </w:r>
            <w:r w:rsidRPr="00CF768E">
              <w:rPr>
                <w:lang w:eastAsia="en-US"/>
              </w:rPr>
              <w:t xml:space="preserve"> miejsce siedzące na prawej ścianie wyposażone w bezwładnościowe, trzypunktowe pasy bezpieczeństwa i zagłówki, ze składanymi do pionu siedziskami i regulowanym kątem oparcia fotela klasy M1 (podać markę ,  model, załączyć protokół z badań wytrzymałościowych).  Nie dopuszcza się foteli innych niż wymienione w badaniach homologacyjnych. </w:t>
            </w:r>
            <w:r w:rsidRPr="00CF768E">
              <w:rPr>
                <w:lang w:val="en-US" w:eastAsia="en-US"/>
              </w:rPr>
              <w:t>(</w:t>
            </w:r>
            <w:r w:rsidRPr="00CF768E">
              <w:rPr>
                <w:lang w:eastAsia="en-US"/>
              </w:rPr>
              <w:t>potwierdzić</w:t>
            </w:r>
            <w:r w:rsidRPr="00CF768E">
              <w:rPr>
                <w:lang w:val="en-US" w:eastAsia="en-US"/>
              </w:rPr>
              <w:t>).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AF5422">
            <w:pPr>
              <w:ind w:left="283" w:hanging="142"/>
            </w:pPr>
            <w:r w:rsidRPr="00B27687">
              <w:t>.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 xml:space="preserve">Fotel u wezgłowia noszy, usytuowany tyłem do kierunku </w:t>
            </w:r>
            <w:r w:rsidRPr="00CF768E">
              <w:rPr>
                <w:lang w:eastAsia="en-US"/>
              </w:rPr>
              <w:lastRenderedPageBreak/>
              <w:t>jazdy, obrotowy, ze składanym do pionu siedziskiem z pasem trzypunktowym bezwładnościowym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133AD0"/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lastRenderedPageBreak/>
              <w:t>Wzmocniona podłoga umożliwiająca mocowanie ruchomej podstawy pod nosze główne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133AD0">
            <w:pPr>
              <w:snapToGrid w:val="0"/>
            </w:pPr>
            <w:r w:rsidRPr="00B27687">
              <w:t xml:space="preserve"> </w:t>
            </w: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Podłoga o powierzchni przeciwpoślizgowej, łatwo zmywalnej, połączonej szczelnie z zabudową ścian</w:t>
            </w:r>
          </w:p>
        </w:tc>
        <w:tc>
          <w:tcPr>
            <w:tcW w:w="1560" w:type="dxa"/>
          </w:tcPr>
          <w:p w:rsidR="00027386" w:rsidRPr="00B27687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Ściany boczne, sufit pokryte płytami z tworzywa sztucznego, łatwo zmywalne, w kolorze białym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8955D1">
        <w:tblPrEx>
          <w:tblCellMar>
            <w:left w:w="0" w:type="dxa"/>
            <w:right w:w="0" w:type="dxa"/>
          </w:tblCellMar>
        </w:tblPrEx>
        <w:trPr>
          <w:trHeight w:val="1458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rPr>
                <w:lang w:eastAsia="en-US"/>
              </w:rPr>
              <w:t xml:space="preserve">Kabina kierowcy oddzielona od przedziału medycznego przegrodą z możliwością przejścia z przedziału medycznego do kabiny kierowcy a równocześnie zapewniającą możliwość oddzielenia obu przedziałów (przegroda z drzwiami). W świetle przejścia próg o wys. Min. 10 cm.   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8955D1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8955D1" w:rsidRPr="00CF768E" w:rsidRDefault="008955D1" w:rsidP="007F2CCD">
            <w:pPr>
              <w:pStyle w:val="Akapitzlist"/>
              <w:numPr>
                <w:ilvl w:val="0"/>
                <w:numId w:val="27"/>
              </w:numPr>
              <w:rPr>
                <w:lang w:eastAsia="en-US"/>
              </w:rPr>
            </w:pPr>
            <w:proofErr w:type="spellStart"/>
            <w:r w:rsidRPr="00CF768E">
              <w:rPr>
                <w:lang w:eastAsia="en-US"/>
              </w:rPr>
              <w:t>Ampulatorium</w:t>
            </w:r>
            <w:proofErr w:type="spellEnd"/>
            <w:r w:rsidRPr="00CF768E">
              <w:rPr>
                <w:lang w:eastAsia="en-US"/>
              </w:rPr>
              <w:t xml:space="preserve"> </w:t>
            </w:r>
            <w:proofErr w:type="spellStart"/>
            <w:r w:rsidRPr="00CF768E">
              <w:rPr>
                <w:lang w:eastAsia="en-US"/>
              </w:rPr>
              <w:t>pleksowe</w:t>
            </w:r>
            <w:proofErr w:type="spellEnd"/>
            <w:r w:rsidRPr="00CF768E">
              <w:rPr>
                <w:lang w:eastAsia="en-US"/>
              </w:rPr>
              <w:t xml:space="preserve"> zamontowane na zewnątrz szafek lub półek</w:t>
            </w:r>
          </w:p>
        </w:tc>
        <w:tc>
          <w:tcPr>
            <w:tcW w:w="1560" w:type="dxa"/>
          </w:tcPr>
          <w:p w:rsidR="008955D1" w:rsidRDefault="008955D1" w:rsidP="009D77AC">
            <w:pPr>
              <w:jc w:val="center"/>
            </w:pPr>
          </w:p>
        </w:tc>
        <w:tc>
          <w:tcPr>
            <w:tcW w:w="6237" w:type="dxa"/>
          </w:tcPr>
          <w:p w:rsidR="008955D1" w:rsidRPr="00B27687" w:rsidRDefault="008955D1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Miejsce mocowania defibrylatora  umożliwiające korzystanie w czasie jazdy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8955D1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Miejsce mocowania respiratora  umożliwiające korzystanie w czasie jazdy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Miejsce  mocowania pompy infuzyjnej umożliwiające korzystanie w czasie jazdy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 xml:space="preserve">Miejsce mocowania ssaka </w:t>
            </w:r>
            <w:proofErr w:type="spellStart"/>
            <w:r w:rsidRPr="00CF768E">
              <w:t>akumulatorowgo</w:t>
            </w:r>
            <w:proofErr w:type="spellEnd"/>
            <w:r w:rsidRPr="00CF768E">
              <w:t xml:space="preserve"> (uchwyt  zamawiającego)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Ogrzewacz płynów infuzyjnych ze wskaźnikiem temperatury wewnątrz urządzenia o pojemności min. 3 litry z termoregulatorem zabezpieczającym płyny przed przegrzaniem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7F2CCD">
            <w:pPr>
              <w:pStyle w:val="Akapitzlist"/>
              <w:numPr>
                <w:ilvl w:val="0"/>
                <w:numId w:val="27"/>
              </w:numPr>
            </w:pPr>
            <w:r w:rsidRPr="00CF768E">
              <w:t>Uchwyty ścienne i sufitowe dla personelu</w:t>
            </w:r>
          </w:p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027386" w:rsidRPr="00CF768E" w:rsidRDefault="00027386" w:rsidP="008955D1"/>
        </w:tc>
        <w:tc>
          <w:tcPr>
            <w:tcW w:w="1560" w:type="dxa"/>
          </w:tcPr>
          <w:p w:rsidR="00027386" w:rsidRDefault="00027386" w:rsidP="009D77AC">
            <w:pPr>
              <w:jc w:val="center"/>
            </w:pPr>
          </w:p>
        </w:tc>
        <w:tc>
          <w:tcPr>
            <w:tcW w:w="6237" w:type="dxa"/>
          </w:tcPr>
          <w:p w:rsidR="00027386" w:rsidRPr="00B27687" w:rsidRDefault="00027386" w:rsidP="00316265">
            <w:pPr>
              <w:snapToGrid w:val="0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27386" w:rsidRPr="00CF768E" w:rsidRDefault="00027386" w:rsidP="00E9530A">
            <w:pPr>
              <w:snapToGrid w:val="0"/>
              <w:ind w:left="709"/>
            </w:pPr>
            <w:r w:rsidRPr="00CF768E">
              <w:rPr>
                <w:rFonts w:cs="Tahoma"/>
                <w:b/>
              </w:rPr>
              <w:t>Wymagania dodatkowe</w:t>
            </w: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16664D" w:rsidP="007F2CCD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</w:pPr>
            <w:r w:rsidRPr="00CF768E">
              <w:rPr>
                <w:lang w:eastAsia="en-US"/>
              </w:rPr>
              <w:lastRenderedPageBreak/>
              <w:t>Załączyć świadectwo homologacji  typu pojazdu WE  na pojazd skompletowany  jako – M1 (bez załączników)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numPr>
                <w:ilvl w:val="0"/>
                <w:numId w:val="2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</w:pPr>
            <w:r w:rsidRPr="00CF768E">
              <w:t>Pojazd  fabrycznie nowy, nie eksploatowany, z  roku  produkcji  min. 201</w:t>
            </w:r>
            <w:r w:rsidR="0016664D" w:rsidRPr="00CF768E">
              <w:t>6</w:t>
            </w:r>
            <w:r w:rsidRPr="00CF768E">
              <w:t xml:space="preserve"> , bez limitu kilometrów.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numPr>
                <w:ilvl w:val="0"/>
                <w:numId w:val="2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</w:pPr>
            <w:r w:rsidRPr="00CF768E">
              <w:t xml:space="preserve">Termin dostawy </w:t>
            </w:r>
            <w:r w:rsidR="000C2D2B">
              <w:rPr>
                <w:color w:val="FF0000"/>
              </w:rPr>
              <w:t>max. 90</w:t>
            </w:r>
            <w:r w:rsidRPr="00E06FFD">
              <w:rPr>
                <w:color w:val="FF0000"/>
              </w:rPr>
              <w:t xml:space="preserve"> dni od daty podpisania umowy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027386" w:rsidRPr="00CF768E" w:rsidRDefault="00027386" w:rsidP="007F2CCD">
            <w:pPr>
              <w:numPr>
                <w:ilvl w:val="0"/>
                <w:numId w:val="2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</w:pPr>
            <w:r w:rsidRPr="00CF768E">
              <w:t>Przeszkolenie personelu w zakresie  eksploatacji ambulansu i wyposażenia medycznego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FFFF00"/>
          </w:tcPr>
          <w:p w:rsidR="00027386" w:rsidRPr="00CF768E" w:rsidRDefault="00027386" w:rsidP="00E9530A">
            <w:pPr>
              <w:snapToGrid w:val="0"/>
              <w:spacing w:before="60" w:after="60"/>
              <w:rPr>
                <w:rFonts w:eastAsia="Arial Unicode MS"/>
                <w:b/>
              </w:rPr>
            </w:pPr>
            <w:r w:rsidRPr="00CF768E">
              <w:rPr>
                <w:b/>
              </w:rPr>
              <w:tab/>
              <w:t>Warunki gwarancji i serwisu gwarancyjnego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00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027386" w:rsidRPr="00CF768E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 w:rsidRPr="00CF768E">
              <w:t>Zamontowanie przez użytkownika dodatkowego sprzętu i urządzeń nie skutkuje utratą gwarancji na zabudowę przedziału medycznego.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027386" w:rsidRPr="00CF768E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 w:rsidRPr="00CF768E">
              <w:t>Czas reakcji serwisu od zgłoszenia usterki max. 48 h, , natomiast w czasie np. ustawowo wolnym od pracy, czas oczekiwania na reakcję serwisu nie będzie przekraczał 72h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027386" w:rsidRPr="00CF768E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 w:rsidRPr="00CF768E">
              <w:t>Bezpłatne przeglądy wyposażenia przedziału medycznego w okresie gwarancji potwierdzone wpisem w paszporcie, co 12- m-cy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Pr="005A5BB2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  <w:jc w:val="both"/>
            </w:pPr>
            <w:r w:rsidRPr="005A5BB2">
              <w:t>Naprawy gwarancyjne zabudowy medycznej, wyposażenia i sprzętu medycznego wykonywane będą w siedzibie Zamawiającego, za wyjątkiem zakresów wymagających wizyty w warsztacie Serwisanta. Zgłoszenie awarii bądź usterki nastąpi telefoniczne, e-mail, lub faksem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pojazdu realizowany w najbliższym ASO dla siedziby Zamawiającego: nazwa firmy, adres, telefony, e-mail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zabudowy realizowany przez: nazwa firmy, adres, telefony, e-mail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sprzętu medycznego realizowany przez: nazwa firmy, adres, telefony, e-mail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  <w:tr w:rsidR="00027386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027386" w:rsidRDefault="00027386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 xml:space="preserve">Pełne ubezpieczenie samochodu OC, NW, AC na okres 12 </w:t>
            </w:r>
            <w:r>
              <w:lastRenderedPageBreak/>
              <w:t>miesięcy</w:t>
            </w:r>
          </w:p>
        </w:tc>
        <w:tc>
          <w:tcPr>
            <w:tcW w:w="1560" w:type="dxa"/>
            <w:shd w:val="clear" w:color="auto" w:fill="FFFFFF" w:themeFill="background1"/>
          </w:tcPr>
          <w:p w:rsidR="00027386" w:rsidRPr="00B27687" w:rsidRDefault="00027386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027386" w:rsidRPr="00B27687" w:rsidRDefault="00027386" w:rsidP="00E9530A">
            <w:pPr>
              <w:snapToGrid w:val="0"/>
              <w:ind w:left="141"/>
            </w:pPr>
          </w:p>
        </w:tc>
      </w:tr>
    </w:tbl>
    <w:p w:rsidR="003D4039" w:rsidRPr="003D4039" w:rsidRDefault="003D4039" w:rsidP="00906BE1">
      <w:pPr>
        <w:suppressAutoHyphens w:val="0"/>
        <w:jc w:val="both"/>
        <w:rPr>
          <w:lang w:eastAsia="pl-PL"/>
        </w:rPr>
      </w:pP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jc w:val="both"/>
        <w:rPr>
          <w:b/>
          <w:lang w:eastAsia="pl-PL"/>
        </w:rPr>
      </w:pPr>
      <w:r w:rsidRPr="003D4039">
        <w:rPr>
          <w:lang w:eastAsia="pl-PL"/>
        </w:rPr>
        <w:t xml:space="preserve">ZESTAWIENIE OCENIANYCH PARAMETRÓW TECHNICZNYCH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168"/>
        <w:gridCol w:w="1712"/>
        <w:gridCol w:w="1274"/>
        <w:gridCol w:w="1883"/>
      </w:tblGrid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Parametry punktowane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Punktacja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Tak/Nie*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 oferowany*</w:t>
            </w:r>
          </w:p>
        </w:tc>
      </w:tr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 xml:space="preserve">AMBULANS TYPU C </w:t>
            </w:r>
          </w:p>
        </w:tc>
      </w:tr>
      <w:tr w:rsidR="000C2D2B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890E87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Rok produkcji 2017 r.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TAK -20</w:t>
            </w:r>
            <w:r w:rsidR="000C2D2B">
              <w:rPr>
                <w:lang w:eastAsia="pl-PL"/>
              </w:rPr>
              <w:t xml:space="preserve"> pkt </w:t>
            </w:r>
          </w:p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NIE – 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2B" w:rsidRPr="003D4039" w:rsidRDefault="000C2D2B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890E87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Moc silnika powyżej 160 KM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 xml:space="preserve">TAK- </w:t>
            </w:r>
            <w:r w:rsidR="00890E87">
              <w:rPr>
                <w:lang w:eastAsia="pl-PL"/>
              </w:rPr>
              <w:t>2</w:t>
            </w:r>
            <w:r w:rsidRPr="003D4039">
              <w:rPr>
                <w:lang w:eastAsia="pl-PL"/>
              </w:rPr>
              <w:t>0 pkt.</w:t>
            </w:r>
          </w:p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3D4039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B56267">
            <w:pPr>
              <w:suppressAutoHyphens w:val="0"/>
              <w:jc w:val="center"/>
              <w:rPr>
                <w:lang w:eastAsia="pl-PL"/>
              </w:rPr>
            </w:pPr>
            <w:r w:rsidRPr="00CF768E">
              <w:rPr>
                <w:lang w:eastAsia="en-US"/>
              </w:rPr>
              <w:t xml:space="preserve">Fabryczny zbiornika paliwa o pojemności </w:t>
            </w:r>
            <w:r w:rsidR="00B56267">
              <w:rPr>
                <w:lang w:eastAsia="en-US"/>
              </w:rPr>
              <w:t>min.</w:t>
            </w:r>
            <w:r w:rsidRPr="00CF768E">
              <w:rPr>
                <w:lang w:eastAsia="en-US"/>
              </w:rPr>
              <w:t xml:space="preserve"> 100 litrów pozwalający na duży zasięg ambulansu. Fabryczny</w:t>
            </w:r>
            <w:r w:rsidRPr="00B56267">
              <w:rPr>
                <w:lang w:eastAsia="en-US"/>
              </w:rPr>
              <w:t xml:space="preserve"> tzn. </w:t>
            </w:r>
            <w:r w:rsidRPr="00CF768E">
              <w:rPr>
                <w:lang w:eastAsia="en-US"/>
              </w:rPr>
              <w:t>montowany</w:t>
            </w:r>
            <w:r w:rsidRPr="00B56267">
              <w:rPr>
                <w:lang w:eastAsia="en-US"/>
              </w:rPr>
              <w:t xml:space="preserve"> przez </w:t>
            </w:r>
            <w:r w:rsidRPr="00CF768E">
              <w:rPr>
                <w:lang w:eastAsia="en-US"/>
              </w:rPr>
              <w:t>producenta</w:t>
            </w:r>
            <w:r w:rsidRPr="00B56267">
              <w:rPr>
                <w:lang w:eastAsia="en-US"/>
              </w:rPr>
              <w:t xml:space="preserve"> </w:t>
            </w:r>
            <w:r w:rsidRPr="00CF768E">
              <w:rPr>
                <w:lang w:eastAsia="en-US"/>
              </w:rPr>
              <w:t>samochodu</w:t>
            </w:r>
            <w:r w:rsidRPr="00B56267">
              <w:rPr>
                <w:lang w:eastAsia="en-US"/>
              </w:rPr>
              <w:t xml:space="preserve"> </w:t>
            </w:r>
            <w:r w:rsidRPr="00CF768E">
              <w:rPr>
                <w:lang w:eastAsia="en-US"/>
              </w:rPr>
              <w:t>bazowego</w:t>
            </w:r>
            <w:r w:rsidR="00B56267">
              <w:rPr>
                <w:lang w:eastAsia="en-US"/>
              </w:rPr>
              <w:t xml:space="preserve">. Powyżej 100 litrów (podać …………………..)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>10</w:t>
            </w:r>
            <w:r w:rsidRPr="003D4039">
              <w:rPr>
                <w:lang w:eastAsia="pl-PL"/>
              </w:rPr>
              <w:t>pkt</w:t>
            </w:r>
          </w:p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9" w:rsidRPr="003D4039" w:rsidRDefault="003D4039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CF768E" w:rsidRDefault="00B56267" w:rsidP="00B56267">
            <w:pPr>
              <w:suppressAutoHyphens w:val="0"/>
              <w:jc w:val="center"/>
              <w:rPr>
                <w:lang w:eastAsia="en-US"/>
              </w:rPr>
            </w:pPr>
            <w:r w:rsidRPr="00CF768E">
              <w:rPr>
                <w:lang w:eastAsia="en-US"/>
              </w:rPr>
              <w:t>Zużycie energii max. 2,6 MJ/km (podać zużycie paliwa w cyklu łączonym, według Świadectwa Zgodności WE dla pojazdu kompletnego N1)</w:t>
            </w:r>
            <w:r>
              <w:rPr>
                <w:lang w:eastAsia="en-US"/>
              </w:rPr>
              <w:t>. Poniżej 2,6 MJ/km (podać………….)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 xml:space="preserve">30 </w:t>
            </w:r>
            <w:r w:rsidRPr="003D4039">
              <w:rPr>
                <w:lang w:eastAsia="pl-PL"/>
              </w:rPr>
              <w:t>pkt</w:t>
            </w:r>
          </w:p>
          <w:p w:rsidR="00B56267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CF768E" w:rsidRDefault="00B56267" w:rsidP="00B56267">
            <w:pPr>
              <w:ind w:left="360"/>
              <w:rPr>
                <w:lang w:eastAsia="en-US"/>
              </w:rPr>
            </w:pPr>
            <w:r w:rsidRPr="00CF768E">
              <w:rPr>
                <w:lang w:eastAsia="en-US"/>
              </w:rPr>
              <w:t>Radioodtwarzacz fabryczny z możliwością podłączenia telefonu bezprzewodowo (Bluetooth), MP3, AUX,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>10</w:t>
            </w:r>
            <w:r w:rsidRPr="003D4039">
              <w:rPr>
                <w:lang w:eastAsia="pl-PL"/>
              </w:rPr>
              <w:t>pkt</w:t>
            </w:r>
          </w:p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CF6BC2" w:rsidP="003D4039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CF768E" w:rsidRDefault="00B56267" w:rsidP="00B56267">
            <w:pPr>
              <w:ind w:left="360"/>
              <w:rPr>
                <w:lang w:eastAsia="en-US"/>
              </w:rPr>
            </w:pPr>
            <w:r w:rsidRPr="00CF768E">
              <w:rPr>
                <w:lang w:eastAsia="en-US"/>
              </w:rPr>
              <w:t>Fabryczne reflektory przednie z funkcją doświetlania zakrętów zintegrowane z reflektorami przednimi. Fabryczne tzn. montowane przez producenta samochodu bazowego. Doświetlanie zakrętów niezależne od świateł przeciwmgielnych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TAK-</w:t>
            </w:r>
            <w:r w:rsidR="00CF6BC2">
              <w:rPr>
                <w:lang w:eastAsia="pl-PL"/>
              </w:rPr>
              <w:t>10</w:t>
            </w:r>
            <w:r w:rsidRPr="003D4039">
              <w:rPr>
                <w:lang w:eastAsia="pl-PL"/>
              </w:rPr>
              <w:t>pkt</w:t>
            </w:r>
          </w:p>
          <w:p w:rsidR="00B56267" w:rsidRPr="003D4039" w:rsidRDefault="00B56267" w:rsidP="00B56267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56267" w:rsidRPr="003D4039" w:rsidTr="003D403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7" w:rsidRPr="003D4039" w:rsidRDefault="00B56267" w:rsidP="003D4039">
            <w:pPr>
              <w:suppressAutoHyphens w:val="0"/>
              <w:jc w:val="center"/>
              <w:rPr>
                <w:b/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7" w:rsidRPr="003D4039" w:rsidRDefault="00B56267" w:rsidP="003D4039">
            <w:pPr>
              <w:suppressAutoHyphens w:val="0"/>
              <w:jc w:val="center"/>
              <w:rPr>
                <w:b/>
                <w:lang w:eastAsia="pl-PL"/>
              </w:rPr>
            </w:pPr>
            <w:r w:rsidRPr="003D4039">
              <w:rPr>
                <w:b/>
                <w:lang w:eastAsia="pl-PL"/>
              </w:rPr>
              <w:t>Razem maksymalnie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7" w:rsidRPr="003D4039" w:rsidRDefault="00B56267" w:rsidP="003D4039">
            <w:pPr>
              <w:tabs>
                <w:tab w:val="left" w:pos="684"/>
              </w:tabs>
              <w:suppressAutoHyphens w:val="0"/>
              <w:rPr>
                <w:b/>
                <w:lang w:eastAsia="pl-PL"/>
              </w:rPr>
            </w:pPr>
            <w:r w:rsidRPr="003D4039">
              <w:rPr>
                <w:lang w:eastAsia="pl-PL"/>
              </w:rPr>
              <w:tab/>
            </w:r>
            <w:r w:rsidRPr="003D4039">
              <w:rPr>
                <w:b/>
                <w:lang w:eastAsia="pl-PL"/>
              </w:rPr>
              <w:t>100 pkt.</w:t>
            </w:r>
          </w:p>
        </w:tc>
      </w:tr>
    </w:tbl>
    <w:p w:rsidR="003D4039" w:rsidRPr="003D4039" w:rsidRDefault="003D4039" w:rsidP="003D4039">
      <w:pPr>
        <w:suppressAutoHyphens w:val="0"/>
        <w:rPr>
          <w:lang w:eastAsia="pl-PL"/>
        </w:rPr>
      </w:pPr>
      <w:r w:rsidRPr="003D4039">
        <w:rPr>
          <w:lang w:eastAsia="pl-PL"/>
        </w:rPr>
        <w:t xml:space="preserve">*wypełnia Wykonawca </w:t>
      </w: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jc w:val="both"/>
        <w:rPr>
          <w:rFonts w:ascii="Tahoma" w:hAnsi="Tahoma"/>
          <w:lang w:eastAsia="pl-PL"/>
        </w:rPr>
      </w:pPr>
    </w:p>
    <w:p w:rsidR="003D4039" w:rsidRPr="003D4039" w:rsidRDefault="003D4039" w:rsidP="003D4039">
      <w:pPr>
        <w:suppressAutoHyphens w:val="0"/>
        <w:jc w:val="center"/>
        <w:rPr>
          <w:rFonts w:ascii="Tahoma" w:hAnsi="Tahoma"/>
          <w:lang w:eastAsia="pl-PL"/>
        </w:rPr>
      </w:pPr>
      <w:r w:rsidRPr="003D4039">
        <w:rPr>
          <w:rFonts w:ascii="Tahoma" w:hAnsi="Tahoma"/>
          <w:lang w:eastAsia="pl-PL"/>
        </w:rPr>
        <w:t>..........................., dnia .............2016 r.</w:t>
      </w:r>
      <w:r w:rsidRPr="003D4039">
        <w:rPr>
          <w:rFonts w:ascii="Tahoma" w:hAnsi="Tahoma"/>
          <w:lang w:eastAsia="pl-PL"/>
        </w:rPr>
        <w:tab/>
      </w:r>
      <w:r w:rsidRPr="003D4039">
        <w:rPr>
          <w:rFonts w:ascii="Tahoma" w:hAnsi="Tahoma"/>
          <w:lang w:eastAsia="pl-PL"/>
        </w:rPr>
        <w:tab/>
        <w:t>...................................................</w:t>
      </w:r>
    </w:p>
    <w:p w:rsidR="003D4039" w:rsidRPr="003D4039" w:rsidRDefault="003D4039" w:rsidP="003D4039">
      <w:pPr>
        <w:suppressAutoHyphens w:val="0"/>
        <w:jc w:val="center"/>
        <w:rPr>
          <w:rFonts w:ascii="Tahoma" w:hAnsi="Tahoma"/>
          <w:sz w:val="18"/>
          <w:szCs w:val="18"/>
          <w:lang w:eastAsia="pl-PL"/>
        </w:rPr>
      </w:pPr>
      <w:r w:rsidRPr="003D4039">
        <w:rPr>
          <w:rFonts w:ascii="Tahoma" w:hAnsi="Tahoma"/>
          <w:sz w:val="18"/>
          <w:szCs w:val="18"/>
          <w:lang w:eastAsia="pl-PL"/>
        </w:rPr>
        <w:t xml:space="preserve">       miejscowość, data</w:t>
      </w:r>
      <w:r w:rsidRPr="003D4039">
        <w:rPr>
          <w:rFonts w:ascii="Tahoma" w:hAnsi="Tahoma"/>
          <w:sz w:val="18"/>
          <w:szCs w:val="18"/>
          <w:lang w:eastAsia="pl-PL"/>
        </w:rPr>
        <w:tab/>
      </w:r>
      <w:r w:rsidRPr="003D4039">
        <w:rPr>
          <w:rFonts w:ascii="Tahoma" w:hAnsi="Tahoma"/>
          <w:sz w:val="18"/>
          <w:szCs w:val="18"/>
          <w:lang w:eastAsia="pl-PL"/>
        </w:rPr>
        <w:tab/>
      </w:r>
      <w:r w:rsidRPr="003D4039">
        <w:rPr>
          <w:rFonts w:ascii="Tahoma" w:hAnsi="Tahoma"/>
          <w:sz w:val="18"/>
          <w:szCs w:val="18"/>
          <w:lang w:eastAsia="pl-PL"/>
        </w:rPr>
        <w:tab/>
      </w:r>
      <w:r w:rsidRPr="003D4039">
        <w:rPr>
          <w:rFonts w:ascii="Tahoma" w:hAnsi="Tahoma"/>
          <w:sz w:val="18"/>
          <w:szCs w:val="18"/>
          <w:lang w:eastAsia="pl-PL"/>
        </w:rPr>
        <w:tab/>
        <w:t xml:space="preserve">                     podpis, pieczątka osoby upoważnionej</w:t>
      </w:r>
    </w:p>
    <w:p w:rsidR="003D4039" w:rsidRPr="003D4039" w:rsidRDefault="003D4039" w:rsidP="003D4039">
      <w:pPr>
        <w:suppressAutoHyphens w:val="0"/>
        <w:ind w:left="4956" w:firstLine="708"/>
        <w:jc w:val="center"/>
        <w:rPr>
          <w:rFonts w:ascii="Tahoma" w:hAnsi="Tahoma"/>
          <w:sz w:val="18"/>
          <w:szCs w:val="18"/>
          <w:lang w:eastAsia="pl-PL"/>
        </w:rPr>
      </w:pPr>
      <w:r w:rsidRPr="003D4039">
        <w:rPr>
          <w:rFonts w:ascii="Tahoma" w:hAnsi="Tahoma"/>
          <w:sz w:val="18"/>
          <w:szCs w:val="18"/>
          <w:lang w:eastAsia="pl-PL"/>
        </w:rPr>
        <w:t>do podpisania oferty</w:t>
      </w:r>
    </w:p>
    <w:p w:rsidR="003D4039" w:rsidRPr="003D4039" w:rsidRDefault="003D4039" w:rsidP="003D4039">
      <w:pPr>
        <w:suppressAutoHyphens w:val="0"/>
        <w:rPr>
          <w:lang w:eastAsia="pl-PL"/>
        </w:rPr>
      </w:pPr>
    </w:p>
    <w:p w:rsidR="003D4039" w:rsidRPr="003D4039" w:rsidRDefault="003D4039" w:rsidP="003D4039">
      <w:pPr>
        <w:suppressAutoHyphens w:val="0"/>
        <w:rPr>
          <w:lang w:eastAsia="pl-PL"/>
        </w:rPr>
      </w:pPr>
      <w:r w:rsidRPr="003D4039">
        <w:rPr>
          <w:lang w:eastAsia="pl-PL"/>
        </w:rPr>
        <w:t>4.Gwarancja</w:t>
      </w:r>
    </w:p>
    <w:p w:rsidR="00CF768E" w:rsidRDefault="00CF768E" w:rsidP="009F73DA">
      <w:pPr>
        <w:rPr>
          <w:sz w:val="40"/>
          <w:u w:val="single"/>
        </w:rPr>
      </w:pPr>
    </w:p>
    <w:p w:rsidR="00CF768E" w:rsidRDefault="00CF768E" w:rsidP="009F73DA">
      <w:pPr>
        <w:rPr>
          <w:sz w:val="40"/>
          <w:u w:val="single"/>
        </w:rPr>
      </w:pPr>
    </w:p>
    <w:p w:rsidR="00CF768E" w:rsidRDefault="00CF768E" w:rsidP="009F73DA">
      <w:pPr>
        <w:rPr>
          <w:sz w:val="40"/>
          <w:u w:val="single"/>
        </w:rPr>
      </w:pPr>
    </w:p>
    <w:p w:rsidR="00CF768E" w:rsidRDefault="00CF768E" w:rsidP="009F73DA">
      <w:pPr>
        <w:rPr>
          <w:sz w:val="40"/>
          <w:u w:val="single"/>
        </w:rPr>
      </w:pPr>
    </w:p>
    <w:p w:rsidR="009F73DA" w:rsidRPr="00814595" w:rsidRDefault="00814595" w:rsidP="009F73DA">
      <w:pPr>
        <w:rPr>
          <w:sz w:val="40"/>
          <w:u w:val="single"/>
        </w:rPr>
      </w:pPr>
      <w:r w:rsidRPr="00814595">
        <w:rPr>
          <w:sz w:val="40"/>
          <w:u w:val="single"/>
        </w:rPr>
        <w:t>Gwarancja</w:t>
      </w:r>
      <w:r w:rsidR="00CF768E">
        <w:rPr>
          <w:sz w:val="40"/>
          <w:u w:val="single"/>
        </w:rPr>
        <w:t xml:space="preserve"> – parametry oceniane</w:t>
      </w:r>
      <w:r w:rsidRPr="00814595">
        <w:rPr>
          <w:sz w:val="40"/>
          <w:u w:val="single"/>
        </w:rPr>
        <w:t xml:space="preserve"> : </w:t>
      </w:r>
    </w:p>
    <w:p w:rsidR="00814595" w:rsidRDefault="00814595" w:rsidP="009F73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834"/>
        <w:gridCol w:w="2126"/>
        <w:gridCol w:w="4678"/>
      </w:tblGrid>
      <w:tr w:rsidR="00814595" w:rsidRPr="00814595" w:rsidTr="00814595"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L.p.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Wyszczególnienie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Oferowany ambulans*</w:t>
            </w: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Punktacja</w:t>
            </w:r>
          </w:p>
        </w:tc>
      </w:tr>
      <w:tr w:rsidR="00CF768E" w:rsidRPr="00814595" w:rsidTr="00CF768E">
        <w:tc>
          <w:tcPr>
            <w:tcW w:w="661" w:type="dxa"/>
          </w:tcPr>
          <w:p w:rsidR="00CF768E" w:rsidRPr="00814595" w:rsidRDefault="00CF768E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</w:t>
            </w:r>
          </w:p>
        </w:tc>
        <w:tc>
          <w:tcPr>
            <w:tcW w:w="11638" w:type="dxa"/>
            <w:gridSpan w:val="3"/>
          </w:tcPr>
          <w:p w:rsidR="00CF768E" w:rsidRPr="00814595" w:rsidRDefault="00CF768E" w:rsidP="00814595">
            <w:pPr>
              <w:rPr>
                <w:lang w:eastAsia="pl-PL"/>
              </w:rPr>
            </w:pPr>
            <w:r w:rsidRPr="00814595">
              <w:rPr>
                <w:lang w:eastAsia="pl-PL"/>
              </w:rPr>
              <w:t>Przedmiot zamówienia musi mieć zapewnioną minimum:</w:t>
            </w:r>
          </w:p>
          <w:p w:rsidR="00CF768E" w:rsidRPr="00814595" w:rsidRDefault="00CF768E" w:rsidP="00814595">
            <w:pPr>
              <w:suppressAutoHyphens w:val="0"/>
              <w:rPr>
                <w:b/>
                <w:lang w:eastAsia="pl-PL"/>
              </w:rPr>
            </w:pPr>
          </w:p>
        </w:tc>
      </w:tr>
      <w:tr w:rsidR="00814595" w:rsidRPr="00814595" w:rsidTr="00814595">
        <w:trPr>
          <w:trHeight w:val="551"/>
        </w:trPr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1.1.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pojazd bazowy min. 24 miesiące, bez limitu km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24 miesiące-0 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36miesięcy-5pkt.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48 miesięcy i powyżej- 10pkt</w:t>
            </w:r>
          </w:p>
        </w:tc>
      </w:tr>
      <w:tr w:rsidR="00814595" w:rsidRPr="00814595" w:rsidTr="00814595">
        <w:trPr>
          <w:trHeight w:val="805"/>
        </w:trPr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1.2.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zabudowę przedziału medycznego min. 36 miesiące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36 miesięcy – 0pkt.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42 miesięcy – 3pkt.</w:t>
            </w:r>
          </w:p>
          <w:p w:rsidR="00814595" w:rsidRPr="00814595" w:rsidRDefault="00890E87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48 miesięcy i powyżej – 10</w:t>
            </w:r>
            <w:r w:rsidR="00814595" w:rsidRPr="00814595">
              <w:rPr>
                <w:b/>
                <w:lang w:eastAsia="pl-PL"/>
              </w:rPr>
              <w:t xml:space="preserve"> pkt</w:t>
            </w:r>
          </w:p>
        </w:tc>
      </w:tr>
      <w:tr w:rsidR="00814595" w:rsidRPr="00814595" w:rsidTr="00814595">
        <w:tc>
          <w:tcPr>
            <w:tcW w:w="661" w:type="dxa"/>
          </w:tcPr>
          <w:p w:rsidR="00814595" w:rsidRPr="00814595" w:rsidRDefault="002C655C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1.3</w:t>
            </w:r>
            <w:r w:rsidR="00814595" w:rsidRPr="00814595">
              <w:rPr>
                <w:b/>
                <w:lang w:eastAsia="pl-PL"/>
              </w:rPr>
              <w:t>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lakier min. 24 miesiące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24 miesiące-0 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30miesięcy-2pkt.</w:t>
            </w:r>
          </w:p>
          <w:p w:rsidR="00814595" w:rsidRPr="00814595" w:rsidRDefault="00890E87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36 miesięcy i powyżej- 10 </w:t>
            </w:r>
            <w:r w:rsidR="00814595" w:rsidRPr="00814595">
              <w:rPr>
                <w:b/>
                <w:lang w:eastAsia="pl-PL"/>
              </w:rPr>
              <w:t>pkt</w:t>
            </w:r>
          </w:p>
        </w:tc>
      </w:tr>
      <w:tr w:rsidR="00814595" w:rsidRPr="00814595" w:rsidTr="00814595"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1.5.</w:t>
            </w: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>Gwarancję na perforację blach nadwozia min. 72 miesiące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72 miesiące-0 pkt.</w:t>
            </w:r>
          </w:p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84miesięcy-1pkt.</w:t>
            </w:r>
          </w:p>
          <w:p w:rsidR="00814595" w:rsidRPr="00814595" w:rsidRDefault="00814595" w:rsidP="00890E87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 xml:space="preserve">96 miesięcy i powyżej- </w:t>
            </w:r>
            <w:r w:rsidR="00890E87">
              <w:rPr>
                <w:b/>
                <w:lang w:eastAsia="pl-PL"/>
              </w:rPr>
              <w:t xml:space="preserve">10 </w:t>
            </w:r>
            <w:r w:rsidRPr="00814595">
              <w:rPr>
                <w:b/>
                <w:lang w:eastAsia="pl-PL"/>
              </w:rPr>
              <w:t>pkt</w:t>
            </w:r>
          </w:p>
        </w:tc>
      </w:tr>
      <w:tr w:rsidR="00814595" w:rsidRPr="00814595" w:rsidTr="00814595">
        <w:tc>
          <w:tcPr>
            <w:tcW w:w="661" w:type="dxa"/>
          </w:tcPr>
          <w:p w:rsidR="00814595" w:rsidRPr="00814595" w:rsidRDefault="00814595" w:rsidP="00814595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834" w:type="dxa"/>
          </w:tcPr>
          <w:p w:rsidR="00814595" w:rsidRPr="00814595" w:rsidRDefault="00814595" w:rsidP="00814595">
            <w:pPr>
              <w:suppressAutoHyphens w:val="0"/>
              <w:jc w:val="center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Razem maksymalnie</w:t>
            </w:r>
          </w:p>
        </w:tc>
        <w:tc>
          <w:tcPr>
            <w:tcW w:w="2126" w:type="dxa"/>
          </w:tcPr>
          <w:p w:rsidR="00814595" w:rsidRPr="00814595" w:rsidRDefault="00814595" w:rsidP="00814595">
            <w:pPr>
              <w:tabs>
                <w:tab w:val="left" w:pos="684"/>
              </w:tabs>
              <w:suppressAutoHyphens w:val="0"/>
              <w:rPr>
                <w:b/>
                <w:lang w:eastAsia="pl-PL"/>
              </w:rPr>
            </w:pPr>
            <w:r w:rsidRPr="00814595">
              <w:rPr>
                <w:lang w:eastAsia="pl-PL"/>
              </w:rPr>
              <w:tab/>
            </w:r>
          </w:p>
        </w:tc>
        <w:tc>
          <w:tcPr>
            <w:tcW w:w="4678" w:type="dxa"/>
          </w:tcPr>
          <w:p w:rsidR="00814595" w:rsidRPr="00814595" w:rsidRDefault="00890E87" w:rsidP="00814595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50 pkt</w:t>
            </w:r>
          </w:p>
        </w:tc>
      </w:tr>
    </w:tbl>
    <w:p w:rsidR="00814595" w:rsidRDefault="00814595" w:rsidP="009F73DA"/>
    <w:p w:rsidR="00814595" w:rsidRDefault="00814595" w:rsidP="009F73DA"/>
    <w:p w:rsidR="009F73DA" w:rsidRPr="00421317" w:rsidRDefault="009F73DA" w:rsidP="009F73DA">
      <w:pPr>
        <w:pStyle w:val="Legenda"/>
        <w:ind w:left="-142"/>
        <w:jc w:val="both"/>
        <w:rPr>
          <w:b w:val="0"/>
          <w:szCs w:val="24"/>
        </w:rPr>
      </w:pPr>
      <w:r w:rsidRPr="00421317">
        <w:rPr>
          <w:b w:val="0"/>
          <w:szCs w:val="24"/>
        </w:rPr>
        <w:t xml:space="preserve">Oświadczam, że oferowany w przetargu asortyment jest fabrycznie nowy, kompletny i będzie gotowy do użytkowania bez konieczności jakichkolwiek dodatkowych zakupów i inwestycji. </w:t>
      </w:r>
    </w:p>
    <w:p w:rsidR="009F73DA" w:rsidRPr="00421317" w:rsidRDefault="009F73DA" w:rsidP="009F73DA">
      <w:pPr>
        <w:widowControl w:val="0"/>
        <w:autoSpaceDE w:val="0"/>
        <w:spacing w:line="280" w:lineRule="exact"/>
        <w:ind w:left="-142" w:right="72"/>
        <w:jc w:val="both"/>
      </w:pPr>
      <w:r w:rsidRPr="00421317">
        <w:t>Niespełnienie warunku wymaganego, brak wpisu w kolumnie „Oferowane parametry/warunki” będzie skutkowało odrzuceniem oferty.</w:t>
      </w:r>
    </w:p>
    <w:p w:rsidR="009F73DA" w:rsidRDefault="009F73DA" w:rsidP="009F73DA">
      <w:pPr>
        <w:rPr>
          <w:rFonts w:ascii="Franklin Gothic Medium" w:hAnsi="Franklin Gothic Medium" w:cs="Tahoma"/>
        </w:rPr>
      </w:pPr>
    </w:p>
    <w:p w:rsidR="009F73DA" w:rsidRPr="00B27687" w:rsidRDefault="009F73DA" w:rsidP="009F73DA">
      <w:pPr>
        <w:jc w:val="right"/>
        <w:rPr>
          <w:i/>
        </w:rPr>
      </w:pPr>
      <w:r w:rsidRPr="003141DB">
        <w:t>podpis osoby upoważnionej (Oferenta)  ....................................</w:t>
      </w:r>
    </w:p>
    <w:p w:rsidR="006010C0" w:rsidRDefault="006010C0"/>
    <w:p w:rsidR="00590111" w:rsidRDefault="00590111" w:rsidP="00590111">
      <w:pPr>
        <w:pStyle w:val="Nagwek"/>
        <w:ind w:left="7788"/>
        <w:jc w:val="center"/>
        <w:rPr>
          <w:noProof/>
        </w:rPr>
      </w:pPr>
      <w:r>
        <w:rPr>
          <w:noProof/>
        </w:rPr>
        <w:t xml:space="preserve">   </w:t>
      </w:r>
    </w:p>
    <w:p w:rsidR="00590111" w:rsidRDefault="00590111" w:rsidP="00590111">
      <w:pPr>
        <w:pStyle w:val="Nagwek"/>
        <w:ind w:left="7788"/>
        <w:jc w:val="center"/>
        <w:rPr>
          <w:rFonts w:ascii="Cambria" w:hAnsi="Cambria"/>
          <w:i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CF768E" w:rsidRDefault="00CF768E" w:rsidP="00590111">
      <w:pPr>
        <w:rPr>
          <w:b/>
        </w:rPr>
      </w:pPr>
    </w:p>
    <w:p w:rsidR="00CF768E" w:rsidRDefault="00CF768E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590111" w:rsidRDefault="00590111" w:rsidP="00590111">
      <w:pPr>
        <w:rPr>
          <w:i/>
        </w:rPr>
      </w:pPr>
      <w:r w:rsidRPr="00AB00A5">
        <w:rPr>
          <w:b/>
        </w:rPr>
        <w:t xml:space="preserve">Formularz </w:t>
      </w:r>
      <w:r w:rsidR="00CF768E">
        <w:rPr>
          <w:b/>
        </w:rPr>
        <w:t>wymogów</w:t>
      </w:r>
      <w:r w:rsidRPr="00AB00A5">
        <w:rPr>
          <w:b/>
        </w:rPr>
        <w:t xml:space="preserve"> technicznych, </w:t>
      </w:r>
    </w:p>
    <w:p w:rsidR="00590111" w:rsidRPr="0031694E" w:rsidRDefault="00590111" w:rsidP="00590111">
      <w:r w:rsidRPr="0031694E">
        <w:rPr>
          <w:b/>
        </w:rPr>
        <w:t xml:space="preserve">Załącznik nr </w:t>
      </w:r>
      <w:r>
        <w:rPr>
          <w:b/>
        </w:rPr>
        <w:t>2</w:t>
      </w:r>
      <w:r w:rsidR="00570C7A">
        <w:rPr>
          <w:b/>
        </w:rPr>
        <w:t xml:space="preserve"> B</w:t>
      </w:r>
      <w:r w:rsidRPr="0031694E">
        <w:rPr>
          <w:b/>
        </w:rPr>
        <w:t xml:space="preserve"> do oferty</w:t>
      </w:r>
    </w:p>
    <w:p w:rsidR="00590111" w:rsidRPr="00AB00A5" w:rsidRDefault="00590111" w:rsidP="00590111">
      <w:pPr>
        <w:rPr>
          <w:rFonts w:eastAsia="TimesNewRoman"/>
          <w:b/>
          <w:color w:val="000000"/>
        </w:rPr>
      </w:pPr>
      <w:r w:rsidRPr="00AB00A5">
        <w:t xml:space="preserve">Znak Sprawy: </w:t>
      </w:r>
      <w:r w:rsidR="00CF768E">
        <w:t>SPZOZEPII/23/27</w:t>
      </w:r>
      <w:r w:rsidR="001B3158">
        <w:t>/1</w:t>
      </w:r>
      <w:r w:rsidR="00CF768E">
        <w:t>6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Default="00590111" w:rsidP="00590111">
      <w:pPr>
        <w:rPr>
          <w:sz w:val="18"/>
        </w:rPr>
      </w:pPr>
      <w:r>
        <w:rPr>
          <w:sz w:val="18"/>
        </w:rPr>
        <w:t>....................................................................</w:t>
      </w:r>
    </w:p>
    <w:p w:rsidR="00590111" w:rsidRPr="003141DB" w:rsidRDefault="00590111" w:rsidP="00590111">
      <w:pPr>
        <w:rPr>
          <w:i/>
          <w:sz w:val="16"/>
          <w:szCs w:val="16"/>
        </w:rPr>
      </w:pPr>
      <w:r w:rsidRPr="003141DB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</w:t>
      </w:r>
      <w:r w:rsidRPr="003141DB">
        <w:rPr>
          <w:i/>
          <w:sz w:val="16"/>
          <w:szCs w:val="16"/>
        </w:rPr>
        <w:t xml:space="preserve">   pieczęć firmowa Oferenta</w:t>
      </w:r>
    </w:p>
    <w:p w:rsidR="00590111" w:rsidRDefault="00590111" w:rsidP="00590111">
      <w:pPr>
        <w:jc w:val="center"/>
        <w:rPr>
          <w:rFonts w:eastAsia="TimesNewRoman"/>
          <w:b/>
          <w:color w:val="000000"/>
        </w:rPr>
      </w:pPr>
    </w:p>
    <w:p w:rsidR="00590111" w:rsidRDefault="00590111" w:rsidP="00590111">
      <w:pPr>
        <w:jc w:val="center"/>
        <w:rPr>
          <w:rFonts w:eastAsia="TimesNewRoman"/>
          <w:b/>
          <w:color w:val="000000"/>
          <w:sz w:val="22"/>
          <w:szCs w:val="22"/>
        </w:rPr>
      </w:pPr>
      <w:r w:rsidRPr="003141DB">
        <w:rPr>
          <w:rFonts w:eastAsia="TimesNewRoman"/>
          <w:b/>
          <w:color w:val="000000"/>
          <w:sz w:val="22"/>
          <w:szCs w:val="22"/>
        </w:rPr>
        <w:t>FORMULARZ WYMAGANYCH WARUNKÓW TECHNICZNYCH</w:t>
      </w:r>
      <w:r>
        <w:rPr>
          <w:rFonts w:eastAsia="TimesNewRoman"/>
          <w:b/>
          <w:color w:val="000000"/>
          <w:sz w:val="22"/>
          <w:szCs w:val="22"/>
        </w:rPr>
        <w:t xml:space="preserve"> I UŻYTKOWYCH</w:t>
      </w:r>
    </w:p>
    <w:p w:rsidR="00590111" w:rsidRPr="003141DB" w:rsidRDefault="00590111" w:rsidP="00590111">
      <w:pPr>
        <w:jc w:val="center"/>
        <w:rPr>
          <w:rFonts w:eastAsia="TimesNewRoman"/>
          <w:b/>
          <w:color w:val="000000"/>
          <w:sz w:val="22"/>
          <w:szCs w:val="22"/>
        </w:rPr>
      </w:pPr>
      <w:r>
        <w:rPr>
          <w:rFonts w:eastAsia="TimesNewRoman"/>
          <w:b/>
          <w:color w:val="000000"/>
          <w:sz w:val="22"/>
          <w:szCs w:val="22"/>
        </w:rPr>
        <w:t>(opis przedmiotu zamówienia)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Pr="003141DB" w:rsidRDefault="00590111" w:rsidP="00590111">
      <w:pPr>
        <w:spacing w:line="360" w:lineRule="auto"/>
      </w:pPr>
      <w:r w:rsidRPr="003141DB">
        <w:t>(Pełna nazwa Oferenta)</w:t>
      </w:r>
    </w:p>
    <w:p w:rsidR="00590111" w:rsidRDefault="00590111" w:rsidP="00590111">
      <w:pPr>
        <w:spacing w:line="360" w:lineRule="auto"/>
        <w:rPr>
          <w:sz w:val="26"/>
        </w:rPr>
      </w:pPr>
      <w:r>
        <w:rPr>
          <w:sz w:val="26"/>
        </w:rPr>
        <w:lastRenderedPageBreak/>
        <w:t xml:space="preserve"> ..........................................................................................................................................</w:t>
      </w:r>
    </w:p>
    <w:p w:rsidR="00590111" w:rsidRDefault="00590111" w:rsidP="00590111">
      <w:pPr>
        <w:rPr>
          <w:rFonts w:eastAsia="TimesNewRoman"/>
          <w:b/>
          <w:color w:val="000000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Pr="003141DB" w:rsidRDefault="004025AE" w:rsidP="00590111">
      <w:pPr>
        <w:jc w:val="both"/>
        <w:rPr>
          <w:rFonts w:eastAsia="TimesNewRoman"/>
          <w:color w:val="000000"/>
        </w:rPr>
      </w:pPr>
      <w:r w:rsidRPr="003141DB">
        <w:rPr>
          <w:rFonts w:eastAsia="TimesNewRoman"/>
          <w:color w:val="000000"/>
        </w:rPr>
        <w:t xml:space="preserve">Składając ofertę do </w:t>
      </w:r>
      <w:r w:rsidR="001B3158">
        <w:rPr>
          <w:rFonts w:eastAsia="TimesNewRoman"/>
          <w:color w:val="000000"/>
        </w:rPr>
        <w:t xml:space="preserve">Samodzielnego Publicznego Zespołu Opieki Zdrowotnej w Kościanie </w:t>
      </w:r>
      <w:r w:rsidRPr="003141DB">
        <w:rPr>
          <w:rFonts w:eastAsia="TimesNewRoman"/>
          <w:color w:val="000000"/>
        </w:rPr>
        <w:t xml:space="preserve"> w postępowaniu o udzielenie zamówienia publicznego na</w:t>
      </w:r>
      <w:r w:rsidRPr="00C62B4B">
        <w:rPr>
          <w:rFonts w:ascii="Cambria" w:hAnsi="Cambria"/>
          <w:b/>
          <w:color w:val="0000FF"/>
        </w:rPr>
        <w:t xml:space="preserve"> </w:t>
      </w:r>
      <w:r w:rsidRPr="00586DF7">
        <w:t xml:space="preserve">dwuetapową dostawę ambulansu sanitarnego typu C z wyposażeniem medycznym w podziale na zadania </w:t>
      </w:r>
      <w:r>
        <w:rPr>
          <w:rFonts w:eastAsia="TimesNewRoman"/>
          <w:color w:val="000000"/>
        </w:rPr>
        <w:t>charakteryzuje się następującymi parametrami</w:t>
      </w:r>
      <w:r w:rsidR="00590111" w:rsidRPr="003141DB">
        <w:rPr>
          <w:rFonts w:eastAsia="TimesNewRoman"/>
          <w:color w:val="000000"/>
        </w:rPr>
        <w:t>:</w:t>
      </w:r>
    </w:p>
    <w:p w:rsidR="00DE7679" w:rsidRDefault="00DE7679" w:rsidP="00590111">
      <w:pPr>
        <w:rPr>
          <w:b/>
          <w:bCs/>
          <w:u w:val="single"/>
        </w:rPr>
      </w:pPr>
    </w:p>
    <w:p w:rsidR="00590111" w:rsidRDefault="00590111" w:rsidP="00590111">
      <w:pPr>
        <w:rPr>
          <w:bCs/>
          <w:u w:val="single"/>
        </w:rPr>
      </w:pPr>
      <w:r w:rsidRPr="0071647C">
        <w:rPr>
          <w:b/>
          <w:bCs/>
          <w:u w:val="single"/>
        </w:rPr>
        <w:t xml:space="preserve">Zadanie </w:t>
      </w:r>
      <w:r w:rsidR="00DE7679">
        <w:rPr>
          <w:b/>
          <w:bCs/>
          <w:u w:val="single"/>
        </w:rPr>
        <w:t>II</w:t>
      </w:r>
      <w:r w:rsidRPr="0071647C">
        <w:rPr>
          <w:b/>
          <w:bCs/>
          <w:u w:val="single"/>
        </w:rPr>
        <w:t xml:space="preserve">: </w:t>
      </w:r>
      <w:r w:rsidR="00DE7679">
        <w:rPr>
          <w:b/>
          <w:u w:val="single"/>
        </w:rPr>
        <w:t>Wyposażenie medyczne</w:t>
      </w:r>
      <w:r w:rsidRPr="0071647C">
        <w:rPr>
          <w:b/>
          <w:bCs/>
          <w:u w:val="single"/>
        </w:rPr>
        <w:t>.</w:t>
      </w:r>
      <w:r w:rsidRPr="0071647C">
        <w:rPr>
          <w:bCs/>
          <w:u w:val="single"/>
        </w:rPr>
        <w:t xml:space="preserve"> 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446CC8" w:rsidRPr="00B27687" w:rsidTr="00446CC8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446CC8" w:rsidRPr="00CB023C" w:rsidRDefault="00446CC8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>
              <w:rPr>
                <w:b/>
              </w:rPr>
              <w:t>Nosze główne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446CC8" w:rsidRDefault="00446CC8" w:rsidP="00446CC8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446CC8" w:rsidRDefault="00446CC8" w:rsidP="00446CC8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46CC8" w:rsidRPr="00B27687" w:rsidRDefault="00446CC8" w:rsidP="00446CC8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folder)</w:t>
            </w:r>
          </w:p>
        </w:tc>
      </w:tr>
      <w:tr w:rsidR="00446CC8" w:rsidRPr="00B27687" w:rsidTr="00446CC8">
        <w:trPr>
          <w:trHeight w:val="810"/>
        </w:trPr>
        <w:tc>
          <w:tcPr>
            <w:tcW w:w="6804" w:type="dxa"/>
          </w:tcPr>
          <w:p w:rsidR="00446CC8" w:rsidRPr="00CF768E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CF768E">
              <w:t>przystosowane do prowadzenia reanimacji wyposażone w twardą płytę na całej długości pod materacem umożliwiającą ustawienie wszystkich dostępnych funkcji;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446CC8" w:rsidRPr="00B27687" w:rsidTr="002516C7">
        <w:trPr>
          <w:trHeight w:val="297"/>
        </w:trPr>
        <w:tc>
          <w:tcPr>
            <w:tcW w:w="6804" w:type="dxa"/>
          </w:tcPr>
          <w:p w:rsidR="00446CC8" w:rsidRPr="00CF768E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CF768E">
              <w:t>z materacem konturowym, profilowanym, stabilizującym;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543"/>
        </w:trPr>
        <w:tc>
          <w:tcPr>
            <w:tcW w:w="6804" w:type="dxa"/>
          </w:tcPr>
          <w:p w:rsidR="00446CC8" w:rsidRPr="00CF768E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CF768E">
              <w:t>nosze potrójnie łamane z możliwością ustawienia pozycji przeciwwstrząsowej i pozycji zmniejszającej napięcie mięśni brzucha;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644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możliwością płynnej regulacji kąta nachylenia oparcia pod plecami do 90 stopni;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51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rama noszy pod głową pacjenta umożliwiająca odgięcie głowy do tyłu, przygięcie głowy do klatki piersiowej, ułożenie na wznak;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55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zestawem pasów szelkowych i poprzecznych zabezpieczających pacjenta o regulowanej długości mocowanych bezpośrednio do ramy noszy;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323836" w:rsidRDefault="00323836" w:rsidP="007F2CCD">
            <w:pPr>
              <w:pStyle w:val="Akapitzlist"/>
              <w:numPr>
                <w:ilvl w:val="0"/>
                <w:numId w:val="8"/>
              </w:numPr>
            </w:pPr>
            <w:r>
              <w:t xml:space="preserve">Z dodatkowym zestawem pasów lub uprzęży służącej do transportu małych dzieci na noszach w pozycji siedzącej lub leżącej – podać markę i model, załączyć folder, potwierdzenie </w:t>
            </w:r>
            <w:r>
              <w:lastRenderedPageBreak/>
              <w:t>producenta noszy o kompatybilności noszy z zaoferowanym zestawem zabezpieczającym dzieci w trakcie transportu.</w:t>
            </w:r>
          </w:p>
          <w:p w:rsidR="00323836" w:rsidRDefault="00323836" w:rsidP="00323836">
            <w:pPr>
              <w:pStyle w:val="Akapitzlist"/>
            </w:pPr>
            <w:r>
              <w:t>Możliwość transportu dzieci o wadze min. 5-18 kg</w:t>
            </w:r>
          </w:p>
          <w:p w:rsidR="00446CC8" w:rsidRPr="008B5880" w:rsidRDefault="00323836" w:rsidP="00323836">
            <w:pPr>
              <w:pStyle w:val="Akapitzlist"/>
            </w:pPr>
            <w:r>
              <w:t>5-punktowe pasy z możliwością regulacji długości. Mocowanie systemu do ramy noszy w trzech punktach za pomocą pasów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lastRenderedPageBreak/>
              <w:t xml:space="preserve">nosze muszą posiadać trwale oznakowane najlepiej graficznie elementy związane z ich obsługą;   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 xml:space="preserve">ze składanymi poręczami bocznymi, z rączkami o regulowanej długości do przenoszenia, z dodatkowym zestawem składanych rączek bocznych do przenoszenia noszy w przypadku transportu pacjentów </w:t>
            </w:r>
            <w:proofErr w:type="spellStart"/>
            <w:r w:rsidRPr="008B5880">
              <w:t>bariatrycznych</w:t>
            </w:r>
            <w:proofErr w:type="spellEnd"/>
            <w:r w:rsidRPr="008B5880">
              <w:t>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możliwością wprowadzania noszy na transporter przodem lub tyłem do kierunku jazdy;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nosze muszą być zabezpieczone przed korozją poprzez wykonanie ich z odpowiedniego materiału lub poprzez zabezpieczenie ich środkami antykorozyjnymi;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z cienkim nie sprężynującym materacem z tworzywa sztucznego nie przyjmującym krwi, brudu , przystosowanym do dezynfekcji , umożliwiającym ustawienie wszystkich dostępnych pozycji transportowych;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7B333F" w:rsidP="007F2CCD">
            <w:pPr>
              <w:pStyle w:val="Akapitzlist"/>
              <w:numPr>
                <w:ilvl w:val="0"/>
                <w:numId w:val="8"/>
              </w:numPr>
            </w:pPr>
            <w:r w:rsidRPr="007B333F">
              <w:t>wyposażone w prześcieradło jednorazowe do noszy z wycięciami na pasy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dopuszczalne obciążenie noszy powyżej 200 kg (podać obciążenie dopuszczalne w kg)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7F2CCD">
            <w:pPr>
              <w:pStyle w:val="Akapitzlist"/>
              <w:numPr>
                <w:ilvl w:val="0"/>
                <w:numId w:val="8"/>
              </w:numPr>
            </w:pPr>
            <w:r w:rsidRPr="008B5880">
              <w:t>waga oferowanych noszy max. 23 kg zgodnie z wymogami normy PN EN 1865 (podać wagę noszy w kg);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2516C7" w:rsidRPr="00B27687" w:rsidTr="00446CC8">
        <w:trPr>
          <w:trHeight w:val="300"/>
        </w:trPr>
        <w:tc>
          <w:tcPr>
            <w:tcW w:w="6804" w:type="dxa"/>
          </w:tcPr>
          <w:p w:rsidR="002516C7" w:rsidRPr="008B5880" w:rsidRDefault="002516C7" w:rsidP="007F2CCD">
            <w:pPr>
              <w:pStyle w:val="Akapitzlist"/>
              <w:numPr>
                <w:ilvl w:val="0"/>
                <w:numId w:val="8"/>
              </w:numPr>
            </w:pPr>
            <w:r w:rsidRPr="002516C7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2516C7" w:rsidRPr="00B27687" w:rsidRDefault="002516C7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2516C7" w:rsidRPr="00B27687" w:rsidRDefault="002516C7" w:rsidP="00446CC8">
            <w:pPr>
              <w:snapToGrid w:val="0"/>
              <w:ind w:left="71"/>
            </w:pPr>
          </w:p>
        </w:tc>
      </w:tr>
    </w:tbl>
    <w:p w:rsidR="00446CC8" w:rsidRPr="0071647C" w:rsidRDefault="00446CC8" w:rsidP="00590111">
      <w:pPr>
        <w:rPr>
          <w:b/>
          <w:bCs/>
          <w:u w:val="single"/>
        </w:rPr>
      </w:pPr>
    </w:p>
    <w:p w:rsidR="00004024" w:rsidRDefault="00004024"/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446CC8" w:rsidRPr="00B27687" w:rsidTr="00446CC8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446CC8" w:rsidRPr="00CB023C" w:rsidRDefault="00446CC8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>
              <w:rPr>
                <w:b/>
              </w:rPr>
              <w:t>Transporter noszy głównych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446CC8" w:rsidRDefault="00446CC8" w:rsidP="00446CC8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lastRenderedPageBreak/>
              <w:t>Marka i typ:……………………………………………………………………………….</w:t>
            </w:r>
          </w:p>
          <w:p w:rsidR="00446CC8" w:rsidRDefault="00446CC8" w:rsidP="00446CC8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46CC8" w:rsidRPr="00B27687" w:rsidRDefault="00446CC8" w:rsidP="00446CC8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folder)</w:t>
            </w:r>
          </w:p>
        </w:tc>
      </w:tr>
      <w:tr w:rsidR="00EA740D" w:rsidRPr="00B27687" w:rsidTr="00446CC8">
        <w:trPr>
          <w:trHeight w:val="81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lastRenderedPageBreak/>
              <w:t>System automatycznego składania / rozkładnia podwozia  przy załadunku/rozładunku transportera do/z ambulansu nie wymagający jakichkolwiek czynności związanych ze zwalnianiem blokad, wciskania przycisków itp.;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EA740D" w:rsidRPr="00B27687" w:rsidTr="00EA740D">
        <w:trPr>
          <w:trHeight w:val="358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z systemem szybkiego i bezpiecznego połączenia z noszami;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543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regulacja wysokości w min sześciu poziomach;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644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możliwość ustawienia pozycji drenażowych (Trendelenburga i Fowlera na min 3 poziomach pochylenia);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51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wszystkie kółka jezdne o średnicy min. 150mm, skrętne w zakresie 360 stopni, umożliwiające prowadzenia noszy bokiem do kierunku jazdy przez 1 osobę z dowolnej strony transportera, z blokadą przednich kółek do jazdy na wprost; kółka umożliwiające jazdę zarówno w pomieszczeniach zamkniętych jak i poza nimi na utwardzonych nawierzchniach (na otwartych przestrzeniach). Podać średnicę kółek w mm);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55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min. dwa kółka tylne wyposażone w hamulce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system mocowania transportera na podstawie musi być zgodny z wymogami PN EN 1789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dodatkowy system zabezpieczający przed złożeniem podwozia w trakcie załadunku transportera do ambulansu, w przypadku gdy kółka najazdowe transportera nie opierają się na podstawie a zwolniony jest mechanizm składający podwozie;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obciążenie dopuszczalne transportera powyżej 230 kg (podać dopuszczalne obciążenie w kg);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>waga transportera max. 28 kg (podać wagę transportera w kg);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t xml:space="preserve">transporter musi posiadać trwale oznakowane najlepiej graficznie elementy związane z ich obsługą , Licznik  wskazujący </w:t>
            </w:r>
            <w:r w:rsidRPr="00804DF7">
              <w:lastRenderedPageBreak/>
              <w:t>konieczność wykonania przeglądu serwisowego tzn. pokazujący  ilość cykli:  złożone /rozłożone podwozie  transportera noszy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7F2CCD">
            <w:pPr>
              <w:pStyle w:val="Akapitzlist"/>
              <w:numPr>
                <w:ilvl w:val="0"/>
                <w:numId w:val="9"/>
              </w:numPr>
            </w:pPr>
            <w:r w:rsidRPr="00804DF7">
              <w:lastRenderedPageBreak/>
              <w:t>transporter musi być zabezpieczony przed korozją poprzez wykonanie z odpowiedniego materiału lub poprzez zabezpieczenie środkami antykorozyjnymi;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7B333F" w:rsidRPr="00B27687" w:rsidTr="00446CC8">
        <w:trPr>
          <w:trHeight w:val="300"/>
        </w:trPr>
        <w:tc>
          <w:tcPr>
            <w:tcW w:w="6804" w:type="dxa"/>
          </w:tcPr>
          <w:p w:rsidR="007B333F" w:rsidRPr="00804DF7" w:rsidRDefault="007B333F" w:rsidP="007F2CCD">
            <w:pPr>
              <w:pStyle w:val="Akapitzlist"/>
              <w:numPr>
                <w:ilvl w:val="0"/>
                <w:numId w:val="9"/>
              </w:numPr>
            </w:pPr>
            <w:r w:rsidRPr="007B333F">
              <w:t>deklaracje zgodności oraz certyfikat zgodności z normą PN EN 1789 oraz PN EN 1865 wystawiony przez niezależną jednostkę notyfikowaną na oferowany system transportowy (nosze i transporter) – załączyć do oferty;</w:t>
            </w:r>
          </w:p>
        </w:tc>
        <w:tc>
          <w:tcPr>
            <w:tcW w:w="1560" w:type="dxa"/>
          </w:tcPr>
          <w:p w:rsidR="007B333F" w:rsidRPr="00B27687" w:rsidRDefault="007B333F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7B333F" w:rsidRPr="00B27687" w:rsidRDefault="007B333F" w:rsidP="00446CC8">
            <w:pPr>
              <w:snapToGrid w:val="0"/>
              <w:ind w:left="71"/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CB023C" w:rsidRDefault="009D77AC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 w:rsidRPr="00CB023C">
              <w:rPr>
                <w:b/>
              </w:rPr>
              <w:t xml:space="preserve"> Krzesełko transportowe</w:t>
            </w:r>
            <w:r w:rsidR="00BD62F2" w:rsidRPr="00CB023C">
              <w:rPr>
                <w:b/>
              </w:rPr>
              <w:t xml:space="preserve"> – 1 kpl</w:t>
            </w:r>
          </w:p>
          <w:p w:rsidR="006F2E74" w:rsidRDefault="006F2E74" w:rsidP="00CB023C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CB023C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1B3158" w:rsidRPr="00B27687" w:rsidRDefault="001B3158" w:rsidP="00CB023C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 xml:space="preserve">(załączyć </w:t>
            </w:r>
            <w:r w:rsidR="00D11F18">
              <w:rPr>
                <w:b/>
              </w:rPr>
              <w:t>folder)</w:t>
            </w:r>
          </w:p>
        </w:tc>
      </w:tr>
      <w:tr w:rsidR="00D11F18" w:rsidRPr="00B27687" w:rsidTr="004323C9">
        <w:trPr>
          <w:trHeight w:val="538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 xml:space="preserve">Składane, z blokadą zabezpieczającą przed przypadkowym złożeniem w trakcie transportu , z </w:t>
            </w:r>
            <w:proofErr w:type="spellStart"/>
            <w:r w:rsidRPr="00F753C1">
              <w:t>kpl</w:t>
            </w:r>
            <w:proofErr w:type="spellEnd"/>
            <w:r w:rsidRPr="00F753C1">
              <w:t xml:space="preserve"> 3 pasów bezpieczeństwa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D11F18" w:rsidRPr="00B27687" w:rsidTr="00D11F18">
        <w:trPr>
          <w:trHeight w:val="704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>Elastyczne pokrycie z miękkiego tworzywa sztucznego, umożliwiający szybki demontaż/montaż do mycia i dezynfekcji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543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>4 kółka jezdne z czego min. dwa skrętne w zakresie 360 stopni i  wyposażone w hamulce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D11F18">
        <w:trPr>
          <w:trHeight w:val="644"/>
        </w:trPr>
        <w:tc>
          <w:tcPr>
            <w:tcW w:w="6804" w:type="dxa"/>
          </w:tcPr>
          <w:p w:rsidR="00D11F18" w:rsidRPr="002C4B6B" w:rsidRDefault="00F753C1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F753C1">
              <w:t>Teleskopowo wydłużane rączki przednie z regulacją ustawienia wysokości do znoszenia po schodach na min. 2 poziomach (podać ilość ustawień wysokości), min 2 pary składanych rączek tylnych umieszczone na 2 poziomach wysokości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70"/>
        </w:trPr>
        <w:tc>
          <w:tcPr>
            <w:tcW w:w="6804" w:type="dxa"/>
          </w:tcPr>
          <w:p w:rsidR="00D11F18" w:rsidRPr="002C4B6B" w:rsidRDefault="00D11F18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2C4B6B">
              <w:t>Waga max. 10 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70"/>
        </w:trPr>
        <w:tc>
          <w:tcPr>
            <w:tcW w:w="6804" w:type="dxa"/>
          </w:tcPr>
          <w:p w:rsidR="00D11F18" w:rsidRDefault="00D11F18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2C4B6B">
              <w:t xml:space="preserve"> Obciążenie dopuszczalne min  155 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FA3723" w:rsidRPr="00B27687" w:rsidTr="006010C0">
        <w:trPr>
          <w:trHeight w:val="300"/>
        </w:trPr>
        <w:tc>
          <w:tcPr>
            <w:tcW w:w="6804" w:type="dxa"/>
          </w:tcPr>
          <w:p w:rsidR="00FA3723" w:rsidRDefault="00367C97" w:rsidP="007F2CCD">
            <w:pPr>
              <w:pStyle w:val="Akapitzlist"/>
              <w:numPr>
                <w:ilvl w:val="0"/>
                <w:numId w:val="6"/>
              </w:numPr>
              <w:ind w:left="426" w:hanging="153"/>
            </w:pPr>
            <w:r w:rsidRPr="00B27687">
              <w:t xml:space="preserve">Folder ,  </w:t>
            </w:r>
            <w:r>
              <w:t>d</w:t>
            </w:r>
            <w:r w:rsidRPr="008337D0">
              <w:t>okumenty dopuszczaj</w:t>
            </w:r>
            <w:r w:rsidRPr="00F753C1">
              <w:rPr>
                <w:rFonts w:hint="eastAsia"/>
              </w:rPr>
              <w:t>ą</w:t>
            </w:r>
            <w:r w:rsidRPr="008337D0">
              <w:t>ce do obrotu zgodnie z ustaw</w:t>
            </w:r>
            <w:r w:rsidRPr="00F753C1">
              <w:rPr>
                <w:rFonts w:hint="eastAsia"/>
              </w:rPr>
              <w:t>ą</w:t>
            </w:r>
            <w:r w:rsidRPr="00F753C1">
              <w:t xml:space="preserve"> </w:t>
            </w:r>
            <w:r w:rsidRPr="008337D0">
              <w:t>o</w:t>
            </w:r>
            <w:r>
              <w:t xml:space="preserve"> </w:t>
            </w:r>
            <w:r w:rsidRPr="008337D0">
              <w:t>wyrobach medycznych</w:t>
            </w:r>
            <w:r>
              <w:t xml:space="preserve"> </w:t>
            </w:r>
            <w:r w:rsidR="00F753C1">
              <w:t>–z dnia 20.05.2010 r.</w:t>
            </w:r>
            <w:r w:rsidRPr="00B27687">
              <w:t xml:space="preserve"> załączyć do oferty</w:t>
            </w:r>
          </w:p>
          <w:p w:rsidR="004323C9" w:rsidRPr="00B27687" w:rsidRDefault="004323C9" w:rsidP="004323C9">
            <w:pPr>
              <w:pStyle w:val="Akapitzlist"/>
              <w:ind w:left="426"/>
            </w:pPr>
          </w:p>
        </w:tc>
        <w:tc>
          <w:tcPr>
            <w:tcW w:w="1560" w:type="dxa"/>
          </w:tcPr>
          <w:p w:rsidR="00FA3723" w:rsidRPr="00B27687" w:rsidRDefault="00FA3723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A3723" w:rsidRPr="00B27687" w:rsidRDefault="00FA3723" w:rsidP="009D77AC">
            <w:pPr>
              <w:snapToGrid w:val="0"/>
              <w:ind w:left="71"/>
            </w:pPr>
          </w:p>
        </w:tc>
      </w:tr>
      <w:tr w:rsidR="004323C9" w:rsidRPr="00B27687" w:rsidTr="006010C0">
        <w:trPr>
          <w:trHeight w:val="300"/>
        </w:trPr>
        <w:tc>
          <w:tcPr>
            <w:tcW w:w="6804" w:type="dxa"/>
          </w:tcPr>
          <w:p w:rsidR="004323C9" w:rsidRPr="00B27687" w:rsidRDefault="004323C9" w:rsidP="004323C9">
            <w:pPr>
              <w:pStyle w:val="Akapitzlist"/>
              <w:ind w:left="426"/>
            </w:pPr>
          </w:p>
        </w:tc>
        <w:tc>
          <w:tcPr>
            <w:tcW w:w="1560" w:type="dxa"/>
          </w:tcPr>
          <w:p w:rsidR="004323C9" w:rsidRPr="00B27687" w:rsidRDefault="004323C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9D77AC">
            <w:pPr>
              <w:snapToGrid w:val="0"/>
              <w:ind w:left="71"/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CB023C" w:rsidRDefault="00AF2600" w:rsidP="007F2CCD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b/>
              </w:rPr>
            </w:pPr>
            <w:r>
              <w:rPr>
                <w:b/>
              </w:rPr>
              <w:t xml:space="preserve"> </w:t>
            </w:r>
            <w:r w:rsidR="0083658B" w:rsidRPr="00AF2600">
              <w:rPr>
                <w:b/>
              </w:rPr>
              <w:t xml:space="preserve">Defibrylator z kardiowersją, stymulacją, </w:t>
            </w:r>
            <w:proofErr w:type="spellStart"/>
            <w:r w:rsidR="0083658B" w:rsidRPr="00AF2600">
              <w:rPr>
                <w:b/>
              </w:rPr>
              <w:t>pulsoksymetrią</w:t>
            </w:r>
            <w:proofErr w:type="spellEnd"/>
            <w:r w:rsidR="0083658B" w:rsidRPr="00AF2600">
              <w:rPr>
                <w:b/>
              </w:rPr>
              <w:t xml:space="preserve">, kapnometrią, NIBP i monitorowaniem EKG z 3/12 odprowadzeń, z funkcją transmisji danych  lub monitor funkcji życiowych i defibrylator z funkcją kardiowersji, stymulacji, </w:t>
            </w:r>
            <w:proofErr w:type="spellStart"/>
            <w:r w:rsidR="0083658B" w:rsidRPr="00AF2600">
              <w:rPr>
                <w:b/>
              </w:rPr>
              <w:t>pulsoksymetrii</w:t>
            </w:r>
            <w:proofErr w:type="spellEnd"/>
            <w:r w:rsidR="0083658B" w:rsidRPr="00AF2600">
              <w:rPr>
                <w:b/>
              </w:rPr>
              <w:t>, kapnometrii, NIBP i monitorowaniem EKG z 3/12 odprowadzeń, z funkcją transmisji</w:t>
            </w:r>
            <w:r w:rsidR="004F0794">
              <w:rPr>
                <w:b/>
              </w:rPr>
              <w:t xml:space="preserve"> – 1</w:t>
            </w:r>
            <w:r w:rsidR="00104B02" w:rsidRPr="00CB023C">
              <w:rPr>
                <w:b/>
              </w:rPr>
              <w:t xml:space="preserve"> </w:t>
            </w:r>
            <w:proofErr w:type="spellStart"/>
            <w:r w:rsidR="00104B02" w:rsidRPr="00CB023C">
              <w:rPr>
                <w:b/>
              </w:rPr>
              <w:t>kpl</w:t>
            </w:r>
            <w:proofErr w:type="spellEnd"/>
            <w:r w:rsidR="00104B02" w:rsidRPr="00CB023C">
              <w:rPr>
                <w:b/>
              </w:rPr>
              <w:t xml:space="preserve"> </w:t>
            </w:r>
          </w:p>
          <w:p w:rsidR="006F2E74" w:rsidRDefault="006F2E74" w:rsidP="00CB023C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CB023C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F0794" w:rsidRPr="00B27687" w:rsidRDefault="004F0794" w:rsidP="00CB023C">
            <w:pPr>
              <w:spacing w:before="60" w:after="60"/>
              <w:ind w:left="1560"/>
              <w:rPr>
                <w:color w:val="000080"/>
                <w:lang w:val="en-US"/>
              </w:rPr>
            </w:pPr>
            <w:r>
              <w:rPr>
                <w:b/>
              </w:rPr>
              <w:t>(załączyć foldery)</w:t>
            </w:r>
          </w:p>
        </w:tc>
      </w:tr>
      <w:tr w:rsidR="00AF2600" w:rsidRPr="00B27687" w:rsidTr="00AF2600">
        <w:trPr>
          <w:trHeight w:val="424"/>
        </w:trPr>
        <w:tc>
          <w:tcPr>
            <w:tcW w:w="14601" w:type="dxa"/>
            <w:gridSpan w:val="3"/>
          </w:tcPr>
          <w:p w:rsidR="00AF2600" w:rsidRPr="00B27687" w:rsidRDefault="00AF2600" w:rsidP="009D77AC">
            <w:pPr>
              <w:rPr>
                <w:color w:val="000080"/>
              </w:rPr>
            </w:pPr>
            <w:r w:rsidRPr="00AF2600">
              <w:rPr>
                <w:b/>
              </w:rPr>
              <w:t>Parametry ogólne</w:t>
            </w:r>
          </w:p>
        </w:tc>
      </w:tr>
      <w:tr w:rsidR="00D11F18" w:rsidRPr="00B27687" w:rsidTr="006010C0">
        <w:trPr>
          <w:trHeight w:val="525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32"/>
              </w:numPr>
              <w:ind w:left="709" w:hanging="283"/>
            </w:pPr>
            <w:r w:rsidRPr="00570C7A">
              <w:t xml:space="preserve">Defibrylator przenośny z wbudowanym uchwytem transportowym o wadze do 8 kg z </w:t>
            </w:r>
            <w:proofErr w:type="spellStart"/>
            <w:r w:rsidRPr="00570C7A">
              <w:t>kpl</w:t>
            </w:r>
            <w:proofErr w:type="spellEnd"/>
            <w:r w:rsidRPr="00570C7A">
              <w:t xml:space="preserve"> akumulatorów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AF2600" w:rsidRPr="00B27687" w:rsidTr="006010C0">
        <w:trPr>
          <w:trHeight w:val="525"/>
        </w:trPr>
        <w:tc>
          <w:tcPr>
            <w:tcW w:w="6804" w:type="dxa"/>
          </w:tcPr>
          <w:p w:rsidR="00AF2600" w:rsidRPr="00570C7A" w:rsidRDefault="00AF2600" w:rsidP="007F2CCD">
            <w:pPr>
              <w:pStyle w:val="Akapitzlist"/>
              <w:numPr>
                <w:ilvl w:val="0"/>
                <w:numId w:val="32"/>
              </w:numPr>
              <w:ind w:left="709"/>
            </w:pPr>
            <w:r w:rsidRPr="00570C7A">
              <w:t>Aparat odporny na kurz i zalanie wodą -  min. klasa IP55</w:t>
            </w:r>
          </w:p>
        </w:tc>
        <w:tc>
          <w:tcPr>
            <w:tcW w:w="1560" w:type="dxa"/>
          </w:tcPr>
          <w:p w:rsidR="00AF2600" w:rsidRPr="00B27687" w:rsidRDefault="00AF2600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AF2600" w:rsidRPr="00B27687" w:rsidRDefault="00AF2600" w:rsidP="009D77AC">
            <w:pPr>
              <w:rPr>
                <w:color w:val="000080"/>
              </w:rPr>
            </w:pPr>
          </w:p>
        </w:tc>
      </w:tr>
      <w:tr w:rsidR="00AF2600" w:rsidRPr="00B27687" w:rsidTr="00AF2600">
        <w:trPr>
          <w:trHeight w:val="525"/>
        </w:trPr>
        <w:tc>
          <w:tcPr>
            <w:tcW w:w="8364" w:type="dxa"/>
            <w:gridSpan w:val="2"/>
          </w:tcPr>
          <w:p w:rsidR="00AF2600" w:rsidRPr="00B27687" w:rsidRDefault="00AF2600" w:rsidP="00AF2600">
            <w:pPr>
              <w:rPr>
                <w:color w:val="000080"/>
              </w:rPr>
            </w:pPr>
            <w:r w:rsidRPr="00AF2600">
              <w:rPr>
                <w:b/>
              </w:rPr>
              <w:t>Zasilanie</w:t>
            </w:r>
          </w:p>
        </w:tc>
        <w:tc>
          <w:tcPr>
            <w:tcW w:w="6237" w:type="dxa"/>
          </w:tcPr>
          <w:p w:rsidR="00AF2600" w:rsidRPr="00B27687" w:rsidRDefault="00AF2600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70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7"/>
              </w:numPr>
            </w:pPr>
            <w:r w:rsidRPr="00570C7A">
              <w:t>Zasilanie defibrylatora akumulatorowo/ sieciowe, akumulatory ładowane automatycznie po wpięciu aparatu do uchwytu ściennego podłączonego do instalacji elektrycznej ambulansu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795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7"/>
              </w:numPr>
            </w:pPr>
            <w:r w:rsidRPr="00570C7A">
              <w:t>Czas pracy na akumulatorze/ach min. 5 godzin ciągłego monitorowania EKG lub min. 100 defibrylacji z maksymalną energią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326"/>
        </w:trPr>
        <w:tc>
          <w:tcPr>
            <w:tcW w:w="6804" w:type="dxa"/>
          </w:tcPr>
          <w:p w:rsidR="00D11F18" w:rsidRPr="00AF2600" w:rsidRDefault="00AF2600" w:rsidP="00AF2600">
            <w:pPr>
              <w:rPr>
                <w:b/>
              </w:rPr>
            </w:pPr>
            <w:r>
              <w:rPr>
                <w:b/>
              </w:rPr>
              <w:t>DEFIBRYLACJA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417"/>
        </w:trPr>
        <w:tc>
          <w:tcPr>
            <w:tcW w:w="6804" w:type="dxa"/>
          </w:tcPr>
          <w:p w:rsidR="00D11F18" w:rsidRPr="00AF2600" w:rsidRDefault="00D11F18" w:rsidP="007F2CCD">
            <w:pPr>
              <w:pStyle w:val="Akapitzlist"/>
              <w:numPr>
                <w:ilvl w:val="0"/>
                <w:numId w:val="33"/>
              </w:numPr>
              <w:rPr>
                <w:b/>
              </w:rPr>
            </w:pPr>
            <w:r w:rsidRPr="00AF2600">
              <w:rPr>
                <w:b/>
              </w:rPr>
              <w:t>Dwufazowa fala defibrylacji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255"/>
        </w:trPr>
        <w:tc>
          <w:tcPr>
            <w:tcW w:w="6804" w:type="dxa"/>
          </w:tcPr>
          <w:p w:rsidR="00AF2600" w:rsidRDefault="00AF2600" w:rsidP="007F2CCD">
            <w:pPr>
              <w:pStyle w:val="Akapitzlist"/>
              <w:numPr>
                <w:ilvl w:val="0"/>
                <w:numId w:val="34"/>
              </w:numPr>
            </w:pPr>
            <w:r w:rsidRPr="00AF2600">
              <w:t>w trybie AED</w:t>
            </w:r>
          </w:p>
          <w:p w:rsidR="00AF2600" w:rsidRPr="00AF2600" w:rsidRDefault="00AF2600" w:rsidP="007F2CCD">
            <w:pPr>
              <w:pStyle w:val="Akapitzlist"/>
              <w:numPr>
                <w:ilvl w:val="0"/>
                <w:numId w:val="34"/>
              </w:numPr>
            </w:pPr>
            <w:r w:rsidRPr="00570C7A">
              <w:t>w trybie ręcznym, regulacja energii w  zakresie min. 2-200J , dostępne 20 min. poziomów energii zewn., funkcja kardiowersji elektrycznej</w:t>
            </w:r>
          </w:p>
          <w:p w:rsidR="00D11F18" w:rsidRPr="0024531A" w:rsidRDefault="00D11F18" w:rsidP="00AF2600"/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271"/>
        </w:trPr>
        <w:tc>
          <w:tcPr>
            <w:tcW w:w="6804" w:type="dxa"/>
          </w:tcPr>
          <w:p w:rsidR="00D11F18" w:rsidRPr="0024531A" w:rsidRDefault="00AF2600" w:rsidP="007F2CCD">
            <w:pPr>
              <w:pStyle w:val="Akapitzlist"/>
              <w:numPr>
                <w:ilvl w:val="0"/>
                <w:numId w:val="33"/>
              </w:numPr>
            </w:pPr>
            <w:r w:rsidRPr="00570C7A">
              <w:t>Możliwość rozbudowy o moduł łyżek zewnętrznych dla dorosłych i dla dzieci z funkcją defibrylacji / regulacji poziomu energii /  monitorowania i wydruku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AF2600" w:rsidRPr="00B27687" w:rsidTr="00AF2600">
        <w:trPr>
          <w:trHeight w:val="540"/>
        </w:trPr>
        <w:tc>
          <w:tcPr>
            <w:tcW w:w="8364" w:type="dxa"/>
            <w:gridSpan w:val="2"/>
          </w:tcPr>
          <w:p w:rsidR="00AF2600" w:rsidRPr="00B27687" w:rsidRDefault="00AF2600" w:rsidP="00AF2600">
            <w:pPr>
              <w:rPr>
                <w:color w:val="000080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MONITOROWANIE I REJESTRACJA</w:t>
            </w:r>
          </w:p>
        </w:tc>
        <w:tc>
          <w:tcPr>
            <w:tcW w:w="6237" w:type="dxa"/>
          </w:tcPr>
          <w:p w:rsidR="00AF2600" w:rsidRPr="00B27687" w:rsidRDefault="00AF2600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40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Prekonfigurowany tryb dorosły / dziecko/ noworodek do wyboru z poziomu głównego menu, z automatycznym ustawieniem parametrów defibrylacji i monitorowania (poziomy energii defibrylacji, granice alarmów, parametry NIBP) odpowiednich dla wybranego trybu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40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Ekran kolorowy LCD o przekątnej min. 6,5'' , Możliwość wyświetlenia min. 4 krzywych dynamicznych jednocześnie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25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Wyświetlanie na ekranie pełnego zapisu 12 odprowadzeń EKG, interpretacji słownej wyników analizy oraz wyników pomiarów amplitudowo-czasowych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4F0794">
        <w:trPr>
          <w:trHeight w:val="565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Wbudowany rejestrator termiczny EKG na papier o szerokości min. 80 mm, szybkość wydruku programowana: 25 mm/sek. i 50 mm/sek.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C91B5A">
        <w:trPr>
          <w:trHeight w:val="711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5"/>
              </w:numPr>
            </w:pPr>
            <w:r w:rsidRPr="00570C7A">
              <w:t>Pamięć wewnętrzna min. 400 zdarzeń (monitorowanie, defibrylacja, stymulacja, procedury terapeutyczne</w:t>
            </w:r>
            <w:r>
              <w:rPr>
                <w:rFonts w:ascii="Arial Narrow" w:hAnsi="Arial Narrow" w:cs="Arial"/>
                <w:sz w:val="22"/>
                <w:szCs w:val="22"/>
              </w:rPr>
              <w:t>).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330"/>
        </w:trPr>
        <w:tc>
          <w:tcPr>
            <w:tcW w:w="6804" w:type="dxa"/>
          </w:tcPr>
          <w:p w:rsidR="00D11F18" w:rsidRPr="00C91B5A" w:rsidRDefault="00C91B5A" w:rsidP="00C91B5A">
            <w:pPr>
              <w:rPr>
                <w:b/>
              </w:rPr>
            </w:pPr>
            <w:r w:rsidRPr="00C91B5A">
              <w:rPr>
                <w:b/>
              </w:rPr>
              <w:t>EKG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C91B5A">
        <w:trPr>
          <w:trHeight w:val="641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6"/>
              </w:numPr>
            </w:pPr>
            <w:r w:rsidRPr="00570C7A">
              <w:t>Monitorowanie 12 odprowadzeń EKG z analizą, interpretacją słowną i funkcją transmisji przez telefon komórkowy lub modem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4F0794">
        <w:trPr>
          <w:trHeight w:val="329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6"/>
              </w:numPr>
            </w:pPr>
            <w:r w:rsidRPr="00570C7A">
              <w:t>Zakres pomiaru częstości akcji serca min. 30-300 /min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285"/>
        </w:trPr>
        <w:tc>
          <w:tcPr>
            <w:tcW w:w="6804" w:type="dxa"/>
          </w:tcPr>
          <w:p w:rsidR="00D11F18" w:rsidRPr="0024531A" w:rsidRDefault="00C91B5A" w:rsidP="007F2CCD">
            <w:pPr>
              <w:pStyle w:val="Akapitzlist"/>
              <w:numPr>
                <w:ilvl w:val="0"/>
                <w:numId w:val="36"/>
              </w:numPr>
            </w:pPr>
            <w:r w:rsidRPr="00570C7A">
              <w:t>Wzmocnienie zapisu EKG regulowane w zakresie pomiędzy 0,25 do 4,0 cm/</w:t>
            </w:r>
            <w:proofErr w:type="spellStart"/>
            <w:r w:rsidRPr="00570C7A">
              <w:t>mV</w:t>
            </w:r>
            <w:proofErr w:type="spellEnd"/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C91B5A" w:rsidRPr="00B27687" w:rsidTr="00570C7A">
        <w:trPr>
          <w:trHeight w:val="397"/>
        </w:trPr>
        <w:tc>
          <w:tcPr>
            <w:tcW w:w="8364" w:type="dxa"/>
            <w:gridSpan w:val="2"/>
          </w:tcPr>
          <w:p w:rsidR="00C91B5A" w:rsidRPr="00C91B5A" w:rsidRDefault="00C91B5A" w:rsidP="00C91B5A">
            <w:pPr>
              <w:rPr>
                <w:b/>
                <w:color w:val="000080"/>
              </w:rPr>
            </w:pPr>
            <w:r w:rsidRPr="00C91B5A">
              <w:rPr>
                <w:b/>
              </w:rPr>
              <w:t>STYMULACJA ZEWNĘTRZNA</w:t>
            </w:r>
          </w:p>
        </w:tc>
        <w:tc>
          <w:tcPr>
            <w:tcW w:w="6237" w:type="dxa"/>
          </w:tcPr>
          <w:p w:rsidR="00C91B5A" w:rsidRPr="00B27687" w:rsidRDefault="00C91B5A" w:rsidP="009D77AC">
            <w:pPr>
              <w:rPr>
                <w:color w:val="000080"/>
              </w:rPr>
            </w:pPr>
          </w:p>
        </w:tc>
      </w:tr>
      <w:tr w:rsidR="00C91B5A" w:rsidRPr="00B27687" w:rsidTr="006010C0">
        <w:trPr>
          <w:trHeight w:val="495"/>
        </w:trPr>
        <w:tc>
          <w:tcPr>
            <w:tcW w:w="6804" w:type="dxa"/>
          </w:tcPr>
          <w:p w:rsidR="00C91B5A" w:rsidRPr="00C75321" w:rsidRDefault="00FF5A88" w:rsidP="007F2CCD">
            <w:pPr>
              <w:pStyle w:val="Akapitzlist"/>
              <w:numPr>
                <w:ilvl w:val="0"/>
                <w:numId w:val="37"/>
              </w:numPr>
            </w:pPr>
            <w:r w:rsidRPr="00570C7A">
              <w:t>Tryb asynchroniczny i „na żądanie</w:t>
            </w:r>
          </w:p>
        </w:tc>
        <w:tc>
          <w:tcPr>
            <w:tcW w:w="1560" w:type="dxa"/>
          </w:tcPr>
          <w:p w:rsidR="00C91B5A" w:rsidRPr="00B27687" w:rsidRDefault="00C91B5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C91B5A" w:rsidRPr="00B27687" w:rsidRDefault="00C91B5A" w:rsidP="009D77AC">
            <w:pPr>
              <w:rPr>
                <w:color w:val="000080"/>
              </w:rPr>
            </w:pPr>
          </w:p>
        </w:tc>
      </w:tr>
      <w:tr w:rsidR="00C91B5A" w:rsidRPr="00B27687" w:rsidTr="006010C0">
        <w:trPr>
          <w:trHeight w:val="495"/>
        </w:trPr>
        <w:tc>
          <w:tcPr>
            <w:tcW w:w="6804" w:type="dxa"/>
          </w:tcPr>
          <w:p w:rsidR="00C91B5A" w:rsidRPr="00C75321" w:rsidRDefault="00FF5A88" w:rsidP="007F2CCD">
            <w:pPr>
              <w:pStyle w:val="Akapitzlist"/>
              <w:numPr>
                <w:ilvl w:val="0"/>
                <w:numId w:val="37"/>
              </w:numPr>
            </w:pPr>
            <w:r w:rsidRPr="00570C7A">
              <w:t xml:space="preserve">Częstość stymulacji w zakresie min. 40-170 </w:t>
            </w:r>
            <w:proofErr w:type="spellStart"/>
            <w:r w:rsidRPr="00570C7A">
              <w:t>imp</w:t>
            </w:r>
            <w:proofErr w:type="spellEnd"/>
            <w:r w:rsidRPr="00570C7A">
              <w:t xml:space="preserve">/min., prąd stymulacji w zakresie pomiędzy 10-140 </w:t>
            </w:r>
            <w:proofErr w:type="spellStart"/>
            <w:r w:rsidRPr="00570C7A">
              <w:t>mA</w:t>
            </w:r>
            <w:proofErr w:type="spellEnd"/>
          </w:p>
        </w:tc>
        <w:tc>
          <w:tcPr>
            <w:tcW w:w="1560" w:type="dxa"/>
          </w:tcPr>
          <w:p w:rsidR="00C91B5A" w:rsidRPr="00B27687" w:rsidRDefault="00C91B5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C91B5A" w:rsidRPr="00B27687" w:rsidRDefault="00C91B5A" w:rsidP="009D77AC">
            <w:pPr>
              <w:rPr>
                <w:color w:val="000080"/>
              </w:rPr>
            </w:pPr>
          </w:p>
        </w:tc>
      </w:tr>
      <w:tr w:rsidR="00FF5A88" w:rsidRPr="00B27687" w:rsidTr="00570C7A">
        <w:trPr>
          <w:trHeight w:val="495"/>
        </w:trPr>
        <w:tc>
          <w:tcPr>
            <w:tcW w:w="8364" w:type="dxa"/>
            <w:gridSpan w:val="2"/>
          </w:tcPr>
          <w:p w:rsidR="00FF5A88" w:rsidRPr="00B27687" w:rsidRDefault="00FF5A88" w:rsidP="00FF5A88">
            <w:pPr>
              <w:rPr>
                <w:color w:val="000080"/>
              </w:rPr>
            </w:pPr>
            <w:r w:rsidRPr="00FF5A88">
              <w:rPr>
                <w:b/>
                <w:color w:val="000080"/>
              </w:rPr>
              <w:t>P</w:t>
            </w:r>
            <w:r w:rsidRPr="00FF5A88">
              <w:rPr>
                <w:b/>
              </w:rPr>
              <w:t>ULSOKSYMETRIA</w:t>
            </w: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570C7A">
            <w:pPr>
              <w:pStyle w:val="Akapitzlist"/>
              <w:numPr>
                <w:ilvl w:val="0"/>
                <w:numId w:val="37"/>
              </w:numPr>
            </w:pPr>
            <w:r w:rsidRPr="00570C7A">
              <w:lastRenderedPageBreak/>
              <w:t xml:space="preserve">Monitorowanie SpO2 w technologii </w:t>
            </w:r>
            <w:proofErr w:type="spellStart"/>
            <w:r w:rsidRPr="00570C7A">
              <w:t>Masimo</w:t>
            </w:r>
            <w:proofErr w:type="spellEnd"/>
            <w:r w:rsidRPr="00570C7A">
              <w:t xml:space="preserve"> SET, pomiar SpO2 i pulsu, w </w:t>
            </w:r>
            <w:proofErr w:type="spellStart"/>
            <w:r w:rsidRPr="00570C7A">
              <w:t>kpl</w:t>
            </w:r>
            <w:proofErr w:type="spellEnd"/>
            <w:r w:rsidRPr="00570C7A">
              <w:t>. czujnik klips palcowy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570C7A">
        <w:trPr>
          <w:trHeight w:val="495"/>
        </w:trPr>
        <w:tc>
          <w:tcPr>
            <w:tcW w:w="8364" w:type="dxa"/>
            <w:gridSpan w:val="2"/>
          </w:tcPr>
          <w:p w:rsidR="00FF5A88" w:rsidRPr="00FF5A88" w:rsidRDefault="00FF5A88" w:rsidP="00FF5A88">
            <w:pPr>
              <w:rPr>
                <w:b/>
                <w:color w:val="000080"/>
              </w:rPr>
            </w:pPr>
            <w:r w:rsidRPr="00FF5A88">
              <w:rPr>
                <w:b/>
                <w:color w:val="000080"/>
              </w:rPr>
              <w:t>N</w:t>
            </w:r>
            <w:r w:rsidR="00E06FFD">
              <w:rPr>
                <w:b/>
                <w:color w:val="000080"/>
              </w:rPr>
              <w:t>I</w:t>
            </w:r>
            <w:r w:rsidRPr="00FF5A88">
              <w:rPr>
                <w:b/>
                <w:color w:val="000080"/>
              </w:rPr>
              <w:t>BP</w:t>
            </w: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570C7A">
            <w:pPr>
              <w:pStyle w:val="Akapitzlist"/>
              <w:numPr>
                <w:ilvl w:val="0"/>
                <w:numId w:val="46"/>
              </w:numPr>
            </w:pPr>
            <w:r w:rsidRPr="00570C7A">
              <w:t>Pomiary ręczne i automatyczne w odstępach czasowych 1-60 minut, zakres pomiaru ciśnienia średniego min. 15-220 mmHg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570C7A">
            <w:pPr>
              <w:pStyle w:val="Akapitzlist"/>
              <w:numPr>
                <w:ilvl w:val="0"/>
                <w:numId w:val="46"/>
              </w:numPr>
            </w:pP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FF5A88" w:rsidRDefault="00FF5A88" w:rsidP="00FF5A88">
            <w:pPr>
              <w:rPr>
                <w:b/>
              </w:rPr>
            </w:pPr>
            <w:r w:rsidRPr="00FF5A88">
              <w:rPr>
                <w:rFonts w:ascii="Arial Narrow" w:hAnsi="Arial Narrow" w:cs="Arial"/>
                <w:b/>
                <w:bCs/>
                <w:sz w:val="22"/>
                <w:szCs w:val="22"/>
              </w:rPr>
              <w:t>MONITOROWANIE RKO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C75321" w:rsidRDefault="00FF5A88" w:rsidP="007F2CCD">
            <w:pPr>
              <w:pStyle w:val="Akapitzlist"/>
              <w:numPr>
                <w:ilvl w:val="0"/>
                <w:numId w:val="40"/>
              </w:numPr>
            </w:pPr>
            <w:r w:rsidRPr="00570C7A">
              <w:t>Informacja zwrotna o prawidłowości uciśnięć klatki piersiowej - sygnalizacja akustyczna i optyczna właściwego tempa oraz prawidłowej głębokości uciśnięć. Prezentacja graficzna wykresu głębokości uciśnięć z wyraźnym zaznaczeniem docelowego zakresu 5-6 cm, zgodnie z Wytycznymi 2015 Resuscytacji Krążeniowo-Oddechowej jako zintegrowana funkcja aparatu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FF5A88" w:rsidRDefault="00FF5A88" w:rsidP="007F2CCD">
            <w:pPr>
              <w:pStyle w:val="Akapitzlist"/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Wyświetlanie na ekranie defibrylatora w formie numerycznej rzeczywistej głębokości (cm) i częstości (1/min.) uciśnięć klatki piersiowej, zgodnie z Wytycznymi 2015 Resuscytacji Krążeniowo-Oddechowej ERC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Pr="00FF5A88" w:rsidRDefault="00FF5A88" w:rsidP="007F2CCD">
            <w:pPr>
              <w:pStyle w:val="Akapitzlist"/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Funkcja metronomu umożliwiająca prowadzenie uciśnięć klatki piersiowej z zalecaną częstością, zgodnie z Wytycznymi 2015 Resuscytacji Krążeniowo-Oddechowej ERC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Default="00FF5A88" w:rsidP="007F2CCD">
            <w:pPr>
              <w:pStyle w:val="Akapitzlist"/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Filtr cyfrowy umożliwiający prezentację na ekranie niezakłóconego przebiegu EKG w trakcie uciskania klatki piersiowej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570C7A">
        <w:trPr>
          <w:trHeight w:val="495"/>
        </w:trPr>
        <w:tc>
          <w:tcPr>
            <w:tcW w:w="8364" w:type="dxa"/>
            <w:gridSpan w:val="2"/>
          </w:tcPr>
          <w:p w:rsidR="00FF5A88" w:rsidRPr="00B27687" w:rsidRDefault="00853AA9" w:rsidP="00853AA9">
            <w:pPr>
              <w:rPr>
                <w:color w:val="000080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KAPNOMETRIA</w:t>
            </w: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FF5A88" w:rsidRPr="00B27687" w:rsidTr="006010C0">
        <w:trPr>
          <w:trHeight w:val="495"/>
        </w:trPr>
        <w:tc>
          <w:tcPr>
            <w:tcW w:w="6804" w:type="dxa"/>
          </w:tcPr>
          <w:p w:rsidR="00FF5A88" w:rsidRDefault="00853AA9" w:rsidP="00570C7A">
            <w:pPr>
              <w:pStyle w:val="Akapitzlist"/>
              <w:numPr>
                <w:ilvl w:val="0"/>
                <w:numId w:val="47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Monitorowanie etCO2 i respiracji u pacjentów zaintubowanych i niezaintubowanych, zakres pomiarów etCO2 min. 099 mmHg, zakres częstości oddechów min. 0-99 /minutę</w:t>
            </w:r>
          </w:p>
        </w:tc>
        <w:tc>
          <w:tcPr>
            <w:tcW w:w="1560" w:type="dxa"/>
          </w:tcPr>
          <w:p w:rsidR="00FF5A88" w:rsidRPr="00B27687" w:rsidRDefault="00FF5A8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5A88" w:rsidRPr="00B27687" w:rsidRDefault="00FF5A88" w:rsidP="009D77AC">
            <w:pPr>
              <w:rPr>
                <w:color w:val="000080"/>
              </w:rPr>
            </w:pPr>
          </w:p>
        </w:tc>
      </w:tr>
      <w:tr w:rsidR="00853AA9" w:rsidRPr="00B27687" w:rsidTr="00570C7A">
        <w:trPr>
          <w:trHeight w:val="495"/>
        </w:trPr>
        <w:tc>
          <w:tcPr>
            <w:tcW w:w="8364" w:type="dxa"/>
            <w:gridSpan w:val="2"/>
          </w:tcPr>
          <w:p w:rsidR="00853AA9" w:rsidRPr="00B27687" w:rsidRDefault="00853AA9" w:rsidP="00853AA9">
            <w:pPr>
              <w:rPr>
                <w:color w:val="000080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KOMUNIKACJA/ TRANSMISJA DANYCH</w:t>
            </w: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2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 xml:space="preserve">Bezpłatna, nielimitowana czasem dla nadawcy i odbiorcy transmisja danych i 12-odprowadzeniowego zapisu EKG przez dedykowany modem do wskazanych przez Zamawiającego podmiotów szpitalnych. w </w:t>
            </w:r>
            <w:proofErr w:type="spellStart"/>
            <w:r w:rsidRPr="00570C7A">
              <w:t>kpl</w:t>
            </w:r>
            <w:proofErr w:type="spellEnd"/>
            <w:r w:rsidRPr="00570C7A">
              <w:t xml:space="preserve">. modem do transmisji danych (jeśli wymagany) współpracujący z dowolnym operatorem sieci GSM bez karty sim operatora sieci komórkowej.  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853AA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WYPOSAŻENIE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Kabel EKG 12-odprow., 1 szt.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Kabel do stymulacji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Czujnik SpO2 – klips palcowy 1 szt.,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 xml:space="preserve">Przy dostawie elektrody </w:t>
            </w:r>
            <w:proofErr w:type="spellStart"/>
            <w:r w:rsidRPr="00570C7A">
              <w:t>defibrylacyjne</w:t>
            </w:r>
            <w:proofErr w:type="spellEnd"/>
            <w:r w:rsidRPr="00570C7A">
              <w:t xml:space="preserve"> samoprzylepne dla dorosłych min 1 </w:t>
            </w:r>
            <w:proofErr w:type="spellStart"/>
            <w:r w:rsidRPr="00570C7A">
              <w:t>kpl</w:t>
            </w:r>
            <w:proofErr w:type="spellEnd"/>
            <w:r w:rsidRPr="00570C7A">
              <w:t xml:space="preserve">. i dla dzieci min. 1 </w:t>
            </w:r>
            <w:proofErr w:type="spellStart"/>
            <w:r w:rsidRPr="00570C7A">
              <w:t>kpl</w:t>
            </w:r>
            <w:proofErr w:type="spellEnd"/>
            <w:r w:rsidRPr="00570C7A">
              <w:t>..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Mankiet NIBP wielorazowego użytku z możliwością dezynfekcji : standardowy dla dorosłych 1 szt.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 xml:space="preserve">Zestaw akcesoriów do pomiaru kapnometrii dla dorosłych i dla dzieci min. 1 </w:t>
            </w:r>
            <w:proofErr w:type="spellStart"/>
            <w:r w:rsidRPr="00570C7A">
              <w:t>kpl</w:t>
            </w:r>
            <w:proofErr w:type="spellEnd"/>
            <w:r w:rsidRPr="00570C7A"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7F2CCD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Torba na akcesoria i uchwyt ścienny do montażu defibrylatora w ambulansie  z funkcją ładowania akumulatora/ów i zasilania po wpięciu aparatu do uchwytu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853AA9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3AA9">
              <w:rPr>
                <w:rFonts w:ascii="Arial Narrow" w:hAnsi="Arial Narrow" w:cs="Arial"/>
                <w:b/>
                <w:bCs/>
                <w:sz w:val="22"/>
                <w:szCs w:val="22"/>
              </w:rPr>
              <w:t>POZOSTAŁE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570C7A">
            <w:pPr>
              <w:pStyle w:val="Akapitzlist"/>
              <w:numPr>
                <w:ilvl w:val="0"/>
                <w:numId w:val="48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570C7A">
              <w:t>Okres gwarancji min. 24 miesiące</w:t>
            </w: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853AA9" w:rsidRPr="00B27687" w:rsidTr="006010C0">
        <w:trPr>
          <w:trHeight w:val="495"/>
        </w:trPr>
        <w:tc>
          <w:tcPr>
            <w:tcW w:w="6804" w:type="dxa"/>
          </w:tcPr>
          <w:p w:rsidR="00853AA9" w:rsidRDefault="00853AA9" w:rsidP="00570C7A">
            <w:pPr>
              <w:pStyle w:val="Akapitzlist"/>
              <w:numPr>
                <w:ilvl w:val="0"/>
                <w:numId w:val="48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853AA9" w:rsidRPr="00B27687" w:rsidRDefault="00853A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53AA9" w:rsidRPr="00B27687" w:rsidRDefault="00853AA9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495"/>
        </w:trPr>
        <w:tc>
          <w:tcPr>
            <w:tcW w:w="6804" w:type="dxa"/>
          </w:tcPr>
          <w:p w:rsidR="00D11F18" w:rsidRPr="0024531A" w:rsidRDefault="00853AA9" w:rsidP="00570C7A">
            <w:pPr>
              <w:pStyle w:val="Akapitzlist"/>
              <w:numPr>
                <w:ilvl w:val="0"/>
                <w:numId w:val="48"/>
              </w:numPr>
            </w:pPr>
            <w:r>
              <w:t>Folder , d</w:t>
            </w:r>
            <w:r w:rsidRPr="00570C7A">
              <w:t xml:space="preserve">okumenty dopuszczające do obrotu w jednostkach medycznych na terenie Polski, zgodnie Ustawą o wyrobach </w:t>
            </w:r>
            <w:r w:rsidRPr="00570C7A">
              <w:lastRenderedPageBreak/>
              <w:t>medycznych z dnia 20.05.2010 r. załączyć do oferty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372CF1" w:rsidRPr="00B27687" w:rsidTr="006010C0">
        <w:trPr>
          <w:trHeight w:val="57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66FFFF"/>
          </w:tcPr>
          <w:p w:rsidR="0017594A" w:rsidRPr="0017594A" w:rsidRDefault="0017594A" w:rsidP="007F2CCD">
            <w:pPr>
              <w:pStyle w:val="Akapitzlist"/>
              <w:numPr>
                <w:ilvl w:val="0"/>
                <w:numId w:val="5"/>
              </w:numPr>
              <w:tabs>
                <w:tab w:val="left" w:pos="732"/>
              </w:tabs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PŁACHTA RATOWNICZA</w:t>
            </w:r>
            <w:r w:rsidRPr="0017594A">
              <w:rPr>
                <w:b/>
              </w:rPr>
              <w:t xml:space="preserve"> – 1 </w:t>
            </w:r>
            <w:proofErr w:type="spellStart"/>
            <w:r w:rsidRPr="0017594A">
              <w:rPr>
                <w:b/>
              </w:rPr>
              <w:t>kpl</w:t>
            </w:r>
            <w:proofErr w:type="spellEnd"/>
          </w:p>
          <w:p w:rsidR="0017594A" w:rsidRPr="0017594A" w:rsidRDefault="0017594A" w:rsidP="0017594A">
            <w:pPr>
              <w:pStyle w:val="Akapitzlist"/>
              <w:snapToGrid w:val="0"/>
              <w:ind w:left="1425"/>
              <w:rPr>
                <w:b/>
              </w:rPr>
            </w:pPr>
            <w:r w:rsidRPr="0017594A">
              <w:rPr>
                <w:b/>
              </w:rPr>
              <w:t>Marka i typ:……………………………………………………………………………….</w:t>
            </w:r>
          </w:p>
          <w:p w:rsidR="0017594A" w:rsidRPr="0017594A" w:rsidRDefault="0017594A" w:rsidP="0017594A">
            <w:pPr>
              <w:pStyle w:val="Akapitzlist"/>
              <w:snapToGrid w:val="0"/>
              <w:ind w:left="1425"/>
              <w:rPr>
                <w:b/>
              </w:rPr>
            </w:pPr>
            <w:r w:rsidRPr="0017594A">
              <w:rPr>
                <w:b/>
              </w:rPr>
              <w:t>Rok produkcji:……………………………………………………………………………</w:t>
            </w:r>
          </w:p>
          <w:p w:rsidR="00372CF1" w:rsidRPr="00B27687" w:rsidRDefault="0017594A" w:rsidP="0017594A">
            <w:pPr>
              <w:pStyle w:val="Akapitzlist"/>
              <w:snapToGrid w:val="0"/>
              <w:ind w:left="1425"/>
            </w:pPr>
            <w:r w:rsidRPr="0017594A">
              <w:rPr>
                <w:b/>
              </w:rPr>
              <w:t>(załączyć foldery)</w:t>
            </w:r>
          </w:p>
        </w:tc>
      </w:tr>
      <w:tr w:rsidR="0017594A" w:rsidRPr="00B27687" w:rsidTr="00A3092E">
        <w:trPr>
          <w:trHeight w:val="273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DC2C1B">
              <w:t>Płachta ewakuacyjna przeznaczona do transportu i ewakuacji osób w pozycji leżącej, w ciasnych, wąskich przestrzeniach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30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DC2C1B">
              <w:t>Wykonana z wytrzymałego, łatwo zmywalnego tworzywa, nie przyjmującego krwi, brudu ani materiałów ropopochodnych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4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DC2C1B">
              <w:t>Wyposażona w min. 8 uchwytów transportowych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25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0D515C" w:rsidP="007F2CCD">
            <w:pPr>
              <w:pStyle w:val="Akapitzlist"/>
              <w:numPr>
                <w:ilvl w:val="0"/>
                <w:numId w:val="10"/>
              </w:numPr>
            </w:pPr>
            <w:r>
              <w:t>Udźwig min. 22</w:t>
            </w:r>
            <w:r w:rsidR="0017594A" w:rsidRPr="00DC2C1B">
              <w:t>0 kg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7F2CCD">
            <w:pPr>
              <w:pStyle w:val="Akapitzlist"/>
              <w:numPr>
                <w:ilvl w:val="0"/>
                <w:numId w:val="10"/>
              </w:numPr>
            </w:pPr>
            <w:r w:rsidRPr="0017594A">
              <w:t>Minim</w:t>
            </w:r>
            <w:r w:rsidR="000D515C">
              <w:t>alne wymiary: szerokość min. 70 c</w:t>
            </w:r>
            <w:r w:rsidRPr="0017594A">
              <w:t>m, długość min. 18</w:t>
            </w:r>
            <w:r w:rsidR="000D515C">
              <w:t xml:space="preserve">5 </w:t>
            </w:r>
            <w:r w:rsidRPr="0017594A">
              <w:t>cm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52476B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52476B" w:rsidRPr="00372CF1" w:rsidRDefault="0052476B" w:rsidP="007F2CCD">
            <w:pPr>
              <w:pStyle w:val="Akapitzlist"/>
              <w:numPr>
                <w:ilvl w:val="0"/>
                <w:numId w:val="10"/>
              </w:numPr>
              <w:rPr>
                <w:rFonts w:cs="Tahoma"/>
              </w:rPr>
            </w:pPr>
            <w:r w:rsidRPr="00C75321">
              <w:t xml:space="preserve">Folder ,  </w:t>
            </w:r>
            <w:r w:rsidR="000D515C">
              <w:rPr>
                <w:rFonts w:ascii="Arial Narrow" w:eastAsia="Arial Unicode MS" w:hAnsi="Arial Narrow" w:cs="Arial"/>
                <w:bCs/>
                <w:sz w:val="22"/>
                <w:szCs w:val="22"/>
              </w:rPr>
              <w:t>Deklaracja zgodności CE</w:t>
            </w:r>
            <w:r w:rsidR="000D515C" w:rsidRPr="00C75321">
              <w:t xml:space="preserve"> </w:t>
            </w:r>
            <w:r w:rsidR="000D515C">
              <w:t xml:space="preserve">, </w:t>
            </w:r>
            <w:r w:rsidRPr="00C75321">
              <w:t>dokumenty dopuszczaj</w:t>
            </w:r>
            <w:r w:rsidRPr="00C75321">
              <w:rPr>
                <w:rFonts w:ascii="TimesNewRoman" w:eastAsia="TimesNewRoman" w:cs="TimesNewRoman" w:hint="eastAsia"/>
              </w:rPr>
              <w:t>ą</w:t>
            </w:r>
            <w:r w:rsidRPr="00C75321">
              <w:t>ce do obrotu zgodnie z ustaw</w:t>
            </w:r>
            <w:r w:rsidRPr="00C75321">
              <w:rPr>
                <w:rFonts w:ascii="TimesNewRoman" w:eastAsia="TimesNewRoman" w:cs="TimesNewRoman" w:hint="eastAsia"/>
              </w:rPr>
              <w:t>ą</w:t>
            </w:r>
            <w:r w:rsidRPr="00C75321">
              <w:rPr>
                <w:rFonts w:ascii="TimesNewRoman" w:eastAsia="TimesNewRoman" w:cs="TimesNewRoman"/>
              </w:rPr>
              <w:t xml:space="preserve"> </w:t>
            </w:r>
            <w:r w:rsidRPr="00C75321">
              <w:t>o wyrobach medycznych - załączyć do oferty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476B" w:rsidRPr="00B27687" w:rsidRDefault="005247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2476B" w:rsidRPr="00B27687" w:rsidRDefault="0052476B" w:rsidP="00CE3500">
            <w:pPr>
              <w:snapToGrid w:val="0"/>
              <w:ind w:left="141"/>
            </w:pPr>
          </w:p>
        </w:tc>
      </w:tr>
      <w:tr w:rsidR="00904FFF" w:rsidRPr="00B27687" w:rsidTr="006010C0">
        <w:trPr>
          <w:trHeight w:val="570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04FFF" w:rsidRPr="00570C7A" w:rsidRDefault="00904FFF" w:rsidP="00570C7A">
            <w:pPr>
              <w:pStyle w:val="Akapitzlist"/>
              <w:snapToGrid w:val="0"/>
              <w:ind w:left="1425"/>
              <w:rPr>
                <w:b/>
              </w:rPr>
            </w:pPr>
            <w:r w:rsidRPr="00570C7A">
              <w:rPr>
                <w:b/>
              </w:rPr>
              <w:t>Wymagania dodatkowe</w:t>
            </w:r>
          </w:p>
        </w:tc>
      </w:tr>
      <w:tr w:rsidR="00904FFF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04FFF" w:rsidRDefault="001A0C4E" w:rsidP="002C655C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Termin dostawy  </w:t>
            </w:r>
            <w:r w:rsidR="002C655C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dni od daty podpisania umowy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4FFF" w:rsidRPr="00B27687" w:rsidRDefault="00904FFF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04FFF" w:rsidRPr="00B27687" w:rsidRDefault="00904FFF" w:rsidP="00CE3500">
            <w:pPr>
              <w:snapToGrid w:val="0"/>
              <w:ind w:left="141"/>
            </w:pPr>
          </w:p>
        </w:tc>
      </w:tr>
      <w:tr w:rsidR="00904FFF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04FFF" w:rsidRDefault="001A0C4E" w:rsidP="007F2CCD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Przeszkolenie personelu w zakresie  eksploatacji wyposażenia medycznego</w:t>
            </w:r>
            <w:r w:rsidR="00904FFF">
              <w:rPr>
                <w:color w:val="000000"/>
              </w:rPr>
              <w:t xml:space="preserve">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4FFF" w:rsidRPr="00B27687" w:rsidRDefault="00904FFF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04FFF" w:rsidRPr="00B27687" w:rsidRDefault="00904FFF" w:rsidP="00CE3500">
            <w:pPr>
              <w:snapToGrid w:val="0"/>
              <w:ind w:left="141"/>
            </w:pPr>
          </w:p>
        </w:tc>
      </w:tr>
      <w:tr w:rsidR="00B62D93" w:rsidRPr="00B27687" w:rsidTr="006010C0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1B604D" w:rsidRDefault="00B62D93" w:rsidP="001B604D">
            <w:pPr>
              <w:snapToGrid w:val="0"/>
              <w:spacing w:before="60" w:after="60"/>
              <w:rPr>
                <w:rFonts w:eastAsia="Arial Unicode MS"/>
                <w:b/>
              </w:rPr>
            </w:pPr>
            <w:r w:rsidRPr="001B604D">
              <w:rPr>
                <w:b/>
              </w:rPr>
              <w:tab/>
            </w:r>
            <w:r w:rsidR="001B604D" w:rsidRPr="001B604D">
              <w:rPr>
                <w:b/>
              </w:rPr>
              <w:t>Warunki gwarancji i serwisu gwarancyjnego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B27687" w:rsidRDefault="00B62D93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B27687" w:rsidRDefault="00B62D93" w:rsidP="00CE3500">
            <w:pPr>
              <w:snapToGrid w:val="0"/>
              <w:ind w:left="141"/>
            </w:pPr>
          </w:p>
        </w:tc>
      </w:tr>
      <w:tr w:rsidR="00E9530A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9530A" w:rsidRPr="00E9530A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  <w:rPr>
                <w:b/>
              </w:rPr>
            </w:pPr>
            <w:r>
              <w:t>Gwarancja na wyposażenie medyczne min. 24 miesiące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9530A" w:rsidRPr="00B27687" w:rsidRDefault="00E9530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E9530A" w:rsidRPr="00B27687" w:rsidRDefault="00E9530A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</w:pPr>
            <w:r w:rsidRPr="005A5BB2">
              <w:rPr>
                <w:color w:val="000002"/>
              </w:rPr>
              <w:t xml:space="preserve">Czas reakcji serwisu od zgłoszenia usterki max. 48 h, </w:t>
            </w:r>
            <w:r w:rsidRPr="005A5BB2">
              <w:t>, natomiast w czasie np. ustawowo wolnym od pracy, czas oczekiwania na reakcję serwisu nie będzie przekraczał 72h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  <w:rPr>
                <w:color w:val="000002"/>
              </w:rPr>
            </w:pPr>
            <w:r w:rsidRPr="005A5BB2">
              <w:lastRenderedPageBreak/>
              <w:t>Naprawy gwarancyjne wyposażenia medycznego wykonywane będą w siedzibie Zamawiającego, za wyjątkiem zakresów wymagających warszt</w:t>
            </w:r>
            <w:r>
              <w:t>atu</w:t>
            </w:r>
            <w:r w:rsidRPr="005A5BB2">
              <w:t xml:space="preserve"> Serwisanta. Zgłoszenie awarii bądź usterki nastąpi telefoniczne, e-mail, lub faksem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  <w:rPr>
                <w:color w:val="000002"/>
              </w:rPr>
            </w:pPr>
            <w:r>
              <w:rPr>
                <w:color w:val="000002"/>
              </w:rPr>
              <w:t>Bezpłatne przeglądy wyposażenia medycznego w okresie gwarancji potwierdzone wpisem w paszporcie, co 12- m-cy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D63115">
        <w:trPr>
          <w:trHeight w:val="57"/>
        </w:trPr>
        <w:tc>
          <w:tcPr>
            <w:tcW w:w="6804" w:type="dxa"/>
            <w:shd w:val="clear" w:color="auto" w:fill="auto"/>
          </w:tcPr>
          <w:p w:rsidR="0049003C" w:rsidRDefault="0049003C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</w:pPr>
            <w:r>
              <w:t>Przy przedłużającej się naprawie dostarczamy sprzęt zastępczy</w:t>
            </w:r>
          </w:p>
        </w:tc>
        <w:tc>
          <w:tcPr>
            <w:tcW w:w="1560" w:type="dxa"/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D63115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63115" w:rsidRDefault="00D63115" w:rsidP="007F2CCD">
            <w:pPr>
              <w:pStyle w:val="Akapitzlist"/>
              <w:numPr>
                <w:ilvl w:val="0"/>
                <w:numId w:val="4"/>
              </w:numPr>
              <w:snapToGrid w:val="0"/>
              <w:spacing w:before="60" w:after="60"/>
              <w:ind w:left="426" w:hanging="284"/>
            </w:pPr>
            <w:r>
              <w:t>Serwis sprzętu medycznego realizowany przez: nazwa firmy, adres, telefony, e-mail (podać)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63115" w:rsidRPr="00B27687" w:rsidRDefault="00D63115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D63115" w:rsidRPr="00B27687" w:rsidRDefault="00D63115" w:rsidP="00CE3500">
            <w:pPr>
              <w:snapToGrid w:val="0"/>
              <w:ind w:left="141"/>
            </w:pPr>
          </w:p>
        </w:tc>
      </w:tr>
    </w:tbl>
    <w:p w:rsidR="00906BE1" w:rsidRDefault="00906BE1" w:rsidP="00710916">
      <w:pPr>
        <w:rPr>
          <w:sz w:val="40"/>
          <w:u w:val="single"/>
        </w:rPr>
      </w:pPr>
    </w:p>
    <w:p w:rsidR="00906BE1" w:rsidRDefault="00906BE1" w:rsidP="00710916">
      <w:pPr>
        <w:rPr>
          <w:sz w:val="40"/>
          <w:u w:val="single"/>
        </w:rPr>
      </w:pPr>
    </w:p>
    <w:p w:rsidR="00906BE1" w:rsidRDefault="00906BE1" w:rsidP="00710916">
      <w:pPr>
        <w:rPr>
          <w:sz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168"/>
        <w:gridCol w:w="1712"/>
        <w:gridCol w:w="1274"/>
        <w:gridCol w:w="1883"/>
      </w:tblGrid>
      <w:tr w:rsidR="00906BE1" w:rsidRPr="003D4039" w:rsidTr="000C2D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Parametry punktowane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Punktacja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Tak/Nie*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Parametr oferowany*</w:t>
            </w:r>
          </w:p>
        </w:tc>
      </w:tr>
      <w:tr w:rsidR="00906BE1" w:rsidRPr="003D4039" w:rsidTr="000C2D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 xml:space="preserve">AMBULANS TYPU C </w:t>
            </w:r>
          </w:p>
        </w:tc>
      </w:tr>
      <w:tr w:rsidR="00906BE1" w:rsidRPr="003D4039" w:rsidTr="002C655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2C655C" w:rsidP="002C655C">
            <w:pPr>
              <w:suppressAutoHyphens w:val="0"/>
              <w:rPr>
                <w:lang w:eastAsia="pl-PL"/>
              </w:rPr>
            </w:pPr>
            <w:r w:rsidRPr="00570C7A">
              <w:t>Pomiar ciśnienia w trakcie napełniania mankietu, synchronizowany załamkiem R elektrokardiogramu (z kabla EKG) w celu eliminacji artefaktów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2C655C" w:rsidP="000C2D2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TAK- 10</w:t>
            </w:r>
            <w:r w:rsidR="00906BE1" w:rsidRPr="003D4039">
              <w:rPr>
                <w:lang w:eastAsia="pl-PL"/>
              </w:rPr>
              <w:t xml:space="preserve"> pkt.</w:t>
            </w:r>
          </w:p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906BE1" w:rsidRPr="003D4039" w:rsidTr="002C655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2C655C" w:rsidP="002C655C">
            <w:pPr>
              <w:suppressAutoHyphens w:val="0"/>
              <w:rPr>
                <w:vertAlign w:val="superscript"/>
                <w:lang w:eastAsia="pl-PL"/>
              </w:rPr>
            </w:pPr>
            <w:r w:rsidRPr="00570C7A">
              <w:t>Odporność aparatu na upadek z wysokości min 1,5m potwierdzone w materiałach firmowych producenta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2C655C" w:rsidP="000C2D2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TAK- 10</w:t>
            </w:r>
            <w:r w:rsidR="00906BE1" w:rsidRPr="003D4039">
              <w:rPr>
                <w:lang w:eastAsia="pl-PL"/>
              </w:rPr>
              <w:t xml:space="preserve"> pkt.</w:t>
            </w:r>
          </w:p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NIE- 0 pkt.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CF6BC2" w:rsidRPr="003D4039" w:rsidTr="002C655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0C2D2B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CF6BC2" w:rsidRDefault="00CF6BC2" w:rsidP="002C655C">
            <w:pPr>
              <w:suppressAutoHyphens w:val="0"/>
            </w:pPr>
            <w:r w:rsidRPr="00CF6BC2">
              <w:rPr>
                <w:lang w:eastAsia="pl-PL"/>
              </w:rPr>
              <w:t>System automatycznego składania i rozkładania podwozia transportera przy załadunku i rozładunku noszy do karetki tzn. bez konieczności przyciskania jakichkolwiek dźwigni czy przycisków zwalniających mechanizm składania podwozia- dotyczy transportera noszy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CF6BC2">
            <w:pPr>
              <w:suppressAutoHyphens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TAK- 10</w:t>
            </w:r>
            <w:r w:rsidRPr="003D4039">
              <w:rPr>
                <w:lang w:eastAsia="pl-PL"/>
              </w:rPr>
              <w:t xml:space="preserve"> pkt.</w:t>
            </w:r>
          </w:p>
          <w:p w:rsidR="00CF6BC2" w:rsidRDefault="00CF6BC2" w:rsidP="00CF6BC2">
            <w:pPr>
              <w:suppressAutoHyphens w:val="0"/>
              <w:jc w:val="center"/>
              <w:rPr>
                <w:lang w:eastAsia="pl-PL"/>
              </w:rPr>
            </w:pPr>
            <w:r w:rsidRPr="003D4039">
              <w:rPr>
                <w:lang w:eastAsia="pl-PL"/>
              </w:rPr>
              <w:t>NIE- 0 pkt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0C2D2B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C2" w:rsidRPr="003D4039" w:rsidRDefault="00CF6BC2" w:rsidP="000C2D2B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906BE1" w:rsidRPr="003D4039" w:rsidTr="000C2D2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E1" w:rsidRPr="003D4039" w:rsidRDefault="00906BE1" w:rsidP="000C2D2B">
            <w:pPr>
              <w:suppressAutoHyphens w:val="0"/>
              <w:jc w:val="center"/>
              <w:rPr>
                <w:b/>
                <w:lang w:eastAsia="pl-PL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0C2D2B">
            <w:pPr>
              <w:suppressAutoHyphens w:val="0"/>
              <w:jc w:val="center"/>
              <w:rPr>
                <w:b/>
                <w:lang w:eastAsia="pl-PL"/>
              </w:rPr>
            </w:pPr>
            <w:r w:rsidRPr="003D4039">
              <w:rPr>
                <w:b/>
                <w:lang w:eastAsia="pl-PL"/>
              </w:rPr>
              <w:t>Razem maksymalnie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E1" w:rsidRPr="003D4039" w:rsidRDefault="00906BE1" w:rsidP="002C655C">
            <w:pPr>
              <w:tabs>
                <w:tab w:val="left" w:pos="684"/>
              </w:tabs>
              <w:suppressAutoHyphens w:val="0"/>
              <w:rPr>
                <w:b/>
                <w:lang w:eastAsia="pl-PL"/>
              </w:rPr>
            </w:pPr>
            <w:r w:rsidRPr="003D4039">
              <w:rPr>
                <w:lang w:eastAsia="pl-PL"/>
              </w:rPr>
              <w:tab/>
            </w:r>
            <w:r w:rsidR="00CF6BC2">
              <w:rPr>
                <w:b/>
                <w:lang w:eastAsia="pl-PL"/>
              </w:rPr>
              <w:t>3</w:t>
            </w:r>
            <w:r w:rsidR="002C655C" w:rsidRPr="002C655C">
              <w:rPr>
                <w:b/>
                <w:lang w:eastAsia="pl-PL"/>
              </w:rPr>
              <w:t>0</w:t>
            </w:r>
            <w:r w:rsidRPr="003D4039">
              <w:rPr>
                <w:b/>
                <w:lang w:eastAsia="pl-PL"/>
              </w:rPr>
              <w:t xml:space="preserve"> pkt.</w:t>
            </w:r>
          </w:p>
        </w:tc>
      </w:tr>
    </w:tbl>
    <w:p w:rsidR="00906BE1" w:rsidRDefault="00906BE1" w:rsidP="00710916">
      <w:pPr>
        <w:rPr>
          <w:sz w:val="40"/>
          <w:u w:val="single"/>
        </w:rPr>
      </w:pPr>
    </w:p>
    <w:p w:rsidR="00906BE1" w:rsidRDefault="00906BE1" w:rsidP="00710916">
      <w:pPr>
        <w:rPr>
          <w:sz w:val="40"/>
          <w:u w:val="single"/>
        </w:rPr>
      </w:pPr>
    </w:p>
    <w:p w:rsidR="00710916" w:rsidRPr="00814595" w:rsidRDefault="00710916" w:rsidP="00710916">
      <w:pPr>
        <w:rPr>
          <w:sz w:val="40"/>
          <w:u w:val="single"/>
        </w:rPr>
      </w:pPr>
      <w:r w:rsidRPr="00814595">
        <w:rPr>
          <w:sz w:val="40"/>
          <w:u w:val="single"/>
        </w:rPr>
        <w:t>Gwarancja</w:t>
      </w:r>
      <w:r>
        <w:rPr>
          <w:sz w:val="40"/>
          <w:u w:val="single"/>
        </w:rPr>
        <w:t xml:space="preserve"> – parametry oceniane</w:t>
      </w:r>
      <w:r w:rsidRPr="00814595">
        <w:rPr>
          <w:sz w:val="40"/>
          <w:u w:val="single"/>
        </w:rPr>
        <w:t xml:space="preserve"> : </w:t>
      </w:r>
    </w:p>
    <w:p w:rsidR="00710916" w:rsidRDefault="00710916" w:rsidP="007109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834"/>
        <w:gridCol w:w="2126"/>
        <w:gridCol w:w="4678"/>
      </w:tblGrid>
      <w:tr w:rsidR="00710916" w:rsidRPr="00814595" w:rsidTr="003D4039">
        <w:tc>
          <w:tcPr>
            <w:tcW w:w="661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L.p.</w:t>
            </w:r>
          </w:p>
        </w:tc>
        <w:tc>
          <w:tcPr>
            <w:tcW w:w="4834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Wyszczególnienie</w:t>
            </w:r>
          </w:p>
        </w:tc>
        <w:tc>
          <w:tcPr>
            <w:tcW w:w="2126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Oferowane </w:t>
            </w:r>
          </w:p>
        </w:tc>
        <w:tc>
          <w:tcPr>
            <w:tcW w:w="4678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Punktacja</w:t>
            </w:r>
          </w:p>
        </w:tc>
      </w:tr>
      <w:tr w:rsidR="00710916" w:rsidRPr="00814595" w:rsidTr="003D4039">
        <w:tc>
          <w:tcPr>
            <w:tcW w:w="661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</w:t>
            </w:r>
          </w:p>
        </w:tc>
        <w:tc>
          <w:tcPr>
            <w:tcW w:w="11638" w:type="dxa"/>
            <w:gridSpan w:val="3"/>
          </w:tcPr>
          <w:p w:rsidR="00710916" w:rsidRPr="00814595" w:rsidRDefault="00710916" w:rsidP="003D4039">
            <w:pPr>
              <w:rPr>
                <w:lang w:eastAsia="pl-PL"/>
              </w:rPr>
            </w:pPr>
            <w:r w:rsidRPr="00814595">
              <w:rPr>
                <w:lang w:eastAsia="pl-PL"/>
              </w:rPr>
              <w:t>Przedmiot zamówienia musi mieć zapewnioną minimum:</w:t>
            </w:r>
          </w:p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</w:p>
        </w:tc>
      </w:tr>
      <w:tr w:rsidR="00710916" w:rsidRPr="00814595" w:rsidTr="003D4039">
        <w:trPr>
          <w:trHeight w:val="551"/>
        </w:trPr>
        <w:tc>
          <w:tcPr>
            <w:tcW w:w="661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1.1.</w:t>
            </w:r>
          </w:p>
        </w:tc>
        <w:tc>
          <w:tcPr>
            <w:tcW w:w="4834" w:type="dxa"/>
          </w:tcPr>
          <w:p w:rsidR="00710916" w:rsidRDefault="00710916" w:rsidP="00710916">
            <w:pPr>
              <w:suppressAutoHyphens w:val="0"/>
              <w:rPr>
                <w:lang w:eastAsia="pl-PL"/>
              </w:rPr>
            </w:pPr>
            <w:r w:rsidRPr="00814595">
              <w:rPr>
                <w:lang w:eastAsia="pl-PL"/>
              </w:rPr>
              <w:t xml:space="preserve">Gwarancję na </w:t>
            </w:r>
            <w:r>
              <w:rPr>
                <w:lang w:eastAsia="pl-PL"/>
              </w:rPr>
              <w:t xml:space="preserve">wyposażenie min. 24 miesiące, </w:t>
            </w:r>
          </w:p>
          <w:p w:rsidR="00710916" w:rsidRPr="00CB023C" w:rsidRDefault="00710916" w:rsidP="00710916">
            <w:pPr>
              <w:pStyle w:val="Akapitzlist"/>
              <w:numPr>
                <w:ilvl w:val="0"/>
                <w:numId w:val="50"/>
              </w:numPr>
              <w:spacing w:before="60" w:after="60"/>
              <w:rPr>
                <w:b/>
              </w:rPr>
            </w:pPr>
            <w:r>
              <w:rPr>
                <w:b/>
              </w:rPr>
              <w:t>Nosze główne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710916" w:rsidRPr="00CB023C" w:rsidRDefault="00710916" w:rsidP="00710916">
            <w:pPr>
              <w:pStyle w:val="Akapitzlist"/>
              <w:numPr>
                <w:ilvl w:val="0"/>
                <w:numId w:val="50"/>
              </w:numPr>
              <w:spacing w:before="60" w:after="60"/>
              <w:rPr>
                <w:b/>
              </w:rPr>
            </w:pPr>
            <w:r>
              <w:rPr>
                <w:b/>
              </w:rPr>
              <w:t>Transporter noszy głównych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710916" w:rsidRPr="00CB023C" w:rsidRDefault="00710916" w:rsidP="00710916">
            <w:pPr>
              <w:pStyle w:val="Akapitzlist"/>
              <w:numPr>
                <w:ilvl w:val="0"/>
                <w:numId w:val="50"/>
              </w:numPr>
              <w:spacing w:before="60" w:after="60"/>
              <w:rPr>
                <w:b/>
              </w:rPr>
            </w:pPr>
            <w:r w:rsidRPr="00CB023C">
              <w:rPr>
                <w:b/>
              </w:rPr>
              <w:t xml:space="preserve">Krzesełko transportowe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710916" w:rsidRDefault="00710916" w:rsidP="00710916">
            <w:pPr>
              <w:pStyle w:val="Akapitzlist"/>
              <w:numPr>
                <w:ilvl w:val="0"/>
                <w:numId w:val="50"/>
              </w:numPr>
              <w:suppressAutoHyphens w:val="0"/>
              <w:rPr>
                <w:b/>
                <w:lang w:eastAsia="pl-PL"/>
              </w:rPr>
            </w:pPr>
            <w:r w:rsidRPr="00AF2600">
              <w:rPr>
                <w:b/>
              </w:rPr>
              <w:t>Defibrylator z kardiowersją</w:t>
            </w:r>
            <w:r>
              <w:rPr>
                <w:b/>
              </w:rPr>
              <w:t>,</w:t>
            </w:r>
          </w:p>
          <w:p w:rsidR="00710916" w:rsidRPr="0017594A" w:rsidRDefault="00710916" w:rsidP="00710916">
            <w:pPr>
              <w:pStyle w:val="Akapitzlist"/>
              <w:numPr>
                <w:ilvl w:val="0"/>
                <w:numId w:val="50"/>
              </w:numPr>
              <w:tabs>
                <w:tab w:val="left" w:pos="732"/>
              </w:tabs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PŁACHTA RATOWNICZA</w:t>
            </w:r>
            <w:r w:rsidRPr="0017594A">
              <w:rPr>
                <w:b/>
              </w:rPr>
              <w:t xml:space="preserve"> – 1 </w:t>
            </w:r>
            <w:proofErr w:type="spellStart"/>
            <w:r w:rsidRPr="0017594A">
              <w:rPr>
                <w:b/>
              </w:rPr>
              <w:t>kpl</w:t>
            </w:r>
            <w:proofErr w:type="spellEnd"/>
          </w:p>
          <w:p w:rsidR="00710916" w:rsidRPr="00710916" w:rsidRDefault="00710916" w:rsidP="00710916">
            <w:pPr>
              <w:pStyle w:val="Akapitzlist"/>
              <w:suppressAutoHyphens w:val="0"/>
              <w:rPr>
                <w:b/>
                <w:lang w:eastAsia="pl-PL"/>
              </w:rPr>
            </w:pPr>
          </w:p>
        </w:tc>
        <w:tc>
          <w:tcPr>
            <w:tcW w:w="2126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4678" w:type="dxa"/>
          </w:tcPr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24 miesiące-0 pkt.</w:t>
            </w:r>
          </w:p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36miesięcy-5pkt.</w:t>
            </w:r>
          </w:p>
          <w:p w:rsidR="00710916" w:rsidRPr="00814595" w:rsidRDefault="00710916" w:rsidP="003D4039">
            <w:pPr>
              <w:suppressAutoHyphens w:val="0"/>
              <w:rPr>
                <w:b/>
                <w:lang w:eastAsia="pl-PL"/>
              </w:rPr>
            </w:pPr>
            <w:r w:rsidRPr="00814595">
              <w:rPr>
                <w:b/>
                <w:lang w:eastAsia="pl-PL"/>
              </w:rPr>
              <w:t>48 miesięcy i powyżej- 10pkt</w:t>
            </w:r>
          </w:p>
        </w:tc>
      </w:tr>
    </w:tbl>
    <w:p w:rsidR="00933B62" w:rsidRDefault="00933B62"/>
    <w:p w:rsidR="00535F80" w:rsidRDefault="00535F80"/>
    <w:p w:rsidR="00535F80" w:rsidRDefault="00535F80"/>
    <w:p w:rsidR="00770879" w:rsidRPr="00421317" w:rsidRDefault="00770879" w:rsidP="00770879">
      <w:pPr>
        <w:pStyle w:val="Legenda"/>
        <w:ind w:left="-142"/>
        <w:jc w:val="both"/>
        <w:rPr>
          <w:b w:val="0"/>
          <w:szCs w:val="24"/>
        </w:rPr>
      </w:pPr>
      <w:r w:rsidRPr="00421317">
        <w:rPr>
          <w:b w:val="0"/>
          <w:szCs w:val="24"/>
        </w:rPr>
        <w:t xml:space="preserve">Oświadczam, że oferowany w przetargu asortyment jest fabrycznie nowy, kompletny i będzie gotowy do użytkowania bez konieczności jakichkolwiek dodatkowych zakupów i inwestycji. </w:t>
      </w:r>
    </w:p>
    <w:p w:rsidR="00770879" w:rsidRPr="00421317" w:rsidRDefault="00770879" w:rsidP="00770879">
      <w:pPr>
        <w:widowControl w:val="0"/>
        <w:autoSpaceDE w:val="0"/>
        <w:spacing w:line="280" w:lineRule="exact"/>
        <w:ind w:left="-142" w:right="72"/>
        <w:jc w:val="both"/>
      </w:pPr>
      <w:r w:rsidRPr="00421317">
        <w:t>Niespełnienie warunku wymaganego, brak wpisu w kolumnie „Oferowane parametry/warunki” będzie skutkowało odrzuceniem oferty.</w:t>
      </w:r>
    </w:p>
    <w:p w:rsidR="00770879" w:rsidRDefault="00770879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2E14B8" w:rsidRPr="00B27687" w:rsidRDefault="00770879" w:rsidP="00F0331E">
      <w:pPr>
        <w:jc w:val="right"/>
        <w:rPr>
          <w:i/>
        </w:rPr>
      </w:pPr>
      <w:r w:rsidRPr="003141DB">
        <w:t>podpis osoby upoważnionej (Oferenta)  ....................................</w:t>
      </w:r>
    </w:p>
    <w:sectPr w:rsidR="002E14B8" w:rsidRPr="00B27687" w:rsidSect="008D6ADA">
      <w:headerReference w:type="default" r:id="rId9"/>
      <w:footerReference w:type="default" r:id="rId10"/>
      <w:pgSz w:w="16838" w:h="11906" w:orient="landscape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32" w:rsidRDefault="009A7A32" w:rsidP="00140985">
      <w:r>
        <w:separator/>
      </w:r>
    </w:p>
  </w:endnote>
  <w:endnote w:type="continuationSeparator" w:id="0">
    <w:p w:rsidR="009A7A32" w:rsidRDefault="009A7A32" w:rsidP="0014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878606"/>
      <w:docPartObj>
        <w:docPartGallery w:val="Page Numbers (Bottom of Page)"/>
        <w:docPartUnique/>
      </w:docPartObj>
    </w:sdtPr>
    <w:sdtEndPr/>
    <w:sdtContent>
      <w:p w:rsidR="000C2D2B" w:rsidRDefault="000C2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BE9">
          <w:rPr>
            <w:noProof/>
          </w:rPr>
          <w:t>28</w:t>
        </w:r>
        <w:r>
          <w:fldChar w:fldCharType="end"/>
        </w:r>
      </w:p>
    </w:sdtContent>
  </w:sdt>
  <w:p w:rsidR="000C2D2B" w:rsidRDefault="000C2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32" w:rsidRDefault="009A7A32" w:rsidP="00140985">
      <w:r>
        <w:separator/>
      </w:r>
    </w:p>
  </w:footnote>
  <w:footnote w:type="continuationSeparator" w:id="0">
    <w:p w:rsidR="009A7A32" w:rsidRDefault="009A7A32" w:rsidP="0014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E9" w:rsidRDefault="00221BE9">
    <w:pPr>
      <w:pStyle w:val="Nagwek"/>
    </w:pPr>
    <w:r>
      <w:t>SPZOZ.EPII.23.01.02.2017</w:t>
    </w:r>
  </w:p>
  <w:p w:rsidR="00221BE9" w:rsidRDefault="00221B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2">
    <w:nsid w:val="0000000C"/>
    <w:multiLevelType w:val="singleLevel"/>
    <w:tmpl w:val="04CA2CE8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i w:val="0"/>
      </w:rPr>
    </w:lvl>
  </w:abstractNum>
  <w:abstractNum w:abstractNumId="3">
    <w:nsid w:val="033D5FF2"/>
    <w:multiLevelType w:val="hybridMultilevel"/>
    <w:tmpl w:val="2A126E84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447FE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5BE0BFA"/>
    <w:multiLevelType w:val="hybridMultilevel"/>
    <w:tmpl w:val="AF1E9578"/>
    <w:lvl w:ilvl="0" w:tplc="AE26547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086A5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97CC9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0EC5931"/>
    <w:multiLevelType w:val="multilevel"/>
    <w:tmpl w:val="DBEA5052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1CA256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2F27D8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58375C7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F10C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1618548A"/>
    <w:multiLevelType w:val="hybridMultilevel"/>
    <w:tmpl w:val="B28E5E3A"/>
    <w:lvl w:ilvl="0" w:tplc="6AF0EEF8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7071169"/>
    <w:multiLevelType w:val="hybridMultilevel"/>
    <w:tmpl w:val="B420D8A6"/>
    <w:name w:val="WW8Num632322"/>
    <w:lvl w:ilvl="0" w:tplc="E03E4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BC06FF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1AEF7F8C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B0F4605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EF7694"/>
    <w:multiLevelType w:val="hybridMultilevel"/>
    <w:tmpl w:val="0B2273E4"/>
    <w:lvl w:ilvl="0" w:tplc="5A3ACF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0334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A432C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2538104E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C03D7D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F47784C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05C0430"/>
    <w:multiLevelType w:val="multilevel"/>
    <w:tmpl w:val="CD106120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34950413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D32FFD"/>
    <w:multiLevelType w:val="hybridMultilevel"/>
    <w:tmpl w:val="1B9ED6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323FDD"/>
    <w:multiLevelType w:val="hybridMultilevel"/>
    <w:tmpl w:val="FF84351C"/>
    <w:lvl w:ilvl="0" w:tplc="A2D8E7A4">
      <w:start w:val="1"/>
      <w:numFmt w:val="decimal"/>
      <w:lvlText w:val="%1."/>
      <w:lvlJc w:val="left"/>
      <w:pPr>
        <w:ind w:left="1800" w:hanging="360"/>
      </w:pPr>
      <w:rPr>
        <w:rFonts w:ascii="Arial Narrow" w:hAnsi="Arial Narrow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91D4F26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A1572E4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CA2912"/>
    <w:multiLevelType w:val="hybridMultilevel"/>
    <w:tmpl w:val="9A8C9C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2F73F77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444A0710"/>
    <w:multiLevelType w:val="hybridMultilevel"/>
    <w:tmpl w:val="9D820EAE"/>
    <w:name w:val="WW8Num202"/>
    <w:lvl w:ilvl="0" w:tplc="B6DC8F3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6627E9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D600D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4769419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45395"/>
    <w:multiLevelType w:val="hybridMultilevel"/>
    <w:tmpl w:val="8182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5F4397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4B8D1F01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047E08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51EF0DB0"/>
    <w:multiLevelType w:val="hybridMultilevel"/>
    <w:tmpl w:val="8530E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75A7127"/>
    <w:multiLevelType w:val="hybridMultilevel"/>
    <w:tmpl w:val="835266DA"/>
    <w:name w:val="WW8Num69222"/>
    <w:lvl w:ilvl="0" w:tplc="FFFFFFF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7CE3745"/>
    <w:multiLevelType w:val="hybridMultilevel"/>
    <w:tmpl w:val="C67C3EC0"/>
    <w:lvl w:ilvl="0" w:tplc="C50E61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83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A158FC"/>
    <w:multiLevelType w:val="hybridMultilevel"/>
    <w:tmpl w:val="1B9E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E47539"/>
    <w:multiLevelType w:val="hybridMultilevel"/>
    <w:tmpl w:val="B6E050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7366083"/>
    <w:multiLevelType w:val="hybridMultilevel"/>
    <w:tmpl w:val="9B522A34"/>
    <w:name w:val="WW8Num32323"/>
    <w:lvl w:ilvl="0" w:tplc="9258B4B0">
      <w:start w:val="1"/>
      <w:numFmt w:val="decimal"/>
      <w:lvlText w:val="%1."/>
      <w:lvlJc w:val="left"/>
      <w:pPr>
        <w:tabs>
          <w:tab w:val="num" w:pos="71"/>
        </w:tabs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6">
    <w:nsid w:val="674475DB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>
    <w:nsid w:val="67F144FD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002D28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1F0EFB"/>
    <w:multiLevelType w:val="hybridMultilevel"/>
    <w:tmpl w:val="204419DE"/>
    <w:name w:val="WW8Num63232223"/>
    <w:lvl w:ilvl="0" w:tplc="D074A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F0442F2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>
    <w:nsid w:val="742E557B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>
    <w:nsid w:val="76D2169C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7B693D5F"/>
    <w:multiLevelType w:val="hybridMultilevel"/>
    <w:tmpl w:val="5890EF7C"/>
    <w:name w:val="WW8Num3232"/>
    <w:lvl w:ilvl="0" w:tplc="00000001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C0948E9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2"/>
  </w:num>
  <w:num w:numId="2">
    <w:abstractNumId w:val="1"/>
  </w:num>
  <w:num w:numId="3">
    <w:abstractNumId w:val="32"/>
  </w:num>
  <w:num w:numId="4">
    <w:abstractNumId w:val="5"/>
  </w:num>
  <w:num w:numId="5">
    <w:abstractNumId w:val="13"/>
  </w:num>
  <w:num w:numId="6">
    <w:abstractNumId w:val="3"/>
  </w:num>
  <w:num w:numId="7">
    <w:abstractNumId w:val="39"/>
  </w:num>
  <w:num w:numId="8">
    <w:abstractNumId w:val="43"/>
  </w:num>
  <w:num w:numId="9">
    <w:abstractNumId w:val="26"/>
  </w:num>
  <w:num w:numId="10">
    <w:abstractNumId w:val="54"/>
  </w:num>
  <w:num w:numId="11">
    <w:abstractNumId w:val="12"/>
  </w:num>
  <w:num w:numId="12">
    <w:abstractNumId w:val="29"/>
  </w:num>
  <w:num w:numId="13">
    <w:abstractNumId w:val="6"/>
  </w:num>
  <w:num w:numId="14">
    <w:abstractNumId w:val="19"/>
  </w:num>
  <w:num w:numId="15">
    <w:abstractNumId w:val="33"/>
  </w:num>
  <w:num w:numId="16">
    <w:abstractNumId w:val="11"/>
  </w:num>
  <w:num w:numId="17">
    <w:abstractNumId w:val="35"/>
  </w:num>
  <w:num w:numId="18">
    <w:abstractNumId w:val="48"/>
  </w:num>
  <w:num w:numId="19">
    <w:abstractNumId w:val="21"/>
  </w:num>
  <w:num w:numId="20">
    <w:abstractNumId w:val="47"/>
  </w:num>
  <w:num w:numId="21">
    <w:abstractNumId w:val="38"/>
  </w:num>
  <w:num w:numId="22">
    <w:abstractNumId w:val="25"/>
  </w:num>
  <w:num w:numId="23">
    <w:abstractNumId w:val="17"/>
  </w:num>
  <w:num w:numId="24">
    <w:abstractNumId w:val="18"/>
  </w:num>
  <w:num w:numId="25">
    <w:abstractNumId w:val="37"/>
  </w:num>
  <w:num w:numId="26">
    <w:abstractNumId w:val="28"/>
  </w:num>
  <w:num w:numId="27">
    <w:abstractNumId w:val="52"/>
  </w:num>
  <w:num w:numId="28">
    <w:abstractNumId w:val="8"/>
    <w:lvlOverride w:ilvl="0">
      <w:lvl w:ilvl="0">
        <w:start w:val="1"/>
        <w:numFmt w:val="decimal"/>
        <w:lvlText w:val="%1."/>
        <w:lvlJc w:val="left"/>
      </w:lvl>
    </w:lvlOverride>
  </w:num>
  <w:num w:numId="29">
    <w:abstractNumId w:val="24"/>
  </w:num>
  <w:num w:numId="30">
    <w:abstractNumId w:val="40"/>
  </w:num>
  <w:num w:numId="31">
    <w:abstractNumId w:val="30"/>
  </w:num>
  <w:num w:numId="32">
    <w:abstractNumId w:val="27"/>
  </w:num>
  <w:num w:numId="33">
    <w:abstractNumId w:val="16"/>
  </w:num>
  <w:num w:numId="34">
    <w:abstractNumId w:val="44"/>
  </w:num>
  <w:num w:numId="35">
    <w:abstractNumId w:val="20"/>
  </w:num>
  <w:num w:numId="36">
    <w:abstractNumId w:val="9"/>
  </w:num>
  <w:num w:numId="37">
    <w:abstractNumId w:val="7"/>
  </w:num>
  <w:num w:numId="38">
    <w:abstractNumId w:val="23"/>
  </w:num>
  <w:num w:numId="39">
    <w:abstractNumId w:val="50"/>
  </w:num>
  <w:num w:numId="40">
    <w:abstractNumId w:val="10"/>
  </w:num>
  <w:num w:numId="41">
    <w:abstractNumId w:val="4"/>
  </w:num>
  <w:num w:numId="42">
    <w:abstractNumId w:val="51"/>
  </w:num>
  <w:num w:numId="43">
    <w:abstractNumId w:val="15"/>
  </w:num>
  <w:num w:numId="44">
    <w:abstractNumId w:val="31"/>
  </w:num>
  <w:num w:numId="45">
    <w:abstractNumId w:val="8"/>
  </w:num>
  <w:num w:numId="46">
    <w:abstractNumId w:val="46"/>
  </w:num>
  <w:num w:numId="47">
    <w:abstractNumId w:val="22"/>
  </w:num>
  <w:num w:numId="48">
    <w:abstractNumId w:val="34"/>
  </w:num>
  <w:num w:numId="49">
    <w:abstractNumId w:val="14"/>
  </w:num>
  <w:num w:numId="50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B8"/>
    <w:rsid w:val="00004024"/>
    <w:rsid w:val="00007530"/>
    <w:rsid w:val="0002530C"/>
    <w:rsid w:val="00027386"/>
    <w:rsid w:val="00027FC1"/>
    <w:rsid w:val="000455A9"/>
    <w:rsid w:val="00053D7F"/>
    <w:rsid w:val="00061823"/>
    <w:rsid w:val="00074A66"/>
    <w:rsid w:val="000935A3"/>
    <w:rsid w:val="000A4078"/>
    <w:rsid w:val="000C21CD"/>
    <w:rsid w:val="000C2D2B"/>
    <w:rsid w:val="000C5D2D"/>
    <w:rsid w:val="000D1B26"/>
    <w:rsid w:val="000D251D"/>
    <w:rsid w:val="000D515C"/>
    <w:rsid w:val="000F7842"/>
    <w:rsid w:val="00101B32"/>
    <w:rsid w:val="00103B09"/>
    <w:rsid w:val="00104258"/>
    <w:rsid w:val="00104B02"/>
    <w:rsid w:val="00131F48"/>
    <w:rsid w:val="00133AD0"/>
    <w:rsid w:val="00140985"/>
    <w:rsid w:val="0015173C"/>
    <w:rsid w:val="0016664D"/>
    <w:rsid w:val="001700BD"/>
    <w:rsid w:val="00171529"/>
    <w:rsid w:val="001732E5"/>
    <w:rsid w:val="0017594A"/>
    <w:rsid w:val="00180D36"/>
    <w:rsid w:val="0018727F"/>
    <w:rsid w:val="001A0C4E"/>
    <w:rsid w:val="001A1CF1"/>
    <w:rsid w:val="001A41B1"/>
    <w:rsid w:val="001B3158"/>
    <w:rsid w:val="001B604D"/>
    <w:rsid w:val="001B726A"/>
    <w:rsid w:val="001D2268"/>
    <w:rsid w:val="001E2C6C"/>
    <w:rsid w:val="001E52C1"/>
    <w:rsid w:val="001E592A"/>
    <w:rsid w:val="001F43D9"/>
    <w:rsid w:val="002009B4"/>
    <w:rsid w:val="002062F0"/>
    <w:rsid w:val="00207305"/>
    <w:rsid w:val="0021556C"/>
    <w:rsid w:val="0021763B"/>
    <w:rsid w:val="00217ADE"/>
    <w:rsid w:val="00221BE9"/>
    <w:rsid w:val="00227947"/>
    <w:rsid w:val="00236365"/>
    <w:rsid w:val="00247956"/>
    <w:rsid w:val="002516C7"/>
    <w:rsid w:val="00270BE9"/>
    <w:rsid w:val="002714BD"/>
    <w:rsid w:val="00275339"/>
    <w:rsid w:val="00275C7F"/>
    <w:rsid w:val="002A2F99"/>
    <w:rsid w:val="002A7DEA"/>
    <w:rsid w:val="002B0A33"/>
    <w:rsid w:val="002B6BA8"/>
    <w:rsid w:val="002C655C"/>
    <w:rsid w:val="002D6BC3"/>
    <w:rsid w:val="002E14B8"/>
    <w:rsid w:val="002F0554"/>
    <w:rsid w:val="002F6A7C"/>
    <w:rsid w:val="002F7526"/>
    <w:rsid w:val="003009B2"/>
    <w:rsid w:val="00305AA4"/>
    <w:rsid w:val="00306AA7"/>
    <w:rsid w:val="00316265"/>
    <w:rsid w:val="00323836"/>
    <w:rsid w:val="00326F10"/>
    <w:rsid w:val="00333161"/>
    <w:rsid w:val="00334476"/>
    <w:rsid w:val="00345E44"/>
    <w:rsid w:val="00353CE7"/>
    <w:rsid w:val="00367C97"/>
    <w:rsid w:val="00371320"/>
    <w:rsid w:val="0037180B"/>
    <w:rsid w:val="00372CF1"/>
    <w:rsid w:val="00375F28"/>
    <w:rsid w:val="00383C09"/>
    <w:rsid w:val="00391012"/>
    <w:rsid w:val="0039259C"/>
    <w:rsid w:val="003A3165"/>
    <w:rsid w:val="003B3B63"/>
    <w:rsid w:val="003C6A63"/>
    <w:rsid w:val="003D0EEF"/>
    <w:rsid w:val="003D4039"/>
    <w:rsid w:val="003D660F"/>
    <w:rsid w:val="003F2CC0"/>
    <w:rsid w:val="003F3CEE"/>
    <w:rsid w:val="003F56C0"/>
    <w:rsid w:val="00401A75"/>
    <w:rsid w:val="004025AE"/>
    <w:rsid w:val="00410752"/>
    <w:rsid w:val="00421317"/>
    <w:rsid w:val="00425FF3"/>
    <w:rsid w:val="004276EA"/>
    <w:rsid w:val="004323C9"/>
    <w:rsid w:val="00433492"/>
    <w:rsid w:val="00446CC8"/>
    <w:rsid w:val="00447EA2"/>
    <w:rsid w:val="004539E0"/>
    <w:rsid w:val="00454C80"/>
    <w:rsid w:val="00460B80"/>
    <w:rsid w:val="00461E11"/>
    <w:rsid w:val="00463164"/>
    <w:rsid w:val="00467425"/>
    <w:rsid w:val="0048756C"/>
    <w:rsid w:val="0049003C"/>
    <w:rsid w:val="0049023B"/>
    <w:rsid w:val="004921E1"/>
    <w:rsid w:val="0049623C"/>
    <w:rsid w:val="004A0606"/>
    <w:rsid w:val="004A408E"/>
    <w:rsid w:val="004A6F5D"/>
    <w:rsid w:val="004B70EA"/>
    <w:rsid w:val="004C038D"/>
    <w:rsid w:val="004D688C"/>
    <w:rsid w:val="004E0436"/>
    <w:rsid w:val="004E1FFB"/>
    <w:rsid w:val="004F0794"/>
    <w:rsid w:val="0050426D"/>
    <w:rsid w:val="00504788"/>
    <w:rsid w:val="00514D48"/>
    <w:rsid w:val="0052476B"/>
    <w:rsid w:val="00525FE7"/>
    <w:rsid w:val="00532931"/>
    <w:rsid w:val="00533120"/>
    <w:rsid w:val="00535F80"/>
    <w:rsid w:val="00544603"/>
    <w:rsid w:val="005503B7"/>
    <w:rsid w:val="0055279D"/>
    <w:rsid w:val="00565190"/>
    <w:rsid w:val="005671F1"/>
    <w:rsid w:val="00570C7A"/>
    <w:rsid w:val="00572476"/>
    <w:rsid w:val="00572E3D"/>
    <w:rsid w:val="00574E7A"/>
    <w:rsid w:val="00581558"/>
    <w:rsid w:val="00586DF7"/>
    <w:rsid w:val="00590111"/>
    <w:rsid w:val="005A147A"/>
    <w:rsid w:val="005A5BB2"/>
    <w:rsid w:val="005C2AEB"/>
    <w:rsid w:val="005C7566"/>
    <w:rsid w:val="005D3793"/>
    <w:rsid w:val="006010C0"/>
    <w:rsid w:val="00605B59"/>
    <w:rsid w:val="00607C7E"/>
    <w:rsid w:val="00610E74"/>
    <w:rsid w:val="006267CC"/>
    <w:rsid w:val="00646D8D"/>
    <w:rsid w:val="00666106"/>
    <w:rsid w:val="006929B9"/>
    <w:rsid w:val="00695B30"/>
    <w:rsid w:val="006A0250"/>
    <w:rsid w:val="006B44CA"/>
    <w:rsid w:val="006C2DDB"/>
    <w:rsid w:val="006C4320"/>
    <w:rsid w:val="006C4E52"/>
    <w:rsid w:val="006D53FE"/>
    <w:rsid w:val="006D6CAB"/>
    <w:rsid w:val="006D6F4E"/>
    <w:rsid w:val="006D78C2"/>
    <w:rsid w:val="006D78F8"/>
    <w:rsid w:val="006F2E74"/>
    <w:rsid w:val="006F67D7"/>
    <w:rsid w:val="00710916"/>
    <w:rsid w:val="00722346"/>
    <w:rsid w:val="007256A1"/>
    <w:rsid w:val="00744E43"/>
    <w:rsid w:val="007450D8"/>
    <w:rsid w:val="00770879"/>
    <w:rsid w:val="00791107"/>
    <w:rsid w:val="007A7502"/>
    <w:rsid w:val="007B333F"/>
    <w:rsid w:val="007C320B"/>
    <w:rsid w:val="007C6ED0"/>
    <w:rsid w:val="007D7D21"/>
    <w:rsid w:val="007E2590"/>
    <w:rsid w:val="007E678F"/>
    <w:rsid w:val="007E7617"/>
    <w:rsid w:val="007E7944"/>
    <w:rsid w:val="007F2CCD"/>
    <w:rsid w:val="00814595"/>
    <w:rsid w:val="00815AEF"/>
    <w:rsid w:val="008217C5"/>
    <w:rsid w:val="008337D0"/>
    <w:rsid w:val="0083658B"/>
    <w:rsid w:val="0083719B"/>
    <w:rsid w:val="0084161C"/>
    <w:rsid w:val="00852FE5"/>
    <w:rsid w:val="00853AA9"/>
    <w:rsid w:val="00863F43"/>
    <w:rsid w:val="008761AE"/>
    <w:rsid w:val="00890E87"/>
    <w:rsid w:val="008955D1"/>
    <w:rsid w:val="008A1D4C"/>
    <w:rsid w:val="008A2A64"/>
    <w:rsid w:val="008B0764"/>
    <w:rsid w:val="008B2C74"/>
    <w:rsid w:val="008C2A78"/>
    <w:rsid w:val="008C2E14"/>
    <w:rsid w:val="008D1CB0"/>
    <w:rsid w:val="008D38C2"/>
    <w:rsid w:val="008D6ADA"/>
    <w:rsid w:val="008D7950"/>
    <w:rsid w:val="008E25CD"/>
    <w:rsid w:val="008E5C93"/>
    <w:rsid w:val="008F1EE7"/>
    <w:rsid w:val="00901D59"/>
    <w:rsid w:val="00904FFF"/>
    <w:rsid w:val="00906BE1"/>
    <w:rsid w:val="0091491A"/>
    <w:rsid w:val="009153A1"/>
    <w:rsid w:val="009201B3"/>
    <w:rsid w:val="00930126"/>
    <w:rsid w:val="00933B62"/>
    <w:rsid w:val="009424B9"/>
    <w:rsid w:val="00946C5C"/>
    <w:rsid w:val="00973D96"/>
    <w:rsid w:val="00983F21"/>
    <w:rsid w:val="009A7A32"/>
    <w:rsid w:val="009B220C"/>
    <w:rsid w:val="009B2E3D"/>
    <w:rsid w:val="009B5ECE"/>
    <w:rsid w:val="009B6DCE"/>
    <w:rsid w:val="009C1C69"/>
    <w:rsid w:val="009D0E12"/>
    <w:rsid w:val="009D77AC"/>
    <w:rsid w:val="009F0DC4"/>
    <w:rsid w:val="009F4375"/>
    <w:rsid w:val="009F73DA"/>
    <w:rsid w:val="00A129C5"/>
    <w:rsid w:val="00A3092E"/>
    <w:rsid w:val="00A315FF"/>
    <w:rsid w:val="00A36321"/>
    <w:rsid w:val="00A36C33"/>
    <w:rsid w:val="00A55FB0"/>
    <w:rsid w:val="00AA40D2"/>
    <w:rsid w:val="00AB2822"/>
    <w:rsid w:val="00AB4AC5"/>
    <w:rsid w:val="00AB71A1"/>
    <w:rsid w:val="00AC52C2"/>
    <w:rsid w:val="00AC59E4"/>
    <w:rsid w:val="00AD7115"/>
    <w:rsid w:val="00AF1920"/>
    <w:rsid w:val="00AF2600"/>
    <w:rsid w:val="00AF411E"/>
    <w:rsid w:val="00AF5422"/>
    <w:rsid w:val="00B027A6"/>
    <w:rsid w:val="00B14170"/>
    <w:rsid w:val="00B27687"/>
    <w:rsid w:val="00B301BD"/>
    <w:rsid w:val="00B3406A"/>
    <w:rsid w:val="00B346B3"/>
    <w:rsid w:val="00B56267"/>
    <w:rsid w:val="00B62D93"/>
    <w:rsid w:val="00B759FE"/>
    <w:rsid w:val="00B77B2C"/>
    <w:rsid w:val="00B82AC9"/>
    <w:rsid w:val="00B9167C"/>
    <w:rsid w:val="00B93EF3"/>
    <w:rsid w:val="00BA06E4"/>
    <w:rsid w:val="00BA3806"/>
    <w:rsid w:val="00BB23EF"/>
    <w:rsid w:val="00BC1D60"/>
    <w:rsid w:val="00BD2F0A"/>
    <w:rsid w:val="00BD62F2"/>
    <w:rsid w:val="00BE3966"/>
    <w:rsid w:val="00BF02CA"/>
    <w:rsid w:val="00BF68FB"/>
    <w:rsid w:val="00C00D3A"/>
    <w:rsid w:val="00C025E2"/>
    <w:rsid w:val="00C02E79"/>
    <w:rsid w:val="00C033D0"/>
    <w:rsid w:val="00C03EBD"/>
    <w:rsid w:val="00C0738B"/>
    <w:rsid w:val="00C145FD"/>
    <w:rsid w:val="00C30B50"/>
    <w:rsid w:val="00C378E4"/>
    <w:rsid w:val="00C52B48"/>
    <w:rsid w:val="00C61947"/>
    <w:rsid w:val="00C61E90"/>
    <w:rsid w:val="00C7412E"/>
    <w:rsid w:val="00C75321"/>
    <w:rsid w:val="00C91B5A"/>
    <w:rsid w:val="00C93190"/>
    <w:rsid w:val="00CA01D4"/>
    <w:rsid w:val="00CA02CD"/>
    <w:rsid w:val="00CA0CE6"/>
    <w:rsid w:val="00CA180F"/>
    <w:rsid w:val="00CB023C"/>
    <w:rsid w:val="00CB0B22"/>
    <w:rsid w:val="00CB0F49"/>
    <w:rsid w:val="00CB4C75"/>
    <w:rsid w:val="00CD3CF9"/>
    <w:rsid w:val="00CE3500"/>
    <w:rsid w:val="00CF69CD"/>
    <w:rsid w:val="00CF6BC2"/>
    <w:rsid w:val="00CF6E0B"/>
    <w:rsid w:val="00CF768E"/>
    <w:rsid w:val="00D11F18"/>
    <w:rsid w:val="00D17D29"/>
    <w:rsid w:val="00D17E4E"/>
    <w:rsid w:val="00D22065"/>
    <w:rsid w:val="00D22086"/>
    <w:rsid w:val="00D30515"/>
    <w:rsid w:val="00D36FB8"/>
    <w:rsid w:val="00D40812"/>
    <w:rsid w:val="00D44162"/>
    <w:rsid w:val="00D44592"/>
    <w:rsid w:val="00D53863"/>
    <w:rsid w:val="00D572C0"/>
    <w:rsid w:val="00D63115"/>
    <w:rsid w:val="00D63DB9"/>
    <w:rsid w:val="00D729D8"/>
    <w:rsid w:val="00D77817"/>
    <w:rsid w:val="00D77E78"/>
    <w:rsid w:val="00D81F47"/>
    <w:rsid w:val="00D828FB"/>
    <w:rsid w:val="00D9204E"/>
    <w:rsid w:val="00D95E15"/>
    <w:rsid w:val="00D96670"/>
    <w:rsid w:val="00D96FE3"/>
    <w:rsid w:val="00DD4876"/>
    <w:rsid w:val="00DE0051"/>
    <w:rsid w:val="00DE6313"/>
    <w:rsid w:val="00DE6AA4"/>
    <w:rsid w:val="00DE7679"/>
    <w:rsid w:val="00DF34A5"/>
    <w:rsid w:val="00DF65A3"/>
    <w:rsid w:val="00DF65C1"/>
    <w:rsid w:val="00E051DE"/>
    <w:rsid w:val="00E06FFD"/>
    <w:rsid w:val="00E15540"/>
    <w:rsid w:val="00E367AC"/>
    <w:rsid w:val="00E50B4A"/>
    <w:rsid w:val="00E531ED"/>
    <w:rsid w:val="00E86978"/>
    <w:rsid w:val="00E94BAF"/>
    <w:rsid w:val="00E9530A"/>
    <w:rsid w:val="00EA740D"/>
    <w:rsid w:val="00EB2268"/>
    <w:rsid w:val="00EC2EB7"/>
    <w:rsid w:val="00EE750A"/>
    <w:rsid w:val="00EF0280"/>
    <w:rsid w:val="00EF13C9"/>
    <w:rsid w:val="00F0331E"/>
    <w:rsid w:val="00F10345"/>
    <w:rsid w:val="00F1446A"/>
    <w:rsid w:val="00F20A19"/>
    <w:rsid w:val="00F235FC"/>
    <w:rsid w:val="00F23C97"/>
    <w:rsid w:val="00F27F97"/>
    <w:rsid w:val="00F37C21"/>
    <w:rsid w:val="00F40CA1"/>
    <w:rsid w:val="00F433B6"/>
    <w:rsid w:val="00F456B3"/>
    <w:rsid w:val="00F521D2"/>
    <w:rsid w:val="00F5348C"/>
    <w:rsid w:val="00F6290A"/>
    <w:rsid w:val="00F66126"/>
    <w:rsid w:val="00F72CBC"/>
    <w:rsid w:val="00F753C1"/>
    <w:rsid w:val="00F851B2"/>
    <w:rsid w:val="00FA3723"/>
    <w:rsid w:val="00FA531F"/>
    <w:rsid w:val="00FB0269"/>
    <w:rsid w:val="00FB185C"/>
    <w:rsid w:val="00FD126B"/>
    <w:rsid w:val="00FD4D6A"/>
    <w:rsid w:val="00FF4613"/>
    <w:rsid w:val="00FF4EF4"/>
    <w:rsid w:val="00FF4F6B"/>
    <w:rsid w:val="00FF5A88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2E14B8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D126B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126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cofnity">
    <w:name w:val="tekstcofnity"/>
    <w:basedOn w:val="Normalny"/>
    <w:rsid w:val="00FD126B"/>
    <w:pPr>
      <w:spacing w:line="360" w:lineRule="auto"/>
      <w:ind w:left="540"/>
    </w:pPr>
  </w:style>
  <w:style w:type="paragraph" w:customStyle="1" w:styleId="Tekstcofnity0">
    <w:name w:val="Tekst_cofnięty"/>
    <w:basedOn w:val="Normalny"/>
    <w:uiPriority w:val="99"/>
    <w:rsid w:val="00FD126B"/>
    <w:pPr>
      <w:spacing w:line="360" w:lineRule="auto"/>
      <w:ind w:left="540"/>
    </w:pPr>
    <w:rPr>
      <w:szCs w:val="20"/>
      <w:lang w:val="en-US"/>
    </w:rPr>
  </w:style>
  <w:style w:type="paragraph" w:customStyle="1" w:styleId="Wyliczkreska">
    <w:name w:val="Wylicz_kreska"/>
    <w:basedOn w:val="Normalny"/>
    <w:rsid w:val="00FD126B"/>
    <w:pPr>
      <w:spacing w:line="360" w:lineRule="auto"/>
      <w:ind w:left="720" w:hanging="180"/>
    </w:pPr>
    <w:rPr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rsid w:val="00FD12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D126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uiPriority w:val="99"/>
    <w:rsid w:val="00FD126B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F534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40985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0">
    <w:name w:val="Znak Znak Znak Znak Znak Znak Znak Znak"/>
    <w:basedOn w:val="Normalny"/>
    <w:rsid w:val="00770879"/>
    <w:pPr>
      <w:suppressAutoHyphens w:val="0"/>
    </w:pPr>
    <w:rPr>
      <w:rFonts w:ascii="Arial" w:hAnsi="Arial" w:cs="Arial"/>
      <w:lang w:eastAsia="pl-PL"/>
    </w:rPr>
  </w:style>
  <w:style w:type="paragraph" w:styleId="Legenda">
    <w:name w:val="caption"/>
    <w:basedOn w:val="Normalny"/>
    <w:next w:val="Normalny"/>
    <w:qFormat/>
    <w:rsid w:val="00770879"/>
    <w:pPr>
      <w:suppressAutoHyphens w:val="0"/>
    </w:pPr>
    <w:rPr>
      <w:b/>
      <w:bCs/>
      <w:szCs w:val="20"/>
      <w:lang w:eastAsia="pl-PL"/>
    </w:rPr>
  </w:style>
  <w:style w:type="paragraph" w:customStyle="1" w:styleId="ZnakZnakZnakZnakZnakZnakZnakZnak1">
    <w:name w:val="Znak Znak Znak Znak Znak Znak Znak Znak"/>
    <w:basedOn w:val="Normalny"/>
    <w:rsid w:val="00586DF7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2">
    <w:name w:val="Znak Znak Znak Znak Znak Znak Znak Znak"/>
    <w:basedOn w:val="Normalny"/>
    <w:rsid w:val="005A5BB2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027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35">
    <w:name w:val="WWNum35"/>
    <w:basedOn w:val="Bezlisty"/>
    <w:rsid w:val="00027386"/>
    <w:pPr>
      <w:numPr>
        <w:numId w:val="45"/>
      </w:numPr>
    </w:pPr>
  </w:style>
  <w:style w:type="numbering" w:customStyle="1" w:styleId="WWNum44">
    <w:name w:val="WWNum44"/>
    <w:basedOn w:val="Bezlisty"/>
    <w:rsid w:val="00CA0CE6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2E14B8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D126B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126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cofnity">
    <w:name w:val="tekstcofnity"/>
    <w:basedOn w:val="Normalny"/>
    <w:rsid w:val="00FD126B"/>
    <w:pPr>
      <w:spacing w:line="360" w:lineRule="auto"/>
      <w:ind w:left="540"/>
    </w:pPr>
  </w:style>
  <w:style w:type="paragraph" w:customStyle="1" w:styleId="Tekstcofnity0">
    <w:name w:val="Tekst_cofnięty"/>
    <w:basedOn w:val="Normalny"/>
    <w:uiPriority w:val="99"/>
    <w:rsid w:val="00FD126B"/>
    <w:pPr>
      <w:spacing w:line="360" w:lineRule="auto"/>
      <w:ind w:left="540"/>
    </w:pPr>
    <w:rPr>
      <w:szCs w:val="20"/>
      <w:lang w:val="en-US"/>
    </w:rPr>
  </w:style>
  <w:style w:type="paragraph" w:customStyle="1" w:styleId="Wyliczkreska">
    <w:name w:val="Wylicz_kreska"/>
    <w:basedOn w:val="Normalny"/>
    <w:rsid w:val="00FD126B"/>
    <w:pPr>
      <w:spacing w:line="360" w:lineRule="auto"/>
      <w:ind w:left="720" w:hanging="180"/>
    </w:pPr>
    <w:rPr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rsid w:val="00FD12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D126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uiPriority w:val="99"/>
    <w:rsid w:val="00FD126B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F534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40985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0">
    <w:name w:val="Znak Znak Znak Znak Znak Znak Znak Znak"/>
    <w:basedOn w:val="Normalny"/>
    <w:rsid w:val="00770879"/>
    <w:pPr>
      <w:suppressAutoHyphens w:val="0"/>
    </w:pPr>
    <w:rPr>
      <w:rFonts w:ascii="Arial" w:hAnsi="Arial" w:cs="Arial"/>
      <w:lang w:eastAsia="pl-PL"/>
    </w:rPr>
  </w:style>
  <w:style w:type="paragraph" w:styleId="Legenda">
    <w:name w:val="caption"/>
    <w:basedOn w:val="Normalny"/>
    <w:next w:val="Normalny"/>
    <w:qFormat/>
    <w:rsid w:val="00770879"/>
    <w:pPr>
      <w:suppressAutoHyphens w:val="0"/>
    </w:pPr>
    <w:rPr>
      <w:b/>
      <w:bCs/>
      <w:szCs w:val="20"/>
      <w:lang w:eastAsia="pl-PL"/>
    </w:rPr>
  </w:style>
  <w:style w:type="paragraph" w:customStyle="1" w:styleId="ZnakZnakZnakZnakZnakZnakZnakZnak1">
    <w:name w:val="Znak Znak Znak Znak Znak Znak Znak Znak"/>
    <w:basedOn w:val="Normalny"/>
    <w:rsid w:val="00586DF7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2">
    <w:name w:val="Znak Znak Znak Znak Znak Znak Znak Znak"/>
    <w:basedOn w:val="Normalny"/>
    <w:rsid w:val="005A5BB2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8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027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35">
    <w:name w:val="WWNum35"/>
    <w:basedOn w:val="Bezlisty"/>
    <w:rsid w:val="00027386"/>
    <w:pPr>
      <w:numPr>
        <w:numId w:val="45"/>
      </w:numPr>
    </w:pPr>
  </w:style>
  <w:style w:type="numbering" w:customStyle="1" w:styleId="WWNum44">
    <w:name w:val="WWNum44"/>
    <w:basedOn w:val="Bezlisty"/>
    <w:rsid w:val="00CA0CE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AA"/>
    <w:rsid w:val="00067CAA"/>
    <w:rsid w:val="000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DD4D52F1B6D4302ABE18AD914160F05">
    <w:name w:val="CDD4D52F1B6D4302ABE18AD914160F05"/>
    <w:rsid w:val="00067C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DD4D52F1B6D4302ABE18AD914160F05">
    <w:name w:val="CDD4D52F1B6D4302ABE18AD914160F05"/>
    <w:rsid w:val="00067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059E-7691-46DA-BFD0-ABBB4A32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4908</Words>
  <Characters>29452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wnowak</cp:lastModifiedBy>
  <cp:revision>194</cp:revision>
  <cp:lastPrinted>2017-01-19T07:43:00Z</cp:lastPrinted>
  <dcterms:created xsi:type="dcterms:W3CDTF">2013-12-14T09:13:00Z</dcterms:created>
  <dcterms:modified xsi:type="dcterms:W3CDTF">2017-01-19T07:43:00Z</dcterms:modified>
</cp:coreProperties>
</file>