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E0" w:rsidRDefault="00B962E0" w:rsidP="00B962E0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2.</w:t>
      </w:r>
      <w:r w:rsidR="007E2BB2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>. do SIWZ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DB67CE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Samodzielny Publiczny Zespół Opieki Zdrowotnej w Kościanie </w:t>
      </w:r>
    </w:p>
    <w:p w:rsidR="00DB67CE" w:rsidRDefault="00DB67CE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Szpitalna 7</w:t>
      </w:r>
    </w:p>
    <w:p w:rsidR="00DB67CE" w:rsidRPr="00A22DCF" w:rsidRDefault="00DB67CE" w:rsidP="00DB67CE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64-000 Kościan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F0034" w:rsidRPr="00DB67CE" w:rsidRDefault="00313417" w:rsidP="00DB67CE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DB67CE" w:rsidRPr="00DB67CE">
        <w:rPr>
          <w:rFonts w:ascii="Arial" w:hAnsi="Arial" w:cs="Arial"/>
          <w:b/>
          <w:sz w:val="21"/>
          <w:szCs w:val="21"/>
        </w:rPr>
        <w:t>Przystosowanie pomieszczeń szpitala na Oddział Ginekologiczno</w:t>
      </w:r>
      <w:r w:rsidR="0038024C">
        <w:rPr>
          <w:rFonts w:ascii="Arial" w:hAnsi="Arial" w:cs="Arial"/>
          <w:b/>
          <w:sz w:val="21"/>
          <w:szCs w:val="21"/>
        </w:rPr>
        <w:t>-</w:t>
      </w:r>
      <w:r w:rsidR="00DB67CE" w:rsidRPr="00DB67CE">
        <w:rPr>
          <w:rFonts w:ascii="Arial" w:hAnsi="Arial" w:cs="Arial"/>
          <w:b/>
          <w:sz w:val="21"/>
          <w:szCs w:val="21"/>
        </w:rPr>
        <w:t xml:space="preserve"> Położniczy - parter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8024C">
        <w:rPr>
          <w:rFonts w:ascii="Arial" w:hAnsi="Arial" w:cs="Arial"/>
          <w:sz w:val="21"/>
          <w:szCs w:val="21"/>
        </w:rPr>
        <w:t xml:space="preserve">SPZOZ w Kościanie </w:t>
      </w:r>
      <w:bookmarkStart w:id="0" w:name="_GoBack"/>
      <w:bookmarkEnd w:id="0"/>
      <w:r w:rsidR="0038024C">
        <w:rPr>
          <w:rFonts w:ascii="Arial" w:hAnsi="Arial" w:cs="Arial"/>
          <w:sz w:val="21"/>
          <w:szCs w:val="21"/>
        </w:rPr>
        <w:t xml:space="preserve">SPZOZEPII/23/23/16                                  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DB67C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DB67C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DB67CE">
      <w:headerReference w:type="default" r:id="rId9"/>
      <w:endnotePr>
        <w:numFmt w:val="decimal"/>
      </w:endnotePr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C4A" w:rsidRDefault="00342C4A" w:rsidP="0038231F">
      <w:pPr>
        <w:spacing w:after="0" w:line="240" w:lineRule="auto"/>
      </w:pPr>
      <w:r>
        <w:separator/>
      </w:r>
    </w:p>
  </w:endnote>
  <w:endnote w:type="continuationSeparator" w:id="0">
    <w:p w:rsidR="00342C4A" w:rsidRDefault="00342C4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C4A" w:rsidRDefault="00342C4A" w:rsidP="0038231F">
      <w:pPr>
        <w:spacing w:after="0" w:line="240" w:lineRule="auto"/>
      </w:pPr>
      <w:r>
        <w:separator/>
      </w:r>
    </w:p>
  </w:footnote>
  <w:footnote w:type="continuationSeparator" w:id="0">
    <w:p w:rsidR="00342C4A" w:rsidRDefault="00342C4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E0" w:rsidRDefault="00B962E0">
    <w:pPr>
      <w:pStyle w:val="Nagwek"/>
    </w:pPr>
    <w:r>
      <w:t>SPZOZEPII/23/23/16</w:t>
    </w:r>
  </w:p>
  <w:p w:rsidR="00B962E0" w:rsidRDefault="00B962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42C4A"/>
    <w:rsid w:val="00350CD9"/>
    <w:rsid w:val="00351F8A"/>
    <w:rsid w:val="00364235"/>
    <w:rsid w:val="0038024C"/>
    <w:rsid w:val="0038231F"/>
    <w:rsid w:val="003B2070"/>
    <w:rsid w:val="003B214C"/>
    <w:rsid w:val="003B7238"/>
    <w:rsid w:val="003C3B64"/>
    <w:rsid w:val="003C60F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BB2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766BF"/>
    <w:rsid w:val="00AE6FF2"/>
    <w:rsid w:val="00B0088C"/>
    <w:rsid w:val="00B15219"/>
    <w:rsid w:val="00B15FD3"/>
    <w:rsid w:val="00B34079"/>
    <w:rsid w:val="00B8005E"/>
    <w:rsid w:val="00B90E42"/>
    <w:rsid w:val="00B962E0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B67CE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DFB19-15C8-4FCA-9FA1-08FFF832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Wanda</cp:lastModifiedBy>
  <cp:revision>10</cp:revision>
  <cp:lastPrinted>2016-07-26T10:32:00Z</cp:lastPrinted>
  <dcterms:created xsi:type="dcterms:W3CDTF">2016-07-26T09:13:00Z</dcterms:created>
  <dcterms:modified xsi:type="dcterms:W3CDTF">2016-09-16T08:07:00Z</dcterms:modified>
</cp:coreProperties>
</file>