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A7" w:rsidRDefault="00766157" w:rsidP="00F31DA7">
      <w:pPr>
        <w:rPr>
          <w:sz w:val="22"/>
          <w:szCs w:val="22"/>
        </w:rPr>
      </w:pPr>
      <w:r>
        <w:rPr>
          <w:sz w:val="22"/>
          <w:szCs w:val="22"/>
        </w:rPr>
        <w:t>SPZOZEPII/23/11</w:t>
      </w:r>
      <w:r w:rsidR="00F31DA7">
        <w:rPr>
          <w:sz w:val="22"/>
          <w:szCs w:val="22"/>
        </w:rPr>
        <w:t xml:space="preserve">/16                                                                              </w:t>
      </w:r>
      <w:r>
        <w:rPr>
          <w:sz w:val="22"/>
          <w:szCs w:val="22"/>
        </w:rPr>
        <w:t xml:space="preserve">                Kościan 08.04</w:t>
      </w:r>
      <w:r w:rsidR="00F31DA7">
        <w:rPr>
          <w:sz w:val="22"/>
          <w:szCs w:val="22"/>
        </w:rPr>
        <w:t>.2016</w:t>
      </w:r>
      <w:r>
        <w:rPr>
          <w:sz w:val="22"/>
          <w:szCs w:val="22"/>
        </w:rPr>
        <w:t>r</w:t>
      </w:r>
    </w:p>
    <w:p w:rsidR="00F31DA7" w:rsidRDefault="00F31DA7" w:rsidP="00F31DA7">
      <w:pPr>
        <w:rPr>
          <w:sz w:val="22"/>
          <w:szCs w:val="22"/>
        </w:rPr>
      </w:pPr>
    </w:p>
    <w:p w:rsidR="00F31DA7" w:rsidRDefault="00F31DA7" w:rsidP="00F31DA7">
      <w:pPr>
        <w:rPr>
          <w:sz w:val="22"/>
          <w:szCs w:val="22"/>
        </w:rPr>
      </w:pP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Samodzielny Publiczny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Zespół Opieki Zdrowotnej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w Kościanie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>ul. Szpitalna 7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64-000 Kościan </w:t>
      </w:r>
    </w:p>
    <w:p w:rsidR="00F31DA7" w:rsidRDefault="00F31DA7" w:rsidP="00F31DA7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/fax. 0-65 5120-855 wew.  </w:t>
      </w:r>
      <w:r w:rsidRPr="00F31DA7">
        <w:rPr>
          <w:sz w:val="22"/>
          <w:szCs w:val="22"/>
          <w:lang w:val="en-US"/>
        </w:rPr>
        <w:t>218</w:t>
      </w:r>
    </w:p>
    <w:p w:rsidR="00F31DA7" w:rsidRDefault="00F31DA7" w:rsidP="00F31DA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 mail </w:t>
      </w:r>
      <w:hyperlink r:id="rId5" w:history="1">
        <w:r>
          <w:rPr>
            <w:rStyle w:val="Hipercze"/>
            <w:sz w:val="22"/>
            <w:szCs w:val="22"/>
            <w:lang w:val="en-US"/>
          </w:rPr>
          <w:t>zp.spzozkoscian@post.pl</w:t>
        </w:r>
      </w:hyperlink>
      <w:r>
        <w:rPr>
          <w:sz w:val="22"/>
          <w:szCs w:val="22"/>
          <w:lang w:val="en-US"/>
        </w:rPr>
        <w:t xml:space="preserve">                                                </w:t>
      </w:r>
    </w:p>
    <w:p w:rsidR="00F31DA7" w:rsidRDefault="00F31DA7" w:rsidP="00F31DA7">
      <w:pPr>
        <w:rPr>
          <w:b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lang w:val="en-US"/>
        </w:rPr>
        <w:t xml:space="preserve">   </w:t>
      </w:r>
      <w:r>
        <w:rPr>
          <w:b/>
        </w:rPr>
        <w:t xml:space="preserve">Do wykonawców </w:t>
      </w:r>
    </w:p>
    <w:p w:rsidR="00F31DA7" w:rsidRDefault="00F31DA7" w:rsidP="00F31DA7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zainteresowanych przetargiem</w:t>
      </w:r>
    </w:p>
    <w:p w:rsidR="00F31DA7" w:rsidRDefault="00F31DA7" w:rsidP="00F31DA7">
      <w:pPr>
        <w:rPr>
          <w:sz w:val="22"/>
          <w:szCs w:val="22"/>
        </w:rPr>
      </w:pPr>
    </w:p>
    <w:p w:rsidR="00707B1D" w:rsidRDefault="00F31DA7" w:rsidP="00F31DA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Informacja  o wykluczeniu , odrzuceniu , wyborze oferty</w:t>
      </w:r>
      <w:r w:rsidR="00707B1D">
        <w:rPr>
          <w:sz w:val="22"/>
          <w:szCs w:val="22"/>
          <w:u w:val="single"/>
        </w:rPr>
        <w:t xml:space="preserve"> lub unieważnienia postępowania</w:t>
      </w:r>
    </w:p>
    <w:p w:rsidR="00707B1D" w:rsidRDefault="00707B1D" w:rsidP="00707B1D">
      <w:pPr>
        <w:rPr>
          <w:sz w:val="22"/>
          <w:szCs w:val="22"/>
        </w:rPr>
      </w:pPr>
    </w:p>
    <w:p w:rsidR="00FE45E4" w:rsidRDefault="00FE45E4" w:rsidP="00707B1D">
      <w:pPr>
        <w:rPr>
          <w:sz w:val="22"/>
          <w:szCs w:val="22"/>
        </w:rPr>
      </w:pPr>
    </w:p>
    <w:p w:rsidR="00F31DA7" w:rsidRDefault="00707B1D" w:rsidP="00707B1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Dotyczy</w:t>
      </w:r>
      <w:r w:rsidRPr="00707B1D">
        <w:rPr>
          <w:b/>
          <w:sz w:val="22"/>
          <w:szCs w:val="22"/>
        </w:rPr>
        <w:t xml:space="preserve">: </w:t>
      </w:r>
      <w:r w:rsidR="00F31DA7" w:rsidRPr="00707B1D">
        <w:rPr>
          <w:b/>
          <w:sz w:val="22"/>
          <w:szCs w:val="22"/>
          <w:u w:val="single"/>
        </w:rPr>
        <w:t xml:space="preserve">  </w:t>
      </w:r>
      <w:r w:rsidR="00766157">
        <w:rPr>
          <w:b/>
          <w:sz w:val="22"/>
          <w:szCs w:val="22"/>
          <w:u w:val="single"/>
        </w:rPr>
        <w:t>Zakupu z dostawa trzech inkubatorów do podstawowej opieki zdrowotnej nad noworodkiem</w:t>
      </w:r>
    </w:p>
    <w:p w:rsidR="00B20543" w:rsidRDefault="00B20543" w:rsidP="00707B1D">
      <w:pPr>
        <w:rPr>
          <w:sz w:val="22"/>
          <w:szCs w:val="22"/>
        </w:rPr>
      </w:pPr>
    </w:p>
    <w:p w:rsidR="00FE45E4" w:rsidRDefault="00707B1D" w:rsidP="00707B1D">
      <w:pPr>
        <w:rPr>
          <w:sz w:val="22"/>
          <w:szCs w:val="22"/>
        </w:rPr>
      </w:pPr>
      <w:r w:rsidRPr="00707B1D">
        <w:rPr>
          <w:sz w:val="22"/>
          <w:szCs w:val="22"/>
        </w:rPr>
        <w:t xml:space="preserve"> </w:t>
      </w:r>
    </w:p>
    <w:p w:rsidR="00707B1D" w:rsidRDefault="00707B1D" w:rsidP="00707B1D">
      <w:pPr>
        <w:rPr>
          <w:sz w:val="22"/>
          <w:szCs w:val="22"/>
        </w:rPr>
      </w:pPr>
      <w:r w:rsidRPr="00707B1D">
        <w:rPr>
          <w:sz w:val="22"/>
          <w:szCs w:val="22"/>
        </w:rPr>
        <w:t>Zamawiający informuje iż</w:t>
      </w:r>
      <w:r w:rsidR="0033502B">
        <w:rPr>
          <w:sz w:val="22"/>
          <w:szCs w:val="22"/>
        </w:rPr>
        <w:t xml:space="preserve"> wpłynęła jedna oferta,</w:t>
      </w:r>
      <w:r>
        <w:rPr>
          <w:sz w:val="22"/>
          <w:szCs w:val="22"/>
        </w:rPr>
        <w:t xml:space="preserve"> na podstawie art.91 ust 1,ust 2  oraz art.92 ustawy zamówień public</w:t>
      </w:r>
      <w:r w:rsidR="0033502B">
        <w:rPr>
          <w:sz w:val="22"/>
          <w:szCs w:val="22"/>
        </w:rPr>
        <w:t>znych, Zamawiający wybrał  ofertę</w:t>
      </w:r>
      <w:r w:rsidR="00B20543">
        <w:rPr>
          <w:sz w:val="22"/>
          <w:szCs w:val="22"/>
        </w:rPr>
        <w:t xml:space="preserve"> którą złożył wykonawca:</w:t>
      </w:r>
    </w:p>
    <w:p w:rsidR="00B20543" w:rsidRDefault="00B20543" w:rsidP="00707B1D">
      <w:pPr>
        <w:rPr>
          <w:sz w:val="22"/>
          <w:szCs w:val="22"/>
        </w:rPr>
      </w:pPr>
    </w:p>
    <w:p w:rsidR="00F31DA7" w:rsidRDefault="00F31DA7" w:rsidP="00F31DA7">
      <w:pPr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0"/>
        <w:gridCol w:w="2647"/>
      </w:tblGrid>
      <w:tr w:rsidR="00F31DA7" w:rsidTr="00673D76">
        <w:trPr>
          <w:trHeight w:val="800"/>
        </w:trPr>
        <w:tc>
          <w:tcPr>
            <w:tcW w:w="6510" w:type="dxa"/>
            <w:vAlign w:val="center"/>
            <w:hideMark/>
          </w:tcPr>
          <w:p w:rsidR="00F31DA7" w:rsidRDefault="00766157" w:rsidP="00766157">
            <w:pPr>
              <w:shd w:val="clear" w:color="auto" w:fill="FFFFFF"/>
              <w:ind w:right="727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ZAKUP I DOSTAWA TRZECH</w:t>
            </w:r>
            <w:r w:rsidR="00673D76"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 xml:space="preserve"> INKUBATORÓW</w:t>
            </w:r>
          </w:p>
        </w:tc>
        <w:tc>
          <w:tcPr>
            <w:tcW w:w="2647" w:type="dxa"/>
            <w:vAlign w:val="center"/>
            <w:hideMark/>
          </w:tcPr>
          <w:p w:rsidR="00B20543" w:rsidRDefault="00F23ACA" w:rsidP="00766157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DUCHMET PL Sp. Z o.o.</w:t>
            </w:r>
          </w:p>
          <w:p w:rsidR="00F23ACA" w:rsidRDefault="00F23ACA" w:rsidP="00766157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Ul. Szajnochy 14</w:t>
            </w:r>
          </w:p>
          <w:p w:rsidR="00F23ACA" w:rsidRDefault="00F23ACA" w:rsidP="00766157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85-738 BYDGOSZCZ</w:t>
            </w:r>
          </w:p>
        </w:tc>
      </w:tr>
      <w:tr w:rsidR="00F31DA7" w:rsidTr="00673D76">
        <w:trPr>
          <w:trHeight w:val="264"/>
        </w:trPr>
        <w:tc>
          <w:tcPr>
            <w:tcW w:w="6510" w:type="dxa"/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2647" w:type="dxa"/>
            <w:vAlign w:val="bottom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F31DA7" w:rsidTr="00673D76">
        <w:trPr>
          <w:trHeight w:val="636"/>
        </w:trPr>
        <w:tc>
          <w:tcPr>
            <w:tcW w:w="6510" w:type="dxa"/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ilość punktów uzysk</w:t>
            </w:r>
            <w:r w:rsidR="00766157"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anych w kryterium cena (ranga 90</w:t>
            </w: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%)</w:t>
            </w:r>
          </w:p>
        </w:tc>
        <w:tc>
          <w:tcPr>
            <w:tcW w:w="2647" w:type="dxa"/>
            <w:noWrap/>
            <w:vAlign w:val="center"/>
            <w:hideMark/>
          </w:tcPr>
          <w:p w:rsidR="00F31DA7" w:rsidRDefault="00F23ACA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90</w:t>
            </w:r>
          </w:p>
        </w:tc>
      </w:tr>
      <w:tr w:rsidR="00F31DA7" w:rsidTr="00673D76">
        <w:trPr>
          <w:trHeight w:val="636"/>
        </w:trPr>
        <w:tc>
          <w:tcPr>
            <w:tcW w:w="6510" w:type="dxa"/>
            <w:vAlign w:val="center"/>
            <w:hideMark/>
          </w:tcPr>
          <w:p w:rsidR="00F31DA7" w:rsidRDefault="00B20543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Termin dostawy w dniach</w:t>
            </w:r>
          </w:p>
        </w:tc>
        <w:tc>
          <w:tcPr>
            <w:tcW w:w="2647" w:type="dxa"/>
            <w:noWrap/>
            <w:vAlign w:val="center"/>
            <w:hideMark/>
          </w:tcPr>
          <w:p w:rsidR="00F31DA7" w:rsidRDefault="00F23ACA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28</w:t>
            </w:r>
          </w:p>
        </w:tc>
      </w:tr>
      <w:tr w:rsidR="00F31DA7" w:rsidTr="00673D76">
        <w:trPr>
          <w:trHeight w:val="828"/>
        </w:trPr>
        <w:tc>
          <w:tcPr>
            <w:tcW w:w="6510" w:type="dxa"/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ilość punktów uzyskanych w kryterium okres gwarancji  mater</w:t>
            </w:r>
            <w:r w:rsidR="00766157"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iałów eksploatacyjnych (ranga 10</w:t>
            </w: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%)</w:t>
            </w:r>
          </w:p>
        </w:tc>
        <w:tc>
          <w:tcPr>
            <w:tcW w:w="2647" w:type="dxa"/>
            <w:noWrap/>
            <w:vAlign w:val="center"/>
            <w:hideMark/>
          </w:tcPr>
          <w:p w:rsidR="00F31DA7" w:rsidRDefault="00F23ACA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bookmarkStart w:id="0" w:name="_GoBack"/>
        <w:bookmarkEnd w:id="0"/>
      </w:tr>
      <w:tr w:rsidR="00F31DA7" w:rsidTr="00673D76">
        <w:trPr>
          <w:trHeight w:val="504"/>
        </w:trPr>
        <w:tc>
          <w:tcPr>
            <w:tcW w:w="6510" w:type="dxa"/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Sumaryczna ilość punktów uzyskanych w postepowaniu</w:t>
            </w:r>
          </w:p>
        </w:tc>
        <w:tc>
          <w:tcPr>
            <w:tcW w:w="2647" w:type="dxa"/>
            <w:noWrap/>
            <w:vAlign w:val="bottom"/>
            <w:hideMark/>
          </w:tcPr>
          <w:p w:rsidR="00F31DA7" w:rsidRDefault="00F23ACA" w:rsidP="0076615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</w:tbl>
    <w:p w:rsidR="00F31DA7" w:rsidRDefault="00F31DA7" w:rsidP="00F31DA7">
      <w:pPr>
        <w:jc w:val="both"/>
        <w:rPr>
          <w:sz w:val="22"/>
          <w:szCs w:val="22"/>
        </w:rPr>
      </w:pPr>
    </w:p>
    <w:p w:rsidR="00AD7D5C" w:rsidRDefault="00AD7D5C" w:rsidP="00AD7D5C"/>
    <w:p w:rsidR="00AD7D5C" w:rsidRDefault="00AD7D5C" w:rsidP="00AD7D5C"/>
    <w:p w:rsidR="00AD7D5C" w:rsidRDefault="00AD7D5C" w:rsidP="00AD7D5C"/>
    <w:p w:rsidR="00AD7D5C" w:rsidRPr="00AD7D5C" w:rsidRDefault="00AD7D5C" w:rsidP="00AD7D5C">
      <w:r w:rsidRPr="00AD7D5C">
        <w:t xml:space="preserve">Zgodnie z art. 94 ust.1 Zamawiający zawiera umowę  w terminie nie krótszym niż 5 dni od dnia przesłania zawiadomienia o wyborze oferty jeżeli zawiadomienie zostało przesłane zgodnie z art. 27 ust.2 . </w:t>
      </w:r>
    </w:p>
    <w:p w:rsidR="00AD7D5C" w:rsidRPr="00AD7D5C" w:rsidRDefault="00AD7D5C" w:rsidP="00AD7D5C">
      <w:pPr>
        <w:ind w:firstLine="708"/>
      </w:pPr>
      <w:r w:rsidRPr="00AD7D5C">
        <w:t>Zamawiający może zawrzeć umowę w sprawie zamówienia publicznego przed upływem powyższego terminu ponieważ w postępowaniu o udzielenie zamówienia wartość netto zamówienia jest  mniejszej niż kwoty określone w przepisach wydanych na postawie art. 11 ust. 8 oraz nie odrzucono żadnej oferty i nie wykluczono żadnego wykonawcy.</w:t>
      </w:r>
    </w:p>
    <w:p w:rsidR="00AD7D5C" w:rsidRPr="00AD7D5C" w:rsidRDefault="00AD7D5C" w:rsidP="00AD7D5C">
      <w:r w:rsidRPr="00AD7D5C">
        <w:tab/>
        <w:t xml:space="preserve">  </w:t>
      </w:r>
      <w:r w:rsidRPr="00AD7D5C">
        <w:tab/>
        <w:t>W sprawie podpisania Umowy</w:t>
      </w:r>
      <w:r>
        <w:t xml:space="preserve">  Zamawiają</w:t>
      </w:r>
      <w:r w:rsidRPr="00AD7D5C">
        <w:t>cy skontaktuje się z Wykonawcą    . Od niniejszej decyzji przysługują środki ochrony prawnej określone w  noweli ustawy z dnia 29 stycznia 2004 roku Prawo zamówień publicznych - dział IV "Środki ochrony prawnej" oraz w SIWZ .</w:t>
      </w:r>
    </w:p>
    <w:p w:rsidR="00AD7D5C" w:rsidRPr="00AD7D5C" w:rsidRDefault="00AD7D5C" w:rsidP="00AD7D5C"/>
    <w:p w:rsidR="00AD7D5C" w:rsidRPr="00AD7D5C" w:rsidRDefault="00AD7D5C" w:rsidP="00AD7D5C">
      <w:pPr>
        <w:tabs>
          <w:tab w:val="left" w:pos="4680"/>
        </w:tabs>
        <w:rPr>
          <w:sz w:val="28"/>
          <w:szCs w:val="28"/>
        </w:rPr>
      </w:pPr>
      <w:r w:rsidRPr="00AD7D5C">
        <w:rPr>
          <w:sz w:val="22"/>
          <w:szCs w:val="22"/>
        </w:rPr>
        <w:t xml:space="preserve">    Dziękujemy za udział w postępowaniu i zapraszamy do udziału w innych postępowaniach prowadzonych przez </w:t>
      </w:r>
      <w:r w:rsidRPr="00AD7D5C">
        <w:rPr>
          <w:b/>
          <w:bCs/>
          <w:sz w:val="22"/>
          <w:szCs w:val="22"/>
        </w:rPr>
        <w:t>Samodzielny Publiczny Zespół Opieki Zdrowotnej w Kościanie</w:t>
      </w:r>
      <w:r w:rsidRPr="00AD7D5C">
        <w:rPr>
          <w:sz w:val="22"/>
          <w:szCs w:val="22"/>
        </w:rPr>
        <w:t>.</w:t>
      </w:r>
    </w:p>
    <w:p w:rsidR="00F31DA7" w:rsidRDefault="00AD7D5C" w:rsidP="00AD7D5C">
      <w:r w:rsidRPr="00AD7D5C">
        <w:t xml:space="preserve">                                                                                                                   </w:t>
      </w:r>
    </w:p>
    <w:p w:rsidR="00766590" w:rsidRDefault="00766590"/>
    <w:p w:rsidR="00766590" w:rsidRDefault="00766590">
      <w:r>
        <w:t xml:space="preserve">                                                                                                                 Zamawiający</w:t>
      </w:r>
    </w:p>
    <w:p w:rsidR="00766590" w:rsidRDefault="00766590"/>
    <w:p w:rsidR="00766590" w:rsidRDefault="00766590">
      <w:r>
        <w:t xml:space="preserve">                                                                                                              ………………………….</w:t>
      </w:r>
    </w:p>
    <w:sectPr w:rsidR="00766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7"/>
    <w:rsid w:val="0033502B"/>
    <w:rsid w:val="00673D76"/>
    <w:rsid w:val="00707B1D"/>
    <w:rsid w:val="00766157"/>
    <w:rsid w:val="00766590"/>
    <w:rsid w:val="00944836"/>
    <w:rsid w:val="00AD7D5C"/>
    <w:rsid w:val="00AE6234"/>
    <w:rsid w:val="00B20543"/>
    <w:rsid w:val="00F23ACA"/>
    <w:rsid w:val="00F31DA7"/>
    <w:rsid w:val="00FA2E0D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.spzozkoscian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2016-04-08T08:26:00Z</cp:lastPrinted>
  <dcterms:created xsi:type="dcterms:W3CDTF">2016-03-22T09:19:00Z</dcterms:created>
  <dcterms:modified xsi:type="dcterms:W3CDTF">2016-04-08T08:35:00Z</dcterms:modified>
</cp:coreProperties>
</file>