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BA" w:rsidRPr="001F2DBA" w:rsidRDefault="001F2DBA" w:rsidP="001F2DBA">
      <w:pPr>
        <w:spacing w:after="0" w:line="260" w:lineRule="atLeast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1F2DBA">
        <w:rPr>
          <w:rFonts w:ascii="Verdana" w:eastAsia="Times New Roman" w:hAnsi="Verdana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1F2DBA" w:rsidRPr="001F2DBA" w:rsidRDefault="001F2DBA" w:rsidP="001F2DBA">
      <w:pPr>
        <w:spacing w:after="240" w:line="260" w:lineRule="atLeast"/>
        <w:rPr>
          <w:rFonts w:eastAsia="Times New Roman"/>
          <w:sz w:val="24"/>
          <w:szCs w:val="24"/>
          <w:lang w:eastAsia="pl-PL"/>
        </w:rPr>
      </w:pPr>
      <w:hyperlink r:id="rId8" w:tgtFrame="_blank" w:history="1">
        <w:r w:rsidRPr="001F2DBA">
          <w:rPr>
            <w:rFonts w:ascii="Verdana" w:eastAsia="Times New Roman" w:hAnsi="Verdana"/>
            <w:b/>
            <w:bCs/>
            <w:color w:val="FF0000"/>
            <w:sz w:val="17"/>
            <w:szCs w:val="17"/>
            <w:lang w:eastAsia="pl-PL"/>
          </w:rPr>
          <w:t>szpital.koscian.pl</w:t>
        </w:r>
      </w:hyperlink>
    </w:p>
    <w:p w:rsidR="001F2DBA" w:rsidRPr="001F2DBA" w:rsidRDefault="001F2DBA" w:rsidP="001F2DBA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1F2DBA">
        <w:rPr>
          <w:rFonts w:eastAsia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1F2DBA" w:rsidRPr="001F2DBA" w:rsidRDefault="001F2DBA" w:rsidP="001F2DBA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Sukcesywne dostawy środków do dezynfekcji</w:t>
      </w:r>
      <w:r w:rsidRPr="001F2DBA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1F2DBA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9851 - 2016; data zamieszczenia: 28.01.2016</w:t>
      </w:r>
      <w:r w:rsidRPr="001F2DBA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1F2DBA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4643"/>
      </w:tblGrid>
      <w:tr w:rsidR="001F2DBA" w:rsidRPr="001F2DBA" w:rsidTr="001F2D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2DBA" w:rsidRPr="001F2DBA" w:rsidRDefault="001F2DBA" w:rsidP="001F2DB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1F2DBA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F2DBA" w:rsidRPr="001F2DBA" w:rsidRDefault="001F2DBA" w:rsidP="001F2DB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1F2DBA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1F2DBA" w:rsidRPr="001F2DBA" w:rsidTr="001F2D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2DBA" w:rsidRPr="001F2DBA" w:rsidRDefault="001F2DBA" w:rsidP="001F2DB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F2DBA" w:rsidRPr="001F2DBA" w:rsidRDefault="001F2DBA" w:rsidP="001F2DB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1F2DBA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1F2DBA" w:rsidRPr="001F2DBA" w:rsidTr="001F2D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2DBA" w:rsidRPr="001F2DBA" w:rsidRDefault="001F2DBA" w:rsidP="001F2DB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F2DBA" w:rsidRPr="001F2DBA" w:rsidRDefault="001F2DBA" w:rsidP="001F2DB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1F2DBA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1F2DBA" w:rsidRPr="001F2DBA" w:rsidRDefault="001F2DBA" w:rsidP="001F2DB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1F2DBA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1F2DBA" w:rsidRPr="001F2DBA" w:rsidRDefault="001F2DBA" w:rsidP="001F2DB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1F2DBA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1F2DBA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1F2DBA" w:rsidRPr="001F2DBA" w:rsidRDefault="001F2DBA" w:rsidP="001F2DB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1F2DBA">
        <w:rPr>
          <w:rFonts w:ascii="Arial CE" w:eastAsia="Times New Roman" w:hAnsi="Arial CE" w:cs="Arial CE"/>
          <w:color w:val="000000"/>
          <w:lang w:eastAsia="pl-PL"/>
        </w:rPr>
        <w:t> Sukcesywne dostawy środków do dezynfekcji.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1F2DBA">
        <w:rPr>
          <w:rFonts w:ascii="Arial CE" w:eastAsia="Times New Roman" w:hAnsi="Arial CE" w:cs="Arial CE"/>
          <w:color w:val="000000"/>
          <w:lang w:eastAsia="pl-PL"/>
        </w:rPr>
        <w:t> dostawy.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II.1.4) Określenie przedmiotu oraz wielkości lub zakresu zamówienia:</w:t>
      </w:r>
      <w:r w:rsidRPr="001F2DBA">
        <w:rPr>
          <w:rFonts w:ascii="Arial CE" w:eastAsia="Times New Roman" w:hAnsi="Arial CE" w:cs="Arial CE"/>
          <w:color w:val="000000"/>
          <w:lang w:eastAsia="pl-PL"/>
        </w:rPr>
        <w:t xml:space="preserve"> Przedmiotem zamówienia jest: zakup z dostawą środków dezynfekcyjnych z podziałem na 7 pakietów. Szczegółowy opis zawarty jest w załączniku nr 1 formularze asortymentowo- cenowy. Wszystkie zaoferowane preparaty muszą posiadać ulotki informacyjne w języku polskim. Zamawiający wymaga, aby skuteczność </w:t>
      </w:r>
      <w:proofErr w:type="spellStart"/>
      <w:r w:rsidRPr="001F2DBA">
        <w:rPr>
          <w:rFonts w:ascii="Arial CE" w:eastAsia="Times New Roman" w:hAnsi="Arial CE" w:cs="Arial CE"/>
          <w:color w:val="000000"/>
          <w:lang w:eastAsia="pl-PL"/>
        </w:rPr>
        <w:t>mikrobójcza</w:t>
      </w:r>
      <w:proofErr w:type="spellEnd"/>
      <w:r w:rsidRPr="001F2DBA">
        <w:rPr>
          <w:rFonts w:ascii="Arial CE" w:eastAsia="Times New Roman" w:hAnsi="Arial CE" w:cs="Arial CE"/>
          <w:color w:val="000000"/>
          <w:lang w:eastAsia="pl-PL"/>
        </w:rPr>
        <w:t xml:space="preserve"> preparatów dezynfekcyjnych była potwierdzona metodami przewidzianymi do określenia skuteczności środków właściwych dla danej grupy użytkowników ( obszar medyczny) i danego zastosowania. Zamawiający zastrzega sobie prawo żądania dodatkowej dokumentacji potwierdzającej działanie preparatu. Wymagane niezmienne spektrum działania przez cały okres ważności preparatu. Zamawiający oczekuje w przypadku antyseptyków, spektrum działania </w:t>
      </w:r>
      <w:proofErr w:type="spellStart"/>
      <w:r w:rsidRPr="001F2DBA">
        <w:rPr>
          <w:rFonts w:ascii="Arial CE" w:eastAsia="Times New Roman" w:hAnsi="Arial CE" w:cs="Arial CE"/>
          <w:color w:val="000000"/>
          <w:lang w:eastAsia="pl-PL"/>
        </w:rPr>
        <w:t>bójczego</w:t>
      </w:r>
      <w:proofErr w:type="spellEnd"/>
      <w:r w:rsidRPr="001F2DBA">
        <w:rPr>
          <w:rFonts w:ascii="Arial CE" w:eastAsia="Times New Roman" w:hAnsi="Arial CE" w:cs="Arial CE"/>
          <w:color w:val="000000"/>
          <w:lang w:eastAsia="pl-PL"/>
        </w:rPr>
        <w:t xml:space="preserve">: B </w:t>
      </w:r>
      <w:proofErr w:type="spellStart"/>
      <w:r w:rsidRPr="001F2DBA">
        <w:rPr>
          <w:rFonts w:ascii="Arial CE" w:eastAsia="Times New Roman" w:hAnsi="Arial CE" w:cs="Arial CE"/>
          <w:color w:val="000000"/>
          <w:lang w:eastAsia="pl-PL"/>
        </w:rPr>
        <w:t>Tbc</w:t>
      </w:r>
      <w:proofErr w:type="spellEnd"/>
      <w:r w:rsidRPr="001F2DBA">
        <w:rPr>
          <w:rFonts w:ascii="Arial CE" w:eastAsia="Times New Roman" w:hAnsi="Arial CE" w:cs="Arial CE"/>
          <w:color w:val="000000"/>
          <w:lang w:eastAsia="pl-PL"/>
        </w:rPr>
        <w:t>, V (</w:t>
      </w:r>
      <w:proofErr w:type="spellStart"/>
      <w:r w:rsidRPr="001F2DBA">
        <w:rPr>
          <w:rFonts w:ascii="Arial CE" w:eastAsia="Times New Roman" w:hAnsi="Arial CE" w:cs="Arial CE"/>
          <w:color w:val="000000"/>
          <w:lang w:eastAsia="pl-PL"/>
        </w:rPr>
        <w:t>Rotowirusów</w:t>
      </w:r>
      <w:proofErr w:type="spellEnd"/>
      <w:r w:rsidRPr="001F2DBA">
        <w:rPr>
          <w:rFonts w:ascii="Arial CE" w:eastAsia="Times New Roman" w:hAnsi="Arial CE" w:cs="Arial CE"/>
          <w:color w:val="000000"/>
          <w:lang w:eastAsia="pl-PL"/>
        </w:rPr>
        <w:t>, wirusów opryszczki, HBV, HIV). Wymaga się również, aby preparat zawierał trzy rożne substancje aktywne z trzech rożnych grup chemicznych. Zamawiający dopuszcza wyłącznie preparaty myjące, odkażające i pielęgnujące do higieny rąk kompatybilne ze sobą tzn. pochodzące od jednego producenta: w opakowaniach dostosowanych do posiadanego systemu dozowania. Wymagana opinia producenta dozowników, potwierdzająca, że opakowania oferowane przez Wykonawcę są dopasowane do w/w systemu dozowania. Istnieje możliwość zaoferowania własnego systemu dozowania na czas umowy, nieodpłatnie, który będzie o identycznych cechach technicznych i jakościowych jak system obecnie stosowany w szpitalu. Wymiana systemu musi odbyć się bez dokonania zmian w sposobie mocowania dozowników tzn. bez konieczności wiercenia dodatkowych otworów w ścianach. Oferent w takim przypadku zobowiązany jest do demontażu istniejącego systemu i montowania oferowanego przez siebie na własny koszt. Po zakończeniu umowy przywraca do stanu używalności zastany system. Dostarczane preparaty muszą posiadać co najmniej 6 miesięczny termin ważności. Zaoferowane preparaty muszą posiadać ważne dokumenty dopuszczające do obrotu i użytku, wystawione zgodnie z obowiązującymi przepisami prawa..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II.1.5)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1F2DBA" w:rsidRPr="001F2DBA" w:rsidTr="001F2DBA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2DBA" w:rsidRPr="001F2DBA" w:rsidRDefault="001F2DBA" w:rsidP="001F2DB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1F2DBA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2DBA" w:rsidRPr="001F2DBA" w:rsidRDefault="001F2DBA" w:rsidP="001F2DB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1F2DBA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1F2DBA" w:rsidRPr="001F2DBA" w:rsidRDefault="001F2DBA" w:rsidP="001F2DBA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Określenie przedmiotu oraz wielkości lub zakresu zamówień uzupełniających</w:t>
      </w:r>
    </w:p>
    <w:p w:rsidR="001F2DBA" w:rsidRPr="001F2DBA" w:rsidRDefault="001F2DBA" w:rsidP="001F2DBA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1F2DBA">
        <w:rPr>
          <w:rFonts w:ascii="Arial CE" w:eastAsia="Times New Roman" w:hAnsi="Arial CE" w:cs="Arial CE"/>
          <w:color w:val="000000"/>
          <w:lang w:eastAsia="pl-PL"/>
        </w:rPr>
        <w:t> 33.63.16.00-8.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1F2DBA">
        <w:rPr>
          <w:rFonts w:ascii="Arial CE" w:eastAsia="Times New Roman" w:hAnsi="Arial CE" w:cs="Arial CE"/>
          <w:color w:val="000000"/>
          <w:lang w:eastAsia="pl-PL"/>
        </w:rPr>
        <w:t> tak, liczba części: 7.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1F2DBA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1F2DBA" w:rsidRPr="001F2DBA" w:rsidRDefault="001F2DBA" w:rsidP="001F2DBA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1F2DBA">
        <w:rPr>
          <w:rFonts w:ascii="Arial CE" w:eastAsia="Times New Roman" w:hAnsi="Arial CE" w:cs="Arial CE"/>
          <w:color w:val="000000"/>
          <w:lang w:eastAsia="pl-PL"/>
        </w:rPr>
        <w:br/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1F2DBA">
        <w:rPr>
          <w:rFonts w:ascii="Arial CE" w:eastAsia="Times New Roman" w:hAnsi="Arial CE" w:cs="Arial CE"/>
          <w:color w:val="000000"/>
          <w:lang w:eastAsia="pl-PL"/>
        </w:rPr>
        <w:t> Okres w miesiącach: 24.</w:t>
      </w:r>
    </w:p>
    <w:p w:rsidR="001F2DBA" w:rsidRPr="001F2DBA" w:rsidRDefault="001F2DBA" w:rsidP="001F2DB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1F2DBA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1F2DBA" w:rsidRPr="001F2DBA" w:rsidRDefault="001F2DBA" w:rsidP="001F2DBA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1F2DBA" w:rsidRPr="001F2DBA" w:rsidRDefault="001F2DBA" w:rsidP="001F2DBA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1F2DBA" w:rsidRPr="001F2DBA" w:rsidRDefault="001F2DBA" w:rsidP="001F2DBA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color w:val="000000"/>
          <w:lang w:eastAsia="pl-PL"/>
        </w:rPr>
        <w:t>Posiadanie uprawnień do wykonywania określonej działalności lub czynności, jeżeli przepisy prawa nakładają obowiązek ich posiadania</w:t>
      </w:r>
    </w:p>
    <w:p w:rsidR="001F2DBA" w:rsidRPr="001F2DBA" w:rsidRDefault="001F2DBA" w:rsidP="001F2DBA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1F2DBA" w:rsidRPr="001F2DBA" w:rsidRDefault="001F2DBA" w:rsidP="001F2DBA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1F2DBA" w:rsidRPr="001F2DBA" w:rsidRDefault="001F2DBA" w:rsidP="001F2DBA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1F2DBA" w:rsidRPr="001F2DBA" w:rsidRDefault="001F2DBA" w:rsidP="001F2DBA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1F2DBA" w:rsidRPr="001F2DBA" w:rsidRDefault="001F2DBA" w:rsidP="001F2DBA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1F2DBA" w:rsidRPr="001F2DBA" w:rsidRDefault="001F2DBA" w:rsidP="001F2DBA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color w:val="000000"/>
          <w:lang w:eastAsia="pl-PL"/>
        </w:rPr>
        <w:lastRenderedPageBreak/>
        <w:t>Brak warunku szczegółowego</w:t>
      </w:r>
    </w:p>
    <w:p w:rsidR="001F2DBA" w:rsidRPr="001F2DBA" w:rsidRDefault="001F2DBA" w:rsidP="001F2DBA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1F2DBA" w:rsidRPr="001F2DBA" w:rsidRDefault="001F2DBA" w:rsidP="001F2DBA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1F2DBA" w:rsidRPr="001F2DBA" w:rsidRDefault="001F2DBA" w:rsidP="001F2DBA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1F2DBA" w:rsidRPr="001F2DBA" w:rsidRDefault="001F2DBA" w:rsidP="001F2DBA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1F2DBA" w:rsidRPr="001F2DBA" w:rsidRDefault="001F2DBA" w:rsidP="001F2DBA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1F2DBA" w:rsidRPr="001F2DBA" w:rsidRDefault="001F2DBA" w:rsidP="001F2DBA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F2DBA" w:rsidRPr="001F2DBA" w:rsidRDefault="001F2DBA" w:rsidP="001F2DBA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color w:val="00000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1F2DBA" w:rsidRPr="001F2DBA" w:rsidRDefault="001F2DBA" w:rsidP="001F2DBA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1F2DBA" w:rsidRPr="001F2DBA" w:rsidRDefault="001F2DBA" w:rsidP="001F2DBA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color w:val="000000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</w:t>
      </w:r>
      <w:r w:rsidRPr="001F2DBA">
        <w:rPr>
          <w:rFonts w:ascii="Arial CE" w:eastAsia="Times New Roman" w:hAnsi="Arial CE" w:cs="Arial CE"/>
          <w:color w:val="000000"/>
          <w:lang w:eastAsia="pl-PL"/>
        </w:rPr>
        <w:lastRenderedPageBreak/>
        <w:t>wystawiony nie wcześniej niż 6 miesięcy przed upływem terminu składania wniosków o dopuszczenie do udziału w postępowaniu o udzielenie zamówienia albo składania ofert;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III.4.3) Dokumenty podmiotów zagranicznych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Jeżeli wykonawca ma siedzibę lub miejsce zamieszkania poza terytorium Rzeczypospolitej Polskiej, przedkłada: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III.4.3.1) dokument wystawiony w kraju, w którym ma siedzibę lub miejsce zamieszkania potwierdzający, że:</w:t>
      </w:r>
    </w:p>
    <w:p w:rsidR="001F2DBA" w:rsidRPr="001F2DBA" w:rsidRDefault="001F2DBA" w:rsidP="001F2DBA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III.4.4) Dokumenty dotyczące przynależności do tej samej grupy kapitałowej</w:t>
      </w:r>
    </w:p>
    <w:p w:rsidR="001F2DBA" w:rsidRPr="001F2DBA" w:rsidRDefault="001F2DBA" w:rsidP="001F2DBA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1F2DBA" w:rsidRPr="001F2DBA" w:rsidRDefault="001F2DBA" w:rsidP="001F2DBA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1F2DBA">
        <w:rPr>
          <w:rFonts w:ascii="Arial CE" w:eastAsia="Times New Roman" w:hAnsi="Arial CE" w:cs="Arial CE"/>
          <w:color w:val="000000"/>
          <w:lang w:eastAsia="pl-PL"/>
        </w:rPr>
        <w:br/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III.5) INFORMACJA O DOKUMENTACH POTWIERDZAJĄCYCH, ŻE OFEROWANE DOSTAWY, USŁUGI LUB ROBOTY BUDOWLANE ODPOWIADAJĄ OKREŚLONYM WYMAGANIOM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W zakresie potwierdzenia, że oferowane roboty budowlane, dostawy lub usługi odpowiadają określonym wymaganiom należy przedłożyć:</w:t>
      </w:r>
    </w:p>
    <w:p w:rsidR="001F2DBA" w:rsidRPr="001F2DBA" w:rsidRDefault="001F2DBA" w:rsidP="001F2DBA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color w:val="00000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1F2DBA" w:rsidRPr="001F2DBA" w:rsidRDefault="001F2DBA" w:rsidP="001F2DBA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color w:val="000000"/>
          <w:lang w:eastAsia="pl-PL"/>
        </w:rPr>
        <w:lastRenderedPageBreak/>
        <w:t>zaświadczenie niezależnego podmiotu uprawnionego do kontroli jakości potwierdzającego, że dostarczane produkty odpowiadają określonym normom lub specyfikacjom technicznym;</w:t>
      </w:r>
    </w:p>
    <w:p w:rsidR="001F2DBA" w:rsidRPr="001F2DBA" w:rsidRDefault="001F2DBA" w:rsidP="001F2DB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1F2DBA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1F2DBA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1F2DBA" w:rsidRPr="001F2DBA" w:rsidRDefault="001F2DBA" w:rsidP="001F2DBA">
      <w:pPr>
        <w:numPr>
          <w:ilvl w:val="0"/>
          <w:numId w:val="9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color w:val="000000"/>
          <w:lang w:eastAsia="pl-PL"/>
        </w:rPr>
        <w:t>1 - Cena - 95</w:t>
      </w:r>
    </w:p>
    <w:p w:rsidR="001F2DBA" w:rsidRPr="001F2DBA" w:rsidRDefault="001F2DBA" w:rsidP="001F2DBA">
      <w:pPr>
        <w:numPr>
          <w:ilvl w:val="0"/>
          <w:numId w:val="9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color w:val="000000"/>
          <w:lang w:eastAsia="pl-PL"/>
        </w:rPr>
        <w:t>2 - Termin dostawy - 5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IV.2.2)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1F2DBA" w:rsidRPr="001F2DBA" w:rsidTr="001F2DBA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2DBA" w:rsidRPr="001F2DBA" w:rsidRDefault="001F2DBA" w:rsidP="001F2DB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1F2DBA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F2DBA" w:rsidRPr="001F2DBA" w:rsidRDefault="001F2DBA" w:rsidP="001F2DB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</w:pPr>
            <w:r w:rsidRPr="001F2DBA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1F2DBA">
              <w:rPr>
                <w:rFonts w:ascii="Verdana" w:eastAsia="Times New Roman" w:hAnsi="Verdana"/>
                <w:color w:val="000000"/>
                <w:sz w:val="17"/>
                <w:szCs w:val="17"/>
                <w:lang w:eastAsia="pl-PL"/>
              </w:rPr>
              <w:t> adres strony, na której będzie prowadzona:</w:t>
            </w:r>
          </w:p>
        </w:tc>
      </w:tr>
    </w:tbl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IV.3) ZMIANA UMOWY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Dopuszczalne zmiany postanowień umowy oraz określenie warunków zmian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color w:val="000000"/>
          <w:lang w:eastAsia="pl-PL"/>
        </w:rPr>
        <w:t xml:space="preserve">Zmiany te nie mogą skutkować zmianami wartości umowy i być niekorzystne dla Zamawiającego oraz muszą obejmować zakres dozwolony przez prawo a w szczególności mogą objąć wskazane w </w:t>
      </w:r>
      <w:proofErr w:type="spellStart"/>
      <w:r w:rsidRPr="001F2DBA">
        <w:rPr>
          <w:rFonts w:ascii="Arial CE" w:eastAsia="Times New Roman" w:hAnsi="Arial CE" w:cs="Arial CE"/>
          <w:color w:val="000000"/>
          <w:lang w:eastAsia="pl-PL"/>
        </w:rPr>
        <w:t>siwz</w:t>
      </w:r>
      <w:proofErr w:type="spellEnd"/>
      <w:r w:rsidRPr="001F2DBA">
        <w:rPr>
          <w:rFonts w:ascii="Arial CE" w:eastAsia="Times New Roman" w:hAnsi="Arial CE" w:cs="Arial CE"/>
          <w:color w:val="000000"/>
          <w:lang w:eastAsia="pl-PL"/>
        </w:rPr>
        <w:t>.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1F2DBA">
        <w:rPr>
          <w:rFonts w:ascii="Arial CE" w:eastAsia="Times New Roman" w:hAnsi="Arial CE" w:cs="Arial CE"/>
          <w:color w:val="000000"/>
          <w:lang w:eastAsia="pl-PL"/>
        </w:rPr>
        <w:t> </w:t>
      </w: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1F2DBA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1F2DBA">
        <w:rPr>
          <w:rFonts w:ascii="Arial CE" w:eastAsia="Times New Roman" w:hAnsi="Arial CE" w:cs="Arial CE"/>
          <w:color w:val="000000"/>
          <w:lang w:eastAsia="pl-PL"/>
        </w:rPr>
        <w:br/>
      </w: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1F2DBA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IV.4.4) Termin składania wniosków o dopuszczenie do udziału w postępowaniu lub ofert:</w:t>
      </w:r>
      <w:r w:rsidRPr="001F2DBA">
        <w:rPr>
          <w:rFonts w:ascii="Arial CE" w:eastAsia="Times New Roman" w:hAnsi="Arial CE" w:cs="Arial CE"/>
          <w:color w:val="000000"/>
          <w:lang w:eastAsia="pl-PL"/>
        </w:rPr>
        <w:t> 05.02.2016 godzina 10:00, miejsce: SPZOZ w Kościanie ul. Szpitalna 7 64-000 Kościan pokój nr 1 sekretariat.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1F2DBA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1F2DBA" w:rsidRPr="001F2DBA" w:rsidRDefault="001F2DBA" w:rsidP="001F2DB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lang w:eastAsia="pl-PL"/>
        </w:rPr>
      </w:pPr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</w:t>
      </w:r>
      <w:proofErr w:type="spellStart"/>
      <w:r w:rsidRPr="001F2DBA">
        <w:rPr>
          <w:rFonts w:ascii="Arial CE" w:eastAsia="Times New Roman" w:hAnsi="Arial CE" w:cs="Arial CE"/>
          <w:b/>
          <w:bCs/>
          <w:color w:val="000000"/>
          <w:lang w:eastAsia="pl-PL"/>
        </w:rPr>
        <w:t>zamówienia:</w:t>
      </w:r>
      <w:r w:rsidRPr="001F2DBA">
        <w:rPr>
          <w:rFonts w:ascii="Arial CE" w:eastAsia="Times New Roman" w:hAnsi="Arial CE" w:cs="Arial CE"/>
          <w:color w:val="000000"/>
          <w:lang w:eastAsia="pl-PL"/>
        </w:rPr>
        <w:t>nie</w:t>
      </w:r>
      <w:proofErr w:type="spellEnd"/>
    </w:p>
    <w:p w:rsidR="001F2DBA" w:rsidRPr="001F2DBA" w:rsidRDefault="001F2DBA" w:rsidP="001F2DBA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B51FAB" w:rsidRDefault="00B51FAB">
      <w:bookmarkStart w:id="0" w:name="_GoBack"/>
      <w:bookmarkEnd w:id="0"/>
    </w:p>
    <w:sectPr w:rsidR="00B51FAB" w:rsidSect="00AD7E06">
      <w:footerReference w:type="default" r:id="rId9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485" w:rsidRDefault="00387485" w:rsidP="004C6942">
      <w:pPr>
        <w:spacing w:after="0" w:line="240" w:lineRule="auto"/>
      </w:pPr>
      <w:r>
        <w:separator/>
      </w:r>
    </w:p>
  </w:endnote>
  <w:endnote w:type="continuationSeparator" w:id="0">
    <w:p w:rsidR="00387485" w:rsidRDefault="00387485" w:rsidP="004C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126570"/>
      <w:docPartObj>
        <w:docPartGallery w:val="Page Numbers (Bottom of Page)"/>
        <w:docPartUnique/>
      </w:docPartObj>
    </w:sdtPr>
    <w:sdtContent>
      <w:p w:rsidR="004C6942" w:rsidRDefault="004C69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4C6942" w:rsidRDefault="004C69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485" w:rsidRDefault="00387485" w:rsidP="004C6942">
      <w:pPr>
        <w:spacing w:after="0" w:line="240" w:lineRule="auto"/>
      </w:pPr>
      <w:r>
        <w:separator/>
      </w:r>
    </w:p>
  </w:footnote>
  <w:footnote w:type="continuationSeparator" w:id="0">
    <w:p w:rsidR="00387485" w:rsidRDefault="00387485" w:rsidP="004C6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4B64"/>
    <w:multiLevelType w:val="multilevel"/>
    <w:tmpl w:val="091C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36C08"/>
    <w:multiLevelType w:val="multilevel"/>
    <w:tmpl w:val="92FC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541CA"/>
    <w:multiLevelType w:val="multilevel"/>
    <w:tmpl w:val="28B2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9664CF"/>
    <w:multiLevelType w:val="multilevel"/>
    <w:tmpl w:val="3CDE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94331F"/>
    <w:multiLevelType w:val="multilevel"/>
    <w:tmpl w:val="CB52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AAF4DFD"/>
    <w:multiLevelType w:val="multilevel"/>
    <w:tmpl w:val="47DE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7E069AA"/>
    <w:multiLevelType w:val="multilevel"/>
    <w:tmpl w:val="C832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8F44E83"/>
    <w:multiLevelType w:val="multilevel"/>
    <w:tmpl w:val="6EA2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381331"/>
    <w:multiLevelType w:val="multilevel"/>
    <w:tmpl w:val="E97C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8C"/>
    <w:rsid w:val="000E4925"/>
    <w:rsid w:val="001F2DBA"/>
    <w:rsid w:val="00387485"/>
    <w:rsid w:val="004C6942"/>
    <w:rsid w:val="00716FE5"/>
    <w:rsid w:val="00AD7E06"/>
    <w:rsid w:val="00B51FAB"/>
    <w:rsid w:val="00E1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942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C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942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942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C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942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16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pital.koscian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1266</Words>
  <Characters>7599</Characters>
  <Application>Microsoft Office Word</Application>
  <DocSecurity>0</DocSecurity>
  <Lines>63</Lines>
  <Paragraphs>17</Paragraphs>
  <ScaleCrop>false</ScaleCrop>
  <Company/>
  <LinksUpToDate>false</LinksUpToDate>
  <CharactersWithSpaces>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2016-01-28T08:13:00Z</dcterms:created>
  <dcterms:modified xsi:type="dcterms:W3CDTF">2016-01-28T08:14:00Z</dcterms:modified>
</cp:coreProperties>
</file>