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969" w:rsidRPr="00604969" w:rsidRDefault="00604969" w:rsidP="00604969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177237 - 2015; data zamieszczenia: 02.12.2015</w:t>
      </w:r>
      <w:r w:rsidRPr="0060496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604969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604969" w:rsidRPr="00604969" w:rsidRDefault="00604969" w:rsidP="006049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604969" w:rsidRPr="00604969" w:rsidRDefault="00604969" w:rsidP="006049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174455 - 2015 data 27.11.2015 r.</w:t>
      </w:r>
    </w:p>
    <w:p w:rsidR="00604969" w:rsidRPr="00604969" w:rsidRDefault="00604969" w:rsidP="006049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604969" w:rsidRPr="00604969" w:rsidRDefault="00604969" w:rsidP="006049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604969" w:rsidRPr="00604969" w:rsidRDefault="00604969" w:rsidP="00604969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604969" w:rsidRPr="00604969" w:rsidRDefault="00604969" w:rsidP="00604969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604969" w:rsidRPr="00604969" w:rsidRDefault="00604969" w:rsidP="00604969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III.3.3..</w:t>
      </w:r>
    </w:p>
    <w:p w:rsidR="00604969" w:rsidRPr="00604969" w:rsidRDefault="00604969" w:rsidP="00604969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Wykonawca dysponuje przynajmniej jedną kuchnią posiadającą: · decyzję Państwowego Powiatowego Inspektora Sanitarnego w sprawie zatwierdzenia zakładu prowadzącego działalność związaną z produkcją i obrotem żywnością w zakresie przygotowania posiłków od surowca do gotowej potrawy, · wdrożoną normę ISO 9001, · wdrożoną normę ISO 22000, · wdrożoną norę środowiskową ISO 14001, · będącą w dyspozycji wykonawcy na okres nie krótszy niż planowany termin wykonywania niniejszego zamówienia, tj. 12 miesięcy od dnia podpisania umowy; co najmniej dwoma samochodami posiadającym decyzję/opinię Państwowego Inspektora Sanitarnego, potwierdzającą dopuszczenie ich do przewozu posiłków z kierowcami z aktualnymi badaniami sanitarnymi, Wykonawca wdroży system elektronicznego zamawiania posiłków terminie do 30 dni od daty podpisania umowy, wraz z przeszkoleniem min. 2 pracowników do tego czasu zamawianie posiłków odbywać się będzie za pomocą faksu..</w:t>
      </w:r>
    </w:p>
    <w:p w:rsidR="00604969" w:rsidRPr="00604969" w:rsidRDefault="00604969" w:rsidP="00604969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604969">
        <w:rPr>
          <w:rFonts w:ascii="Arial CE" w:eastAsia="Times New Roman" w:hAnsi="Arial CE" w:cs="Arial CE"/>
          <w:color w:val="000000"/>
          <w:lang w:eastAsia="pl-PL"/>
        </w:rPr>
        <w:t xml:space="preserve"> Wykonawca dysponuje przynajmniej jedną kuchnią posiadającą: · decyzję Państwowego Powiatowego Inspektora Sanitarnego w sprawie zatwierdzenia zakładu prowadzącego działalność związaną z produkcją i obrotem żywnością w zakresie przygotowania posiłków od surowca do gotowej potrawy, · wdrożoną normę ISO 9001, · wdrożoną normę ISO 22000, · będących w dyspozycji wykonawcy na okres nie krótszy niż planowany termin wykonywania niniejszego zamówienia, tj. 12 miesięcy od dnia podpisania </w:t>
      </w:r>
      <w:r w:rsidRPr="00604969">
        <w:rPr>
          <w:rFonts w:ascii="Arial CE" w:eastAsia="Times New Roman" w:hAnsi="Arial CE" w:cs="Arial CE"/>
          <w:color w:val="000000"/>
          <w:lang w:eastAsia="pl-PL"/>
        </w:rPr>
        <w:lastRenderedPageBreak/>
        <w:t xml:space="preserve">umowy; co najmniej dwoma samochodami posiadającym decyzję/opinię Państwowego Inspektora Sanitarnego, potwierdzającą dopuszczenie ich do przewozu posiłków z kierowcami z aktualnymi badaniami sanitarnymi, Wykonawca wdroży system elektronicznego zamawiania posiłków terminie do 30 dni od daty podpisania umowy, wraz z przeszkoleniem min. 2 </w:t>
      </w:r>
      <w:bookmarkStart w:id="0" w:name="_GoBack"/>
      <w:r w:rsidRPr="00604969">
        <w:rPr>
          <w:rFonts w:ascii="Arial CE" w:eastAsia="Times New Roman" w:hAnsi="Arial CE" w:cs="Arial CE"/>
          <w:color w:val="000000"/>
          <w:lang w:eastAsia="pl-PL"/>
        </w:rPr>
        <w:t>pracowników do tego czasu zamawianie posiłków odbywać się będzie za pomocą faksu..</w:t>
      </w:r>
    </w:p>
    <w:bookmarkEnd w:id="0"/>
    <w:p w:rsidR="00604969" w:rsidRPr="00604969" w:rsidRDefault="00604969" w:rsidP="00604969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III.5..</w:t>
      </w:r>
    </w:p>
    <w:p w:rsidR="00604969" w:rsidRPr="00604969" w:rsidRDefault="00604969" w:rsidP="00604969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zaświadczenie niezależnego podmiotu zajmującego się poświadczaniem zgodności działań wykonawcy z europejskimi normami zarządzania środowiskiem, jeżeli zamawiający wskazują środki zarządzania środowiskiem, które wykonawca będzie stosował podczas realizacji zamówienia na roboty budowlane lub usługi, odwołując się do systemu zarządzania środowiskiem i audytu (EMAS) lub norm zarządzania środowiskiem opartych na europejskich lub międzynarodowych normach poświadczonych przez podmioty działające zgodnie z prawem Unii Europejskiej, europejskimi lub międzynarodowymi normami dotyczącymi certyfikacji;.</w:t>
      </w:r>
    </w:p>
    <w:p w:rsidR="00604969" w:rsidRPr="00604969" w:rsidRDefault="00604969" w:rsidP="00604969">
      <w:pPr>
        <w:numPr>
          <w:ilvl w:val="0"/>
          <w:numId w:val="2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wykreślony.</w:t>
      </w:r>
    </w:p>
    <w:p w:rsidR="00604969" w:rsidRPr="00604969" w:rsidRDefault="00604969" w:rsidP="00604969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IV.4.4..</w:t>
      </w:r>
    </w:p>
    <w:p w:rsidR="00604969" w:rsidRPr="00604969" w:rsidRDefault="00604969" w:rsidP="00604969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08.12.2015 godzina 10:00, miejsce: SPZOZ w Kościanie ul. Szpitalna 7 64-000 Kościan pokój nr 1 sekretariat..</w:t>
      </w:r>
    </w:p>
    <w:p w:rsidR="00604969" w:rsidRPr="00604969" w:rsidRDefault="00604969" w:rsidP="00604969">
      <w:pPr>
        <w:numPr>
          <w:ilvl w:val="0"/>
          <w:numId w:val="3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604969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604969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10.12.2015 godzina 10:00, miejsce: SPZOZ w Kościanie ul. Szpitalna 7 64-000 Kościan pokój nr 1 sekretariat..</w:t>
      </w:r>
    </w:p>
    <w:p w:rsidR="00B51FAB" w:rsidRDefault="00B51FAB"/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8B0" w:rsidRDefault="007948B0" w:rsidP="00604969">
      <w:pPr>
        <w:spacing w:after="0" w:line="240" w:lineRule="auto"/>
      </w:pPr>
      <w:r>
        <w:separator/>
      </w:r>
    </w:p>
  </w:endnote>
  <w:endnote w:type="continuationSeparator" w:id="0">
    <w:p w:rsidR="007948B0" w:rsidRDefault="007948B0" w:rsidP="0060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353279"/>
      <w:docPartObj>
        <w:docPartGallery w:val="Page Numbers (Bottom of Page)"/>
        <w:docPartUnique/>
      </w:docPartObj>
    </w:sdtPr>
    <w:sdtContent>
      <w:p w:rsidR="00604969" w:rsidRDefault="006049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04969" w:rsidRDefault="0060496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8B0" w:rsidRDefault="007948B0" w:rsidP="00604969">
      <w:pPr>
        <w:spacing w:after="0" w:line="240" w:lineRule="auto"/>
      </w:pPr>
      <w:r>
        <w:separator/>
      </w:r>
    </w:p>
  </w:footnote>
  <w:footnote w:type="continuationSeparator" w:id="0">
    <w:p w:rsidR="007948B0" w:rsidRDefault="007948B0" w:rsidP="00604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45BFF"/>
    <w:multiLevelType w:val="multilevel"/>
    <w:tmpl w:val="39F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4E1295"/>
    <w:multiLevelType w:val="multilevel"/>
    <w:tmpl w:val="057E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4845F0"/>
    <w:multiLevelType w:val="multilevel"/>
    <w:tmpl w:val="798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CF5"/>
    <w:rsid w:val="000E4925"/>
    <w:rsid w:val="00604969"/>
    <w:rsid w:val="00701CF5"/>
    <w:rsid w:val="00716FE5"/>
    <w:rsid w:val="007948B0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96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0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969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969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04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96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2015-12-02T09:39:00Z</dcterms:created>
  <dcterms:modified xsi:type="dcterms:W3CDTF">2015-12-02T09:39:00Z</dcterms:modified>
</cp:coreProperties>
</file>