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4DF" w:rsidRPr="00E954DF" w:rsidRDefault="00E954DF" w:rsidP="00E954DF">
      <w:pPr>
        <w:spacing w:after="280" w:line="420" w:lineRule="atLeast"/>
        <w:jc w:val="center"/>
        <w:rPr>
          <w:rFonts w:ascii="Arial CE" w:eastAsia="Times New Roman" w:hAnsi="Arial CE" w:cs="Arial CE"/>
          <w:color w:val="000000"/>
          <w:sz w:val="28"/>
          <w:szCs w:val="28"/>
          <w:lang w:eastAsia="pl-PL"/>
        </w:rPr>
      </w:pPr>
      <w:r w:rsidRPr="00E954DF">
        <w:rPr>
          <w:rFonts w:ascii="Arial CE" w:eastAsia="Times New Roman" w:hAnsi="Arial CE" w:cs="Arial CE"/>
          <w:b/>
          <w:bCs/>
          <w:color w:val="000000"/>
          <w:sz w:val="28"/>
          <w:szCs w:val="28"/>
          <w:lang w:eastAsia="pl-PL"/>
        </w:rPr>
        <w:t xml:space="preserve">Kościan: Dostawa </w:t>
      </w:r>
      <w:proofErr w:type="spellStart"/>
      <w:r w:rsidRPr="00E954DF">
        <w:rPr>
          <w:rFonts w:ascii="Arial CE" w:eastAsia="Times New Roman" w:hAnsi="Arial CE" w:cs="Arial CE"/>
          <w:b/>
          <w:bCs/>
          <w:color w:val="000000"/>
          <w:sz w:val="28"/>
          <w:szCs w:val="28"/>
          <w:lang w:eastAsia="pl-PL"/>
        </w:rPr>
        <w:t>pieluchomajtek</w:t>
      </w:r>
      <w:proofErr w:type="spellEnd"/>
      <w:r w:rsidRPr="00E954DF">
        <w:rPr>
          <w:rFonts w:ascii="Arial CE" w:eastAsia="Times New Roman" w:hAnsi="Arial CE" w:cs="Arial CE"/>
          <w:b/>
          <w:bCs/>
          <w:color w:val="000000"/>
          <w:sz w:val="28"/>
          <w:szCs w:val="28"/>
          <w:lang w:eastAsia="pl-PL"/>
        </w:rPr>
        <w:t xml:space="preserve"> dla dorosłych i dzieci, zestawu pielęgnacyjnego dla noworodka oraz podkładów</w:t>
      </w:r>
      <w:r w:rsidRPr="00E954DF">
        <w:rPr>
          <w:rFonts w:ascii="Arial CE" w:eastAsia="Times New Roman" w:hAnsi="Arial CE" w:cs="Arial CE"/>
          <w:color w:val="000000"/>
          <w:sz w:val="28"/>
          <w:szCs w:val="28"/>
          <w:lang w:eastAsia="pl-PL"/>
        </w:rPr>
        <w:br/>
      </w:r>
      <w:r w:rsidRPr="00E954DF">
        <w:rPr>
          <w:rFonts w:ascii="Arial CE" w:eastAsia="Times New Roman" w:hAnsi="Arial CE" w:cs="Arial CE"/>
          <w:b/>
          <w:bCs/>
          <w:color w:val="000000"/>
          <w:sz w:val="28"/>
          <w:szCs w:val="28"/>
          <w:lang w:eastAsia="pl-PL"/>
        </w:rPr>
        <w:t>Numer ogłoszenia: 92899 - 2015; data zamieszczenia: 24.06.2015</w:t>
      </w:r>
      <w:r w:rsidRPr="00E954DF">
        <w:rPr>
          <w:rFonts w:ascii="Arial CE" w:eastAsia="Times New Roman" w:hAnsi="Arial CE" w:cs="Arial CE"/>
          <w:color w:val="000000"/>
          <w:sz w:val="28"/>
          <w:szCs w:val="28"/>
          <w:lang w:eastAsia="pl-PL"/>
        </w:rPr>
        <w:br/>
        <w:t>OGŁOSZENIE O ZAMÓWIENIU - dostawy</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Zamieszczanie ogłoszenia:</w:t>
      </w:r>
      <w:r w:rsidRPr="00E954DF">
        <w:rPr>
          <w:rFonts w:ascii="Arial CE" w:eastAsia="Times New Roman" w:hAnsi="Arial CE" w:cs="Arial CE"/>
          <w:color w:val="000000"/>
          <w:lang w:eastAsia="pl-PL"/>
        </w:rPr>
        <w:t> obowiązkowe.</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Ogłoszenie dotyczy:</w:t>
      </w:r>
      <w:r w:rsidRPr="00E954DF">
        <w:rPr>
          <w:rFonts w:ascii="Arial CE" w:eastAsia="Times New Roman" w:hAnsi="Arial CE" w:cs="Arial CE"/>
          <w:color w:val="000000"/>
          <w:lang w:eastAsia="pl-PL"/>
        </w:rPr>
        <w:t> zamówienia publicznego.</w:t>
      </w:r>
    </w:p>
    <w:p w:rsidR="00E954DF" w:rsidRPr="00E954DF" w:rsidRDefault="00E954DF" w:rsidP="00E954DF">
      <w:pPr>
        <w:spacing w:before="375" w:after="225" w:line="300" w:lineRule="atLeast"/>
        <w:rPr>
          <w:rFonts w:ascii="Arial CE" w:eastAsia="Times New Roman" w:hAnsi="Arial CE" w:cs="Arial CE"/>
          <w:b/>
          <w:bCs/>
          <w:color w:val="000000"/>
          <w:sz w:val="24"/>
          <w:szCs w:val="24"/>
          <w:u w:val="single"/>
          <w:lang w:eastAsia="pl-PL"/>
        </w:rPr>
      </w:pPr>
      <w:r w:rsidRPr="00E954DF">
        <w:rPr>
          <w:rFonts w:ascii="Arial CE" w:eastAsia="Times New Roman" w:hAnsi="Arial CE" w:cs="Arial CE"/>
          <w:b/>
          <w:bCs/>
          <w:color w:val="000000"/>
          <w:sz w:val="24"/>
          <w:szCs w:val="24"/>
          <w:u w:val="single"/>
          <w:lang w:eastAsia="pl-PL"/>
        </w:rPr>
        <w:t>SEKCJA I: ZAMAWIAJĄCY</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I. 1) NAZWA I ADRES:</w:t>
      </w:r>
      <w:r w:rsidRPr="00E954DF">
        <w:rPr>
          <w:rFonts w:ascii="Arial CE" w:eastAsia="Times New Roman" w:hAnsi="Arial CE" w:cs="Arial CE"/>
          <w:color w:val="000000"/>
          <w:lang w:eastAsia="pl-PL"/>
        </w:rPr>
        <w:t> Samodzielny Publiczny Zespół Opieki Zdrowotnej w Kościanie , ul. Szpitalna 7, 64-000 Kościan, woj. wielkopolskie, tel. 065 5120855, faks 065 5120707.</w:t>
      </w:r>
    </w:p>
    <w:p w:rsidR="00E954DF" w:rsidRPr="00E954DF" w:rsidRDefault="00E954DF" w:rsidP="00E954DF">
      <w:pPr>
        <w:numPr>
          <w:ilvl w:val="0"/>
          <w:numId w:val="1"/>
        </w:numPr>
        <w:spacing w:before="100" w:beforeAutospacing="1" w:after="100" w:afterAutospacing="1" w:line="300" w:lineRule="atLeast"/>
        <w:ind w:left="450"/>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Adres strony internetowej zamawiającego:</w:t>
      </w:r>
      <w:r w:rsidRPr="00E954DF">
        <w:rPr>
          <w:rFonts w:ascii="Arial CE" w:eastAsia="Times New Roman" w:hAnsi="Arial CE" w:cs="Arial CE"/>
          <w:color w:val="000000"/>
          <w:lang w:eastAsia="pl-PL"/>
        </w:rPr>
        <w:t> http://szpital.koscian.pl</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I. 2) RODZAJ ZAMAWIAJĄCEGO:</w:t>
      </w:r>
      <w:r w:rsidRPr="00E954DF">
        <w:rPr>
          <w:rFonts w:ascii="Arial CE" w:eastAsia="Times New Roman" w:hAnsi="Arial CE" w:cs="Arial CE"/>
          <w:color w:val="000000"/>
          <w:lang w:eastAsia="pl-PL"/>
        </w:rPr>
        <w:t> Samodzielny publiczny zakład opieki zdrowotnej.</w:t>
      </w:r>
    </w:p>
    <w:p w:rsidR="00E954DF" w:rsidRPr="00E954DF" w:rsidRDefault="00E954DF" w:rsidP="00E954DF">
      <w:pPr>
        <w:spacing w:before="375" w:after="225" w:line="300" w:lineRule="atLeast"/>
        <w:rPr>
          <w:rFonts w:ascii="Arial CE" w:eastAsia="Times New Roman" w:hAnsi="Arial CE" w:cs="Arial CE"/>
          <w:b/>
          <w:bCs/>
          <w:color w:val="000000"/>
          <w:sz w:val="24"/>
          <w:szCs w:val="24"/>
          <w:u w:val="single"/>
          <w:lang w:eastAsia="pl-PL"/>
        </w:rPr>
      </w:pPr>
      <w:r w:rsidRPr="00E954DF">
        <w:rPr>
          <w:rFonts w:ascii="Arial CE" w:eastAsia="Times New Roman" w:hAnsi="Arial CE" w:cs="Arial CE"/>
          <w:b/>
          <w:bCs/>
          <w:color w:val="000000"/>
          <w:sz w:val="24"/>
          <w:szCs w:val="24"/>
          <w:u w:val="single"/>
          <w:lang w:eastAsia="pl-PL"/>
        </w:rPr>
        <w:t>SEKCJA II: PRZEDMIOT ZAMÓWIENIA</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II.1) OKREŚLENIE PRZEDMIOTU ZAMÓWIENIA</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II.1.1) Nazwa nadana zamówieniu przez zamawiającego:</w:t>
      </w:r>
      <w:r w:rsidRPr="00E954DF">
        <w:rPr>
          <w:rFonts w:ascii="Arial CE" w:eastAsia="Times New Roman" w:hAnsi="Arial CE" w:cs="Arial CE"/>
          <w:color w:val="000000"/>
          <w:lang w:eastAsia="pl-PL"/>
        </w:rPr>
        <w:t xml:space="preserve"> Dostawa </w:t>
      </w:r>
      <w:proofErr w:type="spellStart"/>
      <w:r w:rsidRPr="00E954DF">
        <w:rPr>
          <w:rFonts w:ascii="Arial CE" w:eastAsia="Times New Roman" w:hAnsi="Arial CE" w:cs="Arial CE"/>
          <w:color w:val="000000"/>
          <w:lang w:eastAsia="pl-PL"/>
        </w:rPr>
        <w:t>pieluchomajtek</w:t>
      </w:r>
      <w:proofErr w:type="spellEnd"/>
      <w:r w:rsidRPr="00E954DF">
        <w:rPr>
          <w:rFonts w:ascii="Arial CE" w:eastAsia="Times New Roman" w:hAnsi="Arial CE" w:cs="Arial CE"/>
          <w:color w:val="000000"/>
          <w:lang w:eastAsia="pl-PL"/>
        </w:rPr>
        <w:t xml:space="preserve"> dla dorosłych i dzieci, zestawu pielęgnacyjnego dla noworodka oraz podkładów.</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II.1.2) Rodzaj zamówienia:</w:t>
      </w:r>
      <w:r w:rsidRPr="00E954DF">
        <w:rPr>
          <w:rFonts w:ascii="Arial CE" w:eastAsia="Times New Roman" w:hAnsi="Arial CE" w:cs="Arial CE"/>
          <w:color w:val="000000"/>
          <w:lang w:eastAsia="pl-PL"/>
        </w:rPr>
        <w:t> dostawy.</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II.1.4) Określenie przedmiotu oraz wielkości lub zakresu zamówienia:</w:t>
      </w:r>
      <w:r w:rsidRPr="00E954DF">
        <w:rPr>
          <w:rFonts w:ascii="Arial CE" w:eastAsia="Times New Roman" w:hAnsi="Arial CE" w:cs="Arial CE"/>
          <w:color w:val="000000"/>
          <w:lang w:eastAsia="pl-PL"/>
        </w:rPr>
        <w:t> </w:t>
      </w:r>
      <w:proofErr w:type="spellStart"/>
      <w:r w:rsidRPr="00E954DF">
        <w:rPr>
          <w:rFonts w:ascii="Arial CE" w:eastAsia="Times New Roman" w:hAnsi="Arial CE" w:cs="Arial CE"/>
          <w:color w:val="000000"/>
          <w:lang w:eastAsia="pl-PL"/>
        </w:rPr>
        <w:t>Pieluchomajtki</w:t>
      </w:r>
      <w:proofErr w:type="spellEnd"/>
      <w:r w:rsidRPr="00E954DF">
        <w:rPr>
          <w:rFonts w:ascii="Arial CE" w:eastAsia="Times New Roman" w:hAnsi="Arial CE" w:cs="Arial CE"/>
          <w:color w:val="000000"/>
          <w:lang w:eastAsia="pl-PL"/>
        </w:rPr>
        <w:t xml:space="preserve"> dla dorosłych muszą odpowiadać niżej wymienionym </w:t>
      </w:r>
      <w:proofErr w:type="spellStart"/>
      <w:r w:rsidRPr="00E954DF">
        <w:rPr>
          <w:rFonts w:ascii="Arial CE" w:eastAsia="Times New Roman" w:hAnsi="Arial CE" w:cs="Arial CE"/>
          <w:color w:val="000000"/>
          <w:lang w:eastAsia="pl-PL"/>
        </w:rPr>
        <w:t>wymogom:wpis</w:t>
      </w:r>
      <w:proofErr w:type="spellEnd"/>
      <w:r w:rsidRPr="00E954DF">
        <w:rPr>
          <w:rFonts w:ascii="Arial CE" w:eastAsia="Times New Roman" w:hAnsi="Arial CE" w:cs="Arial CE"/>
          <w:color w:val="000000"/>
          <w:lang w:eastAsia="pl-PL"/>
        </w:rPr>
        <w:t xml:space="preserve"> do Rejestru wyrobów medycznych ( urząd Rejestracji produktów Leczniczych, Wyrobów Medycznych i Produktów Biobójczych), Znak CE, wykonane w całości z laminatu paroprzepuszczalnego ( tzw. ) oddychającego, muszą posiadać ściągacze </w:t>
      </w:r>
      <w:proofErr w:type="spellStart"/>
      <w:r w:rsidRPr="00E954DF">
        <w:rPr>
          <w:rFonts w:ascii="Arial CE" w:eastAsia="Times New Roman" w:hAnsi="Arial CE" w:cs="Arial CE"/>
          <w:color w:val="000000"/>
          <w:lang w:eastAsia="pl-PL"/>
        </w:rPr>
        <w:t>taliowe</w:t>
      </w:r>
      <w:proofErr w:type="spellEnd"/>
      <w:r w:rsidRPr="00E954DF">
        <w:rPr>
          <w:rFonts w:ascii="Arial CE" w:eastAsia="Times New Roman" w:hAnsi="Arial CE" w:cs="Arial CE"/>
          <w:color w:val="000000"/>
          <w:lang w:eastAsia="pl-PL"/>
        </w:rPr>
        <w:t xml:space="preserve"> z przodu i tyłu oraz falbanki wewnętrzne skierowane na zewnątrz pieluchy, zapobiegające wypadaniu zawartości oraz nie powodujące otarć w okolicy pachwin, zapięcia umożliwiające wielokrotne rozpinanie i zapinanie, minimalna chłonność całkowita nie może być mniejsze niż: M - 1500 g, L - 2600 g, XL- 2600 g, Chłonność całkowita badana wg normy ISO 11948-1 lub równoważnej chłonność potwierdzona oświadczeniem producenta </w:t>
      </w:r>
      <w:proofErr w:type="spellStart"/>
      <w:r w:rsidRPr="00E954DF">
        <w:rPr>
          <w:rFonts w:ascii="Arial CE" w:eastAsia="Times New Roman" w:hAnsi="Arial CE" w:cs="Arial CE"/>
          <w:color w:val="000000"/>
          <w:lang w:eastAsia="pl-PL"/>
        </w:rPr>
        <w:t>Pieluchomajtki</w:t>
      </w:r>
      <w:proofErr w:type="spellEnd"/>
      <w:r w:rsidRPr="00E954DF">
        <w:rPr>
          <w:rFonts w:ascii="Arial CE" w:eastAsia="Times New Roman" w:hAnsi="Arial CE" w:cs="Arial CE"/>
          <w:color w:val="000000"/>
          <w:lang w:eastAsia="pl-PL"/>
        </w:rPr>
        <w:t xml:space="preserve"> dla dzieci muszą odpowiadać niżej wymienionym wymogom: pozytywna opinia Instytutu Matki i Dziecka / PZH </w:t>
      </w:r>
      <w:r w:rsidRPr="00E954DF">
        <w:rPr>
          <w:rFonts w:ascii="Arial CE" w:eastAsia="Times New Roman" w:hAnsi="Arial CE" w:cs="Arial CE"/>
          <w:color w:val="000000"/>
          <w:lang w:eastAsia="pl-PL"/>
        </w:rPr>
        <w:lastRenderedPageBreak/>
        <w:t xml:space="preserve">lub równoważne, wykonane z laminatu paroprzepuszczalnego ( tzw. oddychającego), muszą posiadać ściągacze </w:t>
      </w:r>
      <w:proofErr w:type="spellStart"/>
      <w:r w:rsidRPr="00E954DF">
        <w:rPr>
          <w:rFonts w:ascii="Arial CE" w:eastAsia="Times New Roman" w:hAnsi="Arial CE" w:cs="Arial CE"/>
          <w:color w:val="000000"/>
          <w:lang w:eastAsia="pl-PL"/>
        </w:rPr>
        <w:t>taliowe</w:t>
      </w:r>
      <w:proofErr w:type="spellEnd"/>
      <w:r w:rsidRPr="00E954DF">
        <w:rPr>
          <w:rFonts w:ascii="Arial CE" w:eastAsia="Times New Roman" w:hAnsi="Arial CE" w:cs="Arial CE"/>
          <w:color w:val="000000"/>
          <w:lang w:eastAsia="pl-PL"/>
        </w:rPr>
        <w:t xml:space="preserve"> z przodu i z tyłu oraz falbanki wewnętrzne zapobiegające wypadaniu zawartości, zapięcia umożliwiające wielokrotne rozpinanie i zapinanie, </w:t>
      </w:r>
      <w:proofErr w:type="spellStart"/>
      <w:r w:rsidRPr="00E954DF">
        <w:rPr>
          <w:rFonts w:ascii="Arial CE" w:eastAsia="Times New Roman" w:hAnsi="Arial CE" w:cs="Arial CE"/>
          <w:color w:val="000000"/>
          <w:lang w:eastAsia="pl-PL"/>
        </w:rPr>
        <w:t>pieluchomajtki</w:t>
      </w:r>
      <w:proofErr w:type="spellEnd"/>
      <w:r w:rsidRPr="00E954DF">
        <w:rPr>
          <w:rFonts w:ascii="Arial CE" w:eastAsia="Times New Roman" w:hAnsi="Arial CE" w:cs="Arial CE"/>
          <w:color w:val="000000"/>
          <w:lang w:eastAsia="pl-PL"/>
        </w:rPr>
        <w:t xml:space="preserve"> dla noworodków muszą posiadać wycięcie na pępek, minimalne chłonności całkowite dla poszczególnych rozmiarów nie mogą być mniejsze niż: 2-5 kg - 300 g, 8-18 kg - 600 g. Chłonność całkowita badana wg normy ISO 11948-1 lub równoważnej( chłonności potwierdzona oświadczeniem producenta..</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II.1.6) Wspólny Słownik Zamówień (CPV):</w:t>
      </w:r>
      <w:r w:rsidRPr="00E954DF">
        <w:rPr>
          <w:rFonts w:ascii="Arial CE" w:eastAsia="Times New Roman" w:hAnsi="Arial CE" w:cs="Arial CE"/>
          <w:color w:val="000000"/>
          <w:lang w:eastAsia="pl-PL"/>
        </w:rPr>
        <w:t> 33.77.10.00-5, 33.77.00.00-8, 33.14.00.00-3.</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II.1.7) Czy dopuszcza się złożenie oferty częściowej:</w:t>
      </w:r>
      <w:r w:rsidRPr="00E954DF">
        <w:rPr>
          <w:rFonts w:ascii="Arial CE" w:eastAsia="Times New Roman" w:hAnsi="Arial CE" w:cs="Arial CE"/>
          <w:color w:val="000000"/>
          <w:lang w:eastAsia="pl-PL"/>
        </w:rPr>
        <w:t> nie.</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II.1.8) Czy dopuszcza się złożenie oferty wariantowej:</w:t>
      </w:r>
      <w:r w:rsidRPr="00E954DF">
        <w:rPr>
          <w:rFonts w:ascii="Arial CE" w:eastAsia="Times New Roman" w:hAnsi="Arial CE" w:cs="Arial CE"/>
          <w:color w:val="000000"/>
          <w:lang w:eastAsia="pl-PL"/>
        </w:rPr>
        <w:t> nie.</w:t>
      </w:r>
    </w:p>
    <w:p w:rsidR="00E954DF" w:rsidRPr="00E954DF" w:rsidRDefault="00E954DF" w:rsidP="00E954DF">
      <w:pPr>
        <w:spacing w:after="0" w:line="240" w:lineRule="auto"/>
        <w:rPr>
          <w:rFonts w:eastAsia="Times New Roman"/>
          <w:sz w:val="24"/>
          <w:szCs w:val="24"/>
          <w:lang w:eastAsia="pl-PL"/>
        </w:rPr>
      </w:pPr>
      <w:r w:rsidRPr="00E954DF">
        <w:rPr>
          <w:rFonts w:ascii="Arial CE" w:eastAsia="Times New Roman" w:hAnsi="Arial CE" w:cs="Arial CE"/>
          <w:color w:val="000000"/>
          <w:lang w:eastAsia="pl-PL"/>
        </w:rPr>
        <w:br/>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II.2) CZAS TRWANIA ZAMÓWIENIA LUB TERMIN WYKONANIA:</w:t>
      </w:r>
      <w:r w:rsidRPr="00E954DF">
        <w:rPr>
          <w:rFonts w:ascii="Arial CE" w:eastAsia="Times New Roman" w:hAnsi="Arial CE" w:cs="Arial CE"/>
          <w:color w:val="000000"/>
          <w:lang w:eastAsia="pl-PL"/>
        </w:rPr>
        <w:t> Okres w miesiącach: 24.</w:t>
      </w:r>
    </w:p>
    <w:p w:rsidR="00E954DF" w:rsidRPr="00E954DF" w:rsidRDefault="00E954DF" w:rsidP="00E954DF">
      <w:pPr>
        <w:spacing w:before="375" w:after="225" w:line="300" w:lineRule="atLeast"/>
        <w:rPr>
          <w:rFonts w:ascii="Arial CE" w:eastAsia="Times New Roman" w:hAnsi="Arial CE" w:cs="Arial CE"/>
          <w:b/>
          <w:bCs/>
          <w:color w:val="000000"/>
          <w:sz w:val="24"/>
          <w:szCs w:val="24"/>
          <w:u w:val="single"/>
          <w:lang w:eastAsia="pl-PL"/>
        </w:rPr>
      </w:pPr>
      <w:r w:rsidRPr="00E954DF">
        <w:rPr>
          <w:rFonts w:ascii="Arial CE" w:eastAsia="Times New Roman" w:hAnsi="Arial CE" w:cs="Arial CE"/>
          <w:b/>
          <w:bCs/>
          <w:color w:val="000000"/>
          <w:sz w:val="24"/>
          <w:szCs w:val="24"/>
          <w:u w:val="single"/>
          <w:lang w:eastAsia="pl-PL"/>
        </w:rPr>
        <w:t>SEKCJA III: INFORMACJE O CHARAKTERZE PRAWNYM, EKONOMICZNYM, FINANSOWYM I TECHNICZNYM</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III.1) WADIUM</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Informacja na temat wadium:</w:t>
      </w:r>
      <w:r w:rsidRPr="00E954DF">
        <w:rPr>
          <w:rFonts w:ascii="Arial CE" w:eastAsia="Times New Roman" w:hAnsi="Arial CE" w:cs="Arial CE"/>
          <w:color w:val="000000"/>
          <w:lang w:eastAsia="pl-PL"/>
        </w:rPr>
        <w:t> Wadium nie jest wymagane</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III.2) ZALICZKI</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III.3) WARUNKI UDZIAŁU W POSTĘPOWANIU ORAZ OPIS SPOSOBU DOKONYWANIA OCENY SPEŁNIANIA TYCH WARUNKÓW</w:t>
      </w:r>
    </w:p>
    <w:p w:rsidR="00E954DF" w:rsidRPr="00E954DF" w:rsidRDefault="00E954DF" w:rsidP="00E954DF">
      <w:pPr>
        <w:numPr>
          <w:ilvl w:val="0"/>
          <w:numId w:val="2"/>
        </w:numPr>
        <w:spacing w:after="0" w:line="300" w:lineRule="atLeast"/>
        <w:ind w:left="450"/>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III. 3.1) Uprawnienia do wykonywania określonej działalności lub czynności, jeżeli przepisy prawa nakładają obowiązek ich posiadania</w:t>
      </w:r>
    </w:p>
    <w:p w:rsidR="00E954DF" w:rsidRPr="00E954DF" w:rsidRDefault="00E954DF" w:rsidP="00E954DF">
      <w:pPr>
        <w:spacing w:after="0" w:line="300" w:lineRule="atLeast"/>
        <w:ind w:left="450"/>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Opis sposobu dokonywania oceny spełniania tego warunku</w:t>
      </w:r>
    </w:p>
    <w:p w:rsidR="00E954DF" w:rsidRPr="00E954DF" w:rsidRDefault="00E954DF" w:rsidP="00E954DF">
      <w:pPr>
        <w:numPr>
          <w:ilvl w:val="1"/>
          <w:numId w:val="2"/>
        </w:numPr>
        <w:spacing w:after="0" w:line="300" w:lineRule="atLeast"/>
        <w:ind w:left="900"/>
        <w:rPr>
          <w:rFonts w:ascii="Arial CE" w:eastAsia="Times New Roman" w:hAnsi="Arial CE" w:cs="Arial CE"/>
          <w:color w:val="000000"/>
          <w:lang w:eastAsia="pl-PL"/>
        </w:rPr>
      </w:pPr>
      <w:r w:rsidRPr="00E954DF">
        <w:rPr>
          <w:rFonts w:ascii="Arial CE" w:eastAsia="Times New Roman" w:hAnsi="Arial CE" w:cs="Arial CE"/>
          <w:color w:val="000000"/>
          <w:lang w:eastAsia="pl-PL"/>
        </w:rPr>
        <w:t>Brak warunku szczegółowego</w:t>
      </w:r>
    </w:p>
    <w:p w:rsidR="00E954DF" w:rsidRPr="00E954DF" w:rsidRDefault="00E954DF" w:rsidP="00E954DF">
      <w:pPr>
        <w:numPr>
          <w:ilvl w:val="0"/>
          <w:numId w:val="2"/>
        </w:numPr>
        <w:spacing w:after="0" w:line="300" w:lineRule="atLeast"/>
        <w:ind w:left="450"/>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III.3.2) Wiedza i doświadczenie</w:t>
      </w:r>
    </w:p>
    <w:p w:rsidR="00E954DF" w:rsidRPr="00E954DF" w:rsidRDefault="00E954DF" w:rsidP="00E954DF">
      <w:pPr>
        <w:spacing w:after="0" w:line="300" w:lineRule="atLeast"/>
        <w:ind w:left="450"/>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Opis sposobu dokonywania oceny spełniania tego warunku</w:t>
      </w:r>
    </w:p>
    <w:p w:rsidR="00E954DF" w:rsidRPr="00E954DF" w:rsidRDefault="00E954DF" w:rsidP="00E954DF">
      <w:pPr>
        <w:numPr>
          <w:ilvl w:val="1"/>
          <w:numId w:val="2"/>
        </w:numPr>
        <w:spacing w:after="0" w:line="300" w:lineRule="atLeast"/>
        <w:ind w:left="900"/>
        <w:rPr>
          <w:rFonts w:ascii="Arial CE" w:eastAsia="Times New Roman" w:hAnsi="Arial CE" w:cs="Arial CE"/>
          <w:color w:val="000000"/>
          <w:lang w:eastAsia="pl-PL"/>
        </w:rPr>
      </w:pPr>
      <w:r w:rsidRPr="00E954DF">
        <w:rPr>
          <w:rFonts w:ascii="Arial CE" w:eastAsia="Times New Roman" w:hAnsi="Arial CE" w:cs="Arial CE"/>
          <w:color w:val="000000"/>
          <w:lang w:eastAsia="pl-PL"/>
        </w:rPr>
        <w:t>Brak warunku szczegółowego</w:t>
      </w:r>
    </w:p>
    <w:p w:rsidR="00E954DF" w:rsidRPr="00E954DF" w:rsidRDefault="00E954DF" w:rsidP="00E954DF">
      <w:pPr>
        <w:numPr>
          <w:ilvl w:val="0"/>
          <w:numId w:val="2"/>
        </w:numPr>
        <w:spacing w:after="0" w:line="300" w:lineRule="atLeast"/>
        <w:ind w:left="450"/>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III.3.3) Potencjał techniczny</w:t>
      </w:r>
    </w:p>
    <w:p w:rsidR="00E954DF" w:rsidRPr="00E954DF" w:rsidRDefault="00E954DF" w:rsidP="00E954DF">
      <w:pPr>
        <w:spacing w:after="0" w:line="300" w:lineRule="atLeast"/>
        <w:ind w:left="450"/>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Opis sposobu dokonywania oceny spełniania tego warunku</w:t>
      </w:r>
    </w:p>
    <w:p w:rsidR="00E954DF" w:rsidRPr="00E954DF" w:rsidRDefault="00E954DF" w:rsidP="00E954DF">
      <w:pPr>
        <w:numPr>
          <w:ilvl w:val="1"/>
          <w:numId w:val="2"/>
        </w:numPr>
        <w:spacing w:after="0" w:line="300" w:lineRule="atLeast"/>
        <w:ind w:left="900"/>
        <w:rPr>
          <w:rFonts w:ascii="Arial CE" w:eastAsia="Times New Roman" w:hAnsi="Arial CE" w:cs="Arial CE"/>
          <w:color w:val="000000"/>
          <w:lang w:eastAsia="pl-PL"/>
        </w:rPr>
      </w:pPr>
      <w:r w:rsidRPr="00E954DF">
        <w:rPr>
          <w:rFonts w:ascii="Arial CE" w:eastAsia="Times New Roman" w:hAnsi="Arial CE" w:cs="Arial CE"/>
          <w:color w:val="000000"/>
          <w:lang w:eastAsia="pl-PL"/>
        </w:rPr>
        <w:t>Brak warunku szczegółowego</w:t>
      </w:r>
    </w:p>
    <w:p w:rsidR="00E954DF" w:rsidRPr="00E954DF" w:rsidRDefault="00E954DF" w:rsidP="00E954DF">
      <w:pPr>
        <w:numPr>
          <w:ilvl w:val="0"/>
          <w:numId w:val="2"/>
        </w:numPr>
        <w:spacing w:after="0" w:line="300" w:lineRule="atLeast"/>
        <w:ind w:left="450"/>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III.3.4) Osoby zdolne do wykonania zamówienia</w:t>
      </w:r>
    </w:p>
    <w:p w:rsidR="00E954DF" w:rsidRPr="00E954DF" w:rsidRDefault="00E954DF" w:rsidP="00E954DF">
      <w:pPr>
        <w:spacing w:after="0" w:line="300" w:lineRule="atLeast"/>
        <w:ind w:left="450"/>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Opis sposobu dokonywania oceny spełniania tego warunku</w:t>
      </w:r>
    </w:p>
    <w:p w:rsidR="00E954DF" w:rsidRPr="00E954DF" w:rsidRDefault="00E954DF" w:rsidP="00E954DF">
      <w:pPr>
        <w:numPr>
          <w:ilvl w:val="1"/>
          <w:numId w:val="2"/>
        </w:numPr>
        <w:spacing w:after="0" w:line="300" w:lineRule="atLeast"/>
        <w:ind w:left="900"/>
        <w:rPr>
          <w:rFonts w:ascii="Arial CE" w:eastAsia="Times New Roman" w:hAnsi="Arial CE" w:cs="Arial CE"/>
          <w:color w:val="000000"/>
          <w:lang w:eastAsia="pl-PL"/>
        </w:rPr>
      </w:pPr>
      <w:r w:rsidRPr="00E954DF">
        <w:rPr>
          <w:rFonts w:ascii="Arial CE" w:eastAsia="Times New Roman" w:hAnsi="Arial CE" w:cs="Arial CE"/>
          <w:color w:val="000000"/>
          <w:lang w:eastAsia="pl-PL"/>
        </w:rPr>
        <w:t>Brak warunku szczegółowego</w:t>
      </w:r>
    </w:p>
    <w:p w:rsidR="00E954DF" w:rsidRPr="00E954DF" w:rsidRDefault="00E954DF" w:rsidP="00E954DF">
      <w:pPr>
        <w:numPr>
          <w:ilvl w:val="0"/>
          <w:numId w:val="2"/>
        </w:numPr>
        <w:spacing w:after="0" w:line="300" w:lineRule="atLeast"/>
        <w:ind w:left="450"/>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lastRenderedPageBreak/>
        <w:t>III.3.5) Sytuacja ekonomiczna i finansowa</w:t>
      </w:r>
    </w:p>
    <w:p w:rsidR="00E954DF" w:rsidRPr="00E954DF" w:rsidRDefault="00E954DF" w:rsidP="00E954DF">
      <w:pPr>
        <w:spacing w:after="0" w:line="300" w:lineRule="atLeast"/>
        <w:ind w:left="450"/>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Opis sposobu dokonywania oceny spełniania tego warunku</w:t>
      </w:r>
    </w:p>
    <w:p w:rsidR="00E954DF" w:rsidRPr="00E954DF" w:rsidRDefault="00E954DF" w:rsidP="00E954DF">
      <w:pPr>
        <w:numPr>
          <w:ilvl w:val="1"/>
          <w:numId w:val="2"/>
        </w:numPr>
        <w:spacing w:after="0" w:line="300" w:lineRule="atLeast"/>
        <w:ind w:left="900"/>
        <w:rPr>
          <w:rFonts w:ascii="Arial CE" w:eastAsia="Times New Roman" w:hAnsi="Arial CE" w:cs="Arial CE"/>
          <w:color w:val="000000"/>
          <w:lang w:eastAsia="pl-PL"/>
        </w:rPr>
      </w:pPr>
      <w:r w:rsidRPr="00E954DF">
        <w:rPr>
          <w:rFonts w:ascii="Arial CE" w:eastAsia="Times New Roman" w:hAnsi="Arial CE" w:cs="Arial CE"/>
          <w:color w:val="000000"/>
          <w:lang w:eastAsia="pl-PL"/>
        </w:rPr>
        <w:t>Brak warunku szczegółowego</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III.4) INFORMACJA O OŚWIADCZENIACH LUB DOKUMENTACH, JAKIE MAJĄ DOSTARCZYĆ WYKONAWCY W CELU POTWIERDZENIA SPEŁNIANIA WARUNKÓW UDZIAŁU W POSTĘPOWANIU ORAZ NIEPODLEGANIA WYKLUCZENIU NA PODSTAWIE ART. 24 UST. 1 USTAWY</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III.4.1) W zakresie wykazania spełniania przez wykonawcę warunków, o których mowa w art. 22 ust. 1 ustawy, oprócz oświadczenia o spełnianiu warunków udziału w postępowaniu należy przedłożyć:</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III.4.2) W zakresie potwierdzenia niepodlegania wykluczeniu na podstawie art. 24 ust. 1 ustawy, należy przedłożyć:</w:t>
      </w:r>
    </w:p>
    <w:p w:rsidR="00E954DF" w:rsidRPr="00E954DF" w:rsidRDefault="00E954DF" w:rsidP="00E954DF">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E954DF">
        <w:rPr>
          <w:rFonts w:ascii="Arial CE" w:eastAsia="Times New Roman" w:hAnsi="Arial CE" w:cs="Arial CE"/>
          <w:color w:val="000000"/>
          <w:lang w:eastAsia="pl-PL"/>
        </w:rPr>
        <w:t>oświadczenie o braku podstaw do wykluczenia;</w:t>
      </w:r>
    </w:p>
    <w:p w:rsidR="00E954DF" w:rsidRPr="00E954DF" w:rsidRDefault="00E954DF" w:rsidP="00E954DF">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E954DF">
        <w:rPr>
          <w:rFonts w:ascii="Arial CE" w:eastAsia="Times New Roman" w:hAnsi="Arial CE" w:cs="Arial CE"/>
          <w:color w:val="00000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color w:val="000000"/>
          <w:lang w:eastAsia="pl-PL"/>
        </w:rPr>
        <w:t>III.4.3) Dokumenty podmiotów zagranicznych</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color w:val="000000"/>
          <w:lang w:eastAsia="pl-PL"/>
        </w:rPr>
        <w:t>Jeżeli wykonawca ma siedzibę lub miejsce zamieszkania poza terytorium Rzeczypospolitej Polskiej, przedkłada:</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color w:val="000000"/>
          <w:lang w:eastAsia="pl-PL"/>
        </w:rPr>
        <w:t>III.4.3.1) dokument wystawiony w kraju, w którym ma siedzibę lub miejsce zamieszkania potwierdzający, że:</w:t>
      </w:r>
    </w:p>
    <w:p w:rsidR="00E954DF" w:rsidRPr="00E954DF" w:rsidRDefault="00E954DF" w:rsidP="00E954DF">
      <w:pPr>
        <w:numPr>
          <w:ilvl w:val="0"/>
          <w:numId w:val="4"/>
        </w:numPr>
        <w:spacing w:before="100" w:beforeAutospacing="1" w:after="180" w:line="300" w:lineRule="atLeast"/>
        <w:ind w:right="300"/>
        <w:jc w:val="both"/>
        <w:rPr>
          <w:rFonts w:ascii="Arial CE" w:eastAsia="Times New Roman" w:hAnsi="Arial CE" w:cs="Arial CE"/>
          <w:color w:val="000000"/>
          <w:lang w:eastAsia="pl-PL"/>
        </w:rPr>
      </w:pPr>
      <w:r w:rsidRPr="00E954DF">
        <w:rPr>
          <w:rFonts w:ascii="Arial CE" w:eastAsia="Times New Roman" w:hAnsi="Arial CE" w:cs="Arial CE"/>
          <w:color w:val="00000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color w:val="000000"/>
          <w:lang w:eastAsia="pl-PL"/>
        </w:rPr>
        <w:t>III.4.4) Dokumenty dotyczące przynależności do tej samej grupy kapitałowej</w:t>
      </w:r>
    </w:p>
    <w:p w:rsidR="00E954DF" w:rsidRPr="00E954DF" w:rsidRDefault="00E954DF" w:rsidP="00E954DF">
      <w:pPr>
        <w:numPr>
          <w:ilvl w:val="0"/>
          <w:numId w:val="5"/>
        </w:numPr>
        <w:spacing w:before="100" w:beforeAutospacing="1" w:after="180" w:line="300" w:lineRule="atLeast"/>
        <w:ind w:right="300"/>
        <w:jc w:val="both"/>
        <w:rPr>
          <w:rFonts w:ascii="Arial CE" w:eastAsia="Times New Roman" w:hAnsi="Arial CE" w:cs="Arial CE"/>
          <w:color w:val="000000"/>
          <w:lang w:eastAsia="pl-PL"/>
        </w:rPr>
      </w:pPr>
      <w:r w:rsidRPr="00E954DF">
        <w:rPr>
          <w:rFonts w:ascii="Arial CE" w:eastAsia="Times New Roman" w:hAnsi="Arial CE" w:cs="Arial CE"/>
          <w:color w:val="000000"/>
          <w:lang w:eastAsia="pl-PL"/>
        </w:rPr>
        <w:t>lista podmiotów należących do tej samej grupy kapitałowej w rozumieniu ustawy z dnia 16 lutego 2007 r. o ochronie konkurencji i konsumentów albo informacji o tym, że nie należy do grupy kapitałowej;</w:t>
      </w:r>
    </w:p>
    <w:p w:rsidR="00E954DF" w:rsidRPr="00E954DF" w:rsidRDefault="00E954DF" w:rsidP="00E954DF">
      <w:pPr>
        <w:spacing w:after="0" w:line="240" w:lineRule="auto"/>
        <w:rPr>
          <w:rFonts w:eastAsia="Times New Roman"/>
          <w:sz w:val="24"/>
          <w:szCs w:val="24"/>
          <w:lang w:eastAsia="pl-PL"/>
        </w:rPr>
      </w:pPr>
      <w:r w:rsidRPr="00E954DF">
        <w:rPr>
          <w:rFonts w:ascii="Arial CE" w:eastAsia="Times New Roman" w:hAnsi="Arial CE" w:cs="Arial CE"/>
          <w:color w:val="000000"/>
          <w:lang w:eastAsia="pl-PL"/>
        </w:rPr>
        <w:lastRenderedPageBreak/>
        <w:br/>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color w:val="000000"/>
          <w:lang w:eastAsia="pl-PL"/>
        </w:rPr>
        <w:t>III.5) INFORMACJA O DOKUMENTACH POTWIERDZAJĄCYCH, ŻE OFEROWANE DOSTAWY, USŁUGI LUB ROBOTY BUDOWLANE ODPOWIADAJĄ OKREŚLONYM WYMAGANIOM</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color w:val="000000"/>
          <w:lang w:eastAsia="pl-PL"/>
        </w:rPr>
        <w:t>W zakresie potwierdzenia, że oferowane roboty budowlane, dostawy lub usługi odpowiadają określonym wymaganiom należy przedłożyć:</w:t>
      </w:r>
    </w:p>
    <w:p w:rsidR="00E954DF" w:rsidRPr="00E954DF" w:rsidRDefault="00E954DF" w:rsidP="00E954DF">
      <w:pPr>
        <w:numPr>
          <w:ilvl w:val="0"/>
          <w:numId w:val="6"/>
        </w:numPr>
        <w:spacing w:before="100" w:beforeAutospacing="1" w:after="180" w:line="300" w:lineRule="atLeast"/>
        <w:ind w:right="300"/>
        <w:jc w:val="both"/>
        <w:rPr>
          <w:rFonts w:ascii="Arial CE" w:eastAsia="Times New Roman" w:hAnsi="Arial CE" w:cs="Arial CE"/>
          <w:color w:val="000000"/>
          <w:lang w:eastAsia="pl-PL"/>
        </w:rPr>
      </w:pPr>
      <w:r w:rsidRPr="00E954DF">
        <w:rPr>
          <w:rFonts w:ascii="Arial CE" w:eastAsia="Times New Roman" w:hAnsi="Arial CE" w:cs="Arial CE"/>
          <w:color w:val="000000"/>
          <w:lang w:eastAsia="pl-PL"/>
        </w:rPr>
        <w:t>próbki, opisy lub fotografie produktów, które mają zostać dostarczone, których autentyczność musi zostać poświadczona przez wykonawcę na żądanie zamawiającego;</w:t>
      </w:r>
    </w:p>
    <w:p w:rsidR="00E954DF" w:rsidRPr="00E954DF" w:rsidRDefault="00E954DF" w:rsidP="00E954DF">
      <w:pPr>
        <w:numPr>
          <w:ilvl w:val="0"/>
          <w:numId w:val="6"/>
        </w:numPr>
        <w:spacing w:before="100" w:beforeAutospacing="1" w:after="180" w:line="300" w:lineRule="atLeast"/>
        <w:ind w:right="300"/>
        <w:jc w:val="both"/>
        <w:rPr>
          <w:rFonts w:ascii="Arial CE" w:eastAsia="Times New Roman" w:hAnsi="Arial CE" w:cs="Arial CE"/>
          <w:color w:val="000000"/>
          <w:lang w:eastAsia="pl-PL"/>
        </w:rPr>
      </w:pPr>
      <w:r w:rsidRPr="00E954DF">
        <w:rPr>
          <w:rFonts w:ascii="Arial CE" w:eastAsia="Times New Roman" w:hAnsi="Arial CE" w:cs="Arial CE"/>
          <w:color w:val="000000"/>
          <w:lang w:eastAsia="pl-PL"/>
        </w:rPr>
        <w:t>zaświadczenie niezależnego podmiotu uprawnionego do kontroli jakości potwierdzającego, że dostarczane produkty odpowiadają określonym normom lub specyfikacjom technicznym;</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III.6) INNE DOKUMENTY</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color w:val="000000"/>
          <w:lang w:eastAsia="pl-PL"/>
        </w:rPr>
        <w:t>Inne dokumenty niewymienione w pkt III.4) albo w pkt III.5)</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color w:val="000000"/>
          <w:lang w:eastAsia="pl-PL"/>
        </w:rPr>
        <w:t xml:space="preserve">oświadczenie że: oferowane wyroby medyczne zostały dopuszczone do obrotu i używania zgodnie z wymogami ustawy z 2010 r. o wyrobach medycznych (Dz. U. z 2010 r. Nr 107, poz.679), Posiada wpis do Rejestru w Urzędzie Rejestracji Produktów Leczniczych, Wyrobów Medycznych i Produktów Biobójczych, lubi deklaracje zgodności z wymaganiami zasadniczymi dla wyrobu medycznego oznakowanego znakiem CE i lub certyfikat CE w zależności od przynależności produktu do danej klasy wyrobów medycznych, posiada pozytywną opinię Instytutu Matki i Dziecka PZH lub równoważne dla </w:t>
      </w:r>
      <w:proofErr w:type="spellStart"/>
      <w:r w:rsidRPr="00E954DF">
        <w:rPr>
          <w:rFonts w:ascii="Arial CE" w:eastAsia="Times New Roman" w:hAnsi="Arial CE" w:cs="Arial CE"/>
          <w:color w:val="000000"/>
          <w:lang w:eastAsia="pl-PL"/>
        </w:rPr>
        <w:t>pieluchomajtek</w:t>
      </w:r>
      <w:proofErr w:type="spellEnd"/>
      <w:r w:rsidRPr="00E954DF">
        <w:rPr>
          <w:rFonts w:ascii="Arial CE" w:eastAsia="Times New Roman" w:hAnsi="Arial CE" w:cs="Arial CE"/>
          <w:color w:val="000000"/>
          <w:lang w:eastAsia="pl-PL"/>
        </w:rPr>
        <w:t xml:space="preserve"> dziecięcych, iż posiada dokumenty dopuszczające produkty do obrotu i stosowania w przypadku produktów które nie podlegających przepisom ustawy o Wyrobach Medycznych, że w każdej chwili na prośbę Zamawiającego jest gotów dostarczyć próbki, w terminie wyznaczonym przez Zamawiającego, celem potwierdzenia zgodności złożonych produktów i numerów katalogowych. Dostarczone przez wykonawcę próbki są bezpłatne i nie podlegają zwrotowi</w:t>
      </w:r>
    </w:p>
    <w:p w:rsidR="00E954DF" w:rsidRPr="00E954DF" w:rsidRDefault="00E954DF" w:rsidP="00E954DF">
      <w:pPr>
        <w:spacing w:before="375" w:after="225" w:line="300" w:lineRule="atLeast"/>
        <w:rPr>
          <w:rFonts w:ascii="Arial CE" w:eastAsia="Times New Roman" w:hAnsi="Arial CE" w:cs="Arial CE"/>
          <w:b/>
          <w:bCs/>
          <w:color w:val="000000"/>
          <w:sz w:val="24"/>
          <w:szCs w:val="24"/>
          <w:u w:val="single"/>
          <w:lang w:eastAsia="pl-PL"/>
        </w:rPr>
      </w:pPr>
      <w:r w:rsidRPr="00E954DF">
        <w:rPr>
          <w:rFonts w:ascii="Arial CE" w:eastAsia="Times New Roman" w:hAnsi="Arial CE" w:cs="Arial CE"/>
          <w:b/>
          <w:bCs/>
          <w:color w:val="000000"/>
          <w:sz w:val="24"/>
          <w:szCs w:val="24"/>
          <w:u w:val="single"/>
          <w:lang w:eastAsia="pl-PL"/>
        </w:rPr>
        <w:t>SEKCJA IV: PROCEDURA</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IV.1) TRYB UDZIELENIA ZAMÓWIENIA</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IV.1.1) Tryb udzielenia zamówienia:</w:t>
      </w:r>
      <w:r w:rsidRPr="00E954DF">
        <w:rPr>
          <w:rFonts w:ascii="Arial CE" w:eastAsia="Times New Roman" w:hAnsi="Arial CE" w:cs="Arial CE"/>
          <w:color w:val="000000"/>
          <w:lang w:eastAsia="pl-PL"/>
        </w:rPr>
        <w:t> przetarg nieograniczony.</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IV.2) KRYTERIA OCENY OFERT</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IV.2.1) Kryteria oceny ofert: </w:t>
      </w:r>
      <w:r w:rsidRPr="00E954DF">
        <w:rPr>
          <w:rFonts w:ascii="Arial CE" w:eastAsia="Times New Roman" w:hAnsi="Arial CE" w:cs="Arial CE"/>
          <w:color w:val="000000"/>
          <w:lang w:eastAsia="pl-PL"/>
        </w:rPr>
        <w:t>cena oraz inne kryteria związane z przedmiotem zamówienia:</w:t>
      </w:r>
    </w:p>
    <w:p w:rsidR="00E954DF" w:rsidRPr="00E954DF" w:rsidRDefault="00E954DF" w:rsidP="00E954DF">
      <w:pPr>
        <w:numPr>
          <w:ilvl w:val="0"/>
          <w:numId w:val="7"/>
        </w:numPr>
        <w:spacing w:before="100" w:beforeAutospacing="1" w:after="100" w:afterAutospacing="1" w:line="300" w:lineRule="atLeast"/>
        <w:ind w:left="450"/>
        <w:rPr>
          <w:rFonts w:ascii="Arial CE" w:eastAsia="Times New Roman" w:hAnsi="Arial CE" w:cs="Arial CE"/>
          <w:color w:val="000000"/>
          <w:lang w:eastAsia="pl-PL"/>
        </w:rPr>
      </w:pPr>
      <w:r w:rsidRPr="00E954DF">
        <w:rPr>
          <w:rFonts w:ascii="Arial CE" w:eastAsia="Times New Roman" w:hAnsi="Arial CE" w:cs="Arial CE"/>
          <w:color w:val="000000"/>
          <w:lang w:eastAsia="pl-PL"/>
        </w:rPr>
        <w:t>1 - Cena - 97</w:t>
      </w:r>
    </w:p>
    <w:p w:rsidR="00E954DF" w:rsidRPr="00E954DF" w:rsidRDefault="00E954DF" w:rsidP="00E954DF">
      <w:pPr>
        <w:numPr>
          <w:ilvl w:val="0"/>
          <w:numId w:val="7"/>
        </w:numPr>
        <w:spacing w:before="100" w:beforeAutospacing="1" w:after="100" w:afterAutospacing="1" w:line="300" w:lineRule="atLeast"/>
        <w:ind w:left="450"/>
        <w:rPr>
          <w:rFonts w:ascii="Arial CE" w:eastAsia="Times New Roman" w:hAnsi="Arial CE" w:cs="Arial CE"/>
          <w:color w:val="000000"/>
          <w:lang w:eastAsia="pl-PL"/>
        </w:rPr>
      </w:pPr>
      <w:r w:rsidRPr="00E954DF">
        <w:rPr>
          <w:rFonts w:ascii="Arial CE" w:eastAsia="Times New Roman" w:hAnsi="Arial CE" w:cs="Arial CE"/>
          <w:color w:val="000000"/>
          <w:lang w:eastAsia="pl-PL"/>
        </w:rPr>
        <w:lastRenderedPageBreak/>
        <w:t>2 - termin dostawy - 3</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IV.3) ZMIANA UMOWY</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przewiduje się istotne zmiany postanowień zawartej umowy w stosunku do treści oferty, na podstawie której dokonano wyboru wykonawcy:</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Dopuszczalne zmiany postanowień umowy oraz określenie warunków zmian</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color w:val="000000"/>
          <w:lang w:eastAsia="pl-PL"/>
        </w:rPr>
        <w:t xml:space="preserve">Zamawiający może wyrazić zgodę na dopuszczalność wprowadzania zmian do umowy. Zmiany te nie mogą skutkować zmianami wartości umowy i być niekorzystne dla Zamawiającego oraz muszą obejmować zakres dozwolony przez prawo a w szczególności mogą objąć: zmiany ilości przedmiotu zamówienia, przedłużenia terminu obowiązywania umowy w przypadku niewykorzystania w całości przedmiotu umowy. Umowa może zostać przedłużona do całkowitego wykorzystania umowy, w przypadku braku przedmiot zamówienia określonego w treści Formularza ilościowo- cenowego na rynku, Wykonawca za porozumieniem i za zgodą Zamawiającego może zaoferować zamiennik o takim składzie z zachowaniem ceny ofertowej - produkt równoważny, pozytywnej zmiany cech charakterystycznych dla przedmiotu zamówienia, w tym zmianę numeru katalogowego produktu bądź nazwy własnej produktu, zmiany elementów składowych przedmiotu zamówienia na zasadzie ich uzupełnienia lub wymiany, zmianę sposobu konfekcjonowania, zmianie terminu realizacji dostaw, zmianę okresu obowiązywania umowy , w tym w szczególności o czas konieczny dla przeprowadzenia kolejnego postępowania na analogiczny przedmiot zamówienia, zmiana umowy jest również możliwa w przypadku przekształceń </w:t>
      </w:r>
      <w:proofErr w:type="spellStart"/>
      <w:r w:rsidRPr="00E954DF">
        <w:rPr>
          <w:rFonts w:ascii="Arial CE" w:eastAsia="Times New Roman" w:hAnsi="Arial CE" w:cs="Arial CE"/>
          <w:color w:val="000000"/>
          <w:lang w:eastAsia="pl-PL"/>
        </w:rPr>
        <w:t>formalno</w:t>
      </w:r>
      <w:proofErr w:type="spellEnd"/>
      <w:r w:rsidRPr="00E954DF">
        <w:rPr>
          <w:rFonts w:ascii="Arial CE" w:eastAsia="Times New Roman" w:hAnsi="Arial CE" w:cs="Arial CE"/>
          <w:color w:val="000000"/>
          <w:lang w:eastAsia="pl-PL"/>
        </w:rPr>
        <w:t xml:space="preserve"> -prawnych Zamawiającego. Warunkami dokonania zmian wskazanych powyżej mogą być: wprowadzenie na rynek przez wykonawcę produkt zmodyfikowanego bądź udoskonalonego, przejściowy brak produktu z uwagi na zaprzestanie jego produkcji przez producenta przy jednoczesnej możliwości dostarczenia produktu zamiennego (równoważnego) o parametrach nie gorszych od produktu będącego przedmiotem umowy, zmiana organizacyjna po stronie Zamawiającego, w szczególności w zakresie organizacji pracy oddziałów szpitalnych, zmiana w zakresie liczby świadczeń medycznych objętych zapotrzebowaniem Zamawiającego, konieczność prawidłowej realizacja przez Zamawiającego zadań polegających na wykonaniu świadczeń medycznych, zmiany Umowy umożliwiające podniesienie poziomu/jakości udzielanych świadczeń medycznych wykonywanych przez Zamawiającego albo lub w wyniku zmiany Umowy możliwe będzie podniesienie poziomu jakości działalności statutowej Zamawiającego, będzie to konieczne ze względu na zapewnienie bezpieczeństwa lub zapobieżenie awarii, albo będzie to konieczne ze względu na zmianę powszechnie obowiązujących przepisów prawa , zmiana w inny sposób dostarczy pożytku Zamawiającemu.</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IV.4) INFORMACJE ADMINISTRACYJNE</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lastRenderedPageBreak/>
        <w:t>IV.4.1)</w:t>
      </w:r>
      <w:r w:rsidRPr="00E954DF">
        <w:rPr>
          <w:rFonts w:ascii="Arial CE" w:eastAsia="Times New Roman" w:hAnsi="Arial CE" w:cs="Arial CE"/>
          <w:color w:val="000000"/>
          <w:lang w:eastAsia="pl-PL"/>
        </w:rPr>
        <w:t> </w:t>
      </w:r>
      <w:r w:rsidRPr="00E954DF">
        <w:rPr>
          <w:rFonts w:ascii="Arial CE" w:eastAsia="Times New Roman" w:hAnsi="Arial CE" w:cs="Arial CE"/>
          <w:b/>
          <w:bCs/>
          <w:color w:val="000000"/>
          <w:lang w:eastAsia="pl-PL"/>
        </w:rPr>
        <w:t>Adres strony internetowej, na której jest dostępna specyfikacja istotnych warunków zamówienia:</w:t>
      </w:r>
      <w:r w:rsidRPr="00E954DF">
        <w:rPr>
          <w:rFonts w:ascii="Arial CE" w:eastAsia="Times New Roman" w:hAnsi="Arial CE" w:cs="Arial CE"/>
          <w:color w:val="000000"/>
          <w:lang w:eastAsia="pl-PL"/>
        </w:rPr>
        <w:t> http://szpital.koscian.pl</w:t>
      </w:r>
      <w:r w:rsidRPr="00E954DF">
        <w:rPr>
          <w:rFonts w:ascii="Arial CE" w:eastAsia="Times New Roman" w:hAnsi="Arial CE" w:cs="Arial CE"/>
          <w:color w:val="000000"/>
          <w:lang w:eastAsia="pl-PL"/>
        </w:rPr>
        <w:br/>
      </w:r>
      <w:r w:rsidRPr="00E954DF">
        <w:rPr>
          <w:rFonts w:ascii="Arial CE" w:eastAsia="Times New Roman" w:hAnsi="Arial CE" w:cs="Arial CE"/>
          <w:b/>
          <w:bCs/>
          <w:color w:val="000000"/>
          <w:lang w:eastAsia="pl-PL"/>
        </w:rPr>
        <w:t>Specyfikację istotnych warunków zamówienia można uzyskać pod adresem:</w:t>
      </w:r>
      <w:r w:rsidRPr="00E954DF">
        <w:rPr>
          <w:rFonts w:ascii="Arial CE" w:eastAsia="Times New Roman" w:hAnsi="Arial CE" w:cs="Arial CE"/>
          <w:color w:val="000000"/>
          <w:lang w:eastAsia="pl-PL"/>
        </w:rPr>
        <w:t> SPZOZ w Kościanie ul. Szpitalna 7 64-000 Kościan pokój nr 20.</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IV.4.4) Termin składania wniosków o dopuszczenie do udziału w postępowaniu lub ofert:</w:t>
      </w:r>
      <w:r w:rsidRPr="00E954DF">
        <w:rPr>
          <w:rFonts w:ascii="Arial CE" w:eastAsia="Times New Roman" w:hAnsi="Arial CE" w:cs="Arial CE"/>
          <w:color w:val="000000"/>
          <w:lang w:eastAsia="pl-PL"/>
        </w:rPr>
        <w:t> 02.07.2015 godzina 10:00, miejsce: SPZOZ w Kościanie ul. Szpitalna 7 64-000 Kościan pokój nr 1 sekretariat.</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IV.4.5) Termin związania ofertą:</w:t>
      </w:r>
      <w:r w:rsidRPr="00E954DF">
        <w:rPr>
          <w:rFonts w:ascii="Arial CE" w:eastAsia="Times New Roman" w:hAnsi="Arial CE" w:cs="Arial CE"/>
          <w:color w:val="000000"/>
          <w:lang w:eastAsia="pl-PL"/>
        </w:rPr>
        <w:t> okres w dniach: 30 (od ostatecznego terminu składania ofert).</w:t>
      </w:r>
    </w:p>
    <w:p w:rsidR="00E954DF" w:rsidRPr="00E954DF" w:rsidRDefault="00E954DF" w:rsidP="00E954DF">
      <w:pPr>
        <w:spacing w:after="0" w:line="300" w:lineRule="atLeast"/>
        <w:rPr>
          <w:rFonts w:ascii="Arial CE" w:eastAsia="Times New Roman" w:hAnsi="Arial CE" w:cs="Arial CE"/>
          <w:color w:val="000000"/>
          <w:lang w:eastAsia="pl-PL"/>
        </w:rPr>
      </w:pPr>
      <w:r w:rsidRPr="00E954DF">
        <w:rPr>
          <w:rFonts w:ascii="Arial CE" w:eastAsia="Times New Roman" w:hAnsi="Arial CE" w:cs="Arial CE"/>
          <w:b/>
          <w:bCs/>
          <w:color w:val="00000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E954DF">
        <w:rPr>
          <w:rFonts w:ascii="Arial CE" w:eastAsia="Times New Roman" w:hAnsi="Arial CE" w:cs="Arial CE"/>
          <w:color w:val="000000"/>
          <w:lang w:eastAsia="pl-PL"/>
        </w:rPr>
        <w:t>nie</w:t>
      </w:r>
    </w:p>
    <w:p w:rsidR="00B51FAB" w:rsidRDefault="00B51FAB"/>
    <w:sectPr w:rsidR="00B51FAB" w:rsidSect="00AD7E06">
      <w:headerReference w:type="even" r:id="rId8"/>
      <w:headerReference w:type="default" r:id="rId9"/>
      <w:footerReference w:type="even" r:id="rId10"/>
      <w:footerReference w:type="default" r:id="rId11"/>
      <w:headerReference w:type="first" r:id="rId12"/>
      <w:footerReference w:type="first" r:id="rId13"/>
      <w:pgSz w:w="12245" w:h="12725"/>
      <w:pgMar w:top="709" w:right="1896" w:bottom="5" w:left="1418"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AC7" w:rsidRDefault="000A2AC7" w:rsidP="00E954DF">
      <w:pPr>
        <w:spacing w:after="0" w:line="240" w:lineRule="auto"/>
      </w:pPr>
      <w:r>
        <w:separator/>
      </w:r>
    </w:p>
  </w:endnote>
  <w:endnote w:type="continuationSeparator" w:id="0">
    <w:p w:rsidR="000A2AC7" w:rsidRDefault="000A2AC7" w:rsidP="00E95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4DF" w:rsidRDefault="00E954D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097424"/>
      <w:docPartObj>
        <w:docPartGallery w:val="Page Numbers (Bottom of Page)"/>
        <w:docPartUnique/>
      </w:docPartObj>
    </w:sdtPr>
    <w:sdtContent>
      <w:bookmarkStart w:id="0" w:name="_GoBack" w:displacedByCustomXml="prev"/>
      <w:bookmarkEnd w:id="0" w:displacedByCustomXml="prev"/>
      <w:p w:rsidR="00E954DF" w:rsidRDefault="00E954DF">
        <w:pPr>
          <w:pStyle w:val="Stopka"/>
          <w:jc w:val="right"/>
        </w:pPr>
        <w:r>
          <w:fldChar w:fldCharType="begin"/>
        </w:r>
        <w:r>
          <w:instrText>PAGE   \* MERGEFORMAT</w:instrText>
        </w:r>
        <w:r>
          <w:fldChar w:fldCharType="separate"/>
        </w:r>
        <w:r>
          <w:rPr>
            <w:noProof/>
          </w:rPr>
          <w:t>5</w:t>
        </w:r>
        <w:r>
          <w:fldChar w:fldCharType="end"/>
        </w:r>
      </w:p>
    </w:sdtContent>
  </w:sdt>
  <w:p w:rsidR="00E954DF" w:rsidRDefault="00E954DF">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4DF" w:rsidRDefault="00E954D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AC7" w:rsidRDefault="000A2AC7" w:rsidP="00E954DF">
      <w:pPr>
        <w:spacing w:after="0" w:line="240" w:lineRule="auto"/>
      </w:pPr>
      <w:r>
        <w:separator/>
      </w:r>
    </w:p>
  </w:footnote>
  <w:footnote w:type="continuationSeparator" w:id="0">
    <w:p w:rsidR="000A2AC7" w:rsidRDefault="000A2AC7" w:rsidP="00E954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4DF" w:rsidRDefault="00E954D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4DF" w:rsidRDefault="00E954DF">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4DF" w:rsidRDefault="00E954D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76712"/>
    <w:multiLevelType w:val="multilevel"/>
    <w:tmpl w:val="DC4C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54D175E"/>
    <w:multiLevelType w:val="multilevel"/>
    <w:tmpl w:val="53D6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02669B"/>
    <w:multiLevelType w:val="multilevel"/>
    <w:tmpl w:val="382A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B634E06"/>
    <w:multiLevelType w:val="multilevel"/>
    <w:tmpl w:val="EDB0F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E449FA"/>
    <w:multiLevelType w:val="multilevel"/>
    <w:tmpl w:val="6F92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86F5A8D"/>
    <w:multiLevelType w:val="multilevel"/>
    <w:tmpl w:val="3E42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C2E6A2F"/>
    <w:multiLevelType w:val="multilevel"/>
    <w:tmpl w:val="C886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96C"/>
    <w:rsid w:val="000A2AC7"/>
    <w:rsid w:val="000E4925"/>
    <w:rsid w:val="0061196C"/>
    <w:rsid w:val="00716FE5"/>
    <w:rsid w:val="00AD7E06"/>
    <w:rsid w:val="00B51FAB"/>
    <w:rsid w:val="00E954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E954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954DF"/>
    <w:rPr>
      <w:rFonts w:ascii="Times New Roman" w:hAnsi="Times New Roman"/>
      <w:sz w:val="20"/>
      <w:szCs w:val="20"/>
    </w:rPr>
  </w:style>
  <w:style w:type="paragraph" w:styleId="Stopka">
    <w:name w:val="footer"/>
    <w:basedOn w:val="Normalny"/>
    <w:link w:val="StopkaZnak"/>
    <w:uiPriority w:val="99"/>
    <w:unhideWhenUsed/>
    <w:rsid w:val="00E954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954DF"/>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E954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954DF"/>
    <w:rPr>
      <w:rFonts w:ascii="Times New Roman" w:hAnsi="Times New Roman"/>
      <w:sz w:val="20"/>
      <w:szCs w:val="20"/>
    </w:rPr>
  </w:style>
  <w:style w:type="paragraph" w:styleId="Stopka">
    <w:name w:val="footer"/>
    <w:basedOn w:val="Normalny"/>
    <w:link w:val="StopkaZnak"/>
    <w:uiPriority w:val="99"/>
    <w:unhideWhenUsed/>
    <w:rsid w:val="00E954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954DF"/>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7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1552</Words>
  <Characters>9315</Characters>
  <Application>Microsoft Office Word</Application>
  <DocSecurity>0</DocSecurity>
  <Lines>77</Lines>
  <Paragraphs>21</Paragraphs>
  <ScaleCrop>false</ScaleCrop>
  <Company/>
  <LinksUpToDate>false</LinksUpToDate>
  <CharactersWithSpaces>10846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3</cp:revision>
  <dcterms:created xsi:type="dcterms:W3CDTF">2015-06-24T08:22:00Z</dcterms:created>
  <dcterms:modified xsi:type="dcterms:W3CDTF">2015-06-24T08:22:00Z</dcterms:modified>
</cp:coreProperties>
</file>