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545" w:rsidRDefault="00C53545" w:rsidP="00C53545">
      <w:pPr>
        <w:pStyle w:val="Nagwek1"/>
        <w:keepNext/>
        <w:spacing w:before="240" w:after="60"/>
        <w:jc w:val="center"/>
        <w:rPr>
          <w:rFonts w:ascii="Tahoma" w:hAnsi="Tahoma" w:cs="Tahoma"/>
          <w:b/>
          <w:bCs/>
          <w:sz w:val="36"/>
          <w:szCs w:val="36"/>
        </w:rPr>
      </w:pPr>
      <w:bookmarkStart w:id="0" w:name="_GoBack"/>
      <w:bookmarkEnd w:id="0"/>
      <w:r>
        <w:rPr>
          <w:rFonts w:ascii="Tahoma" w:hAnsi="Tahoma" w:cs="Tahoma"/>
          <w:b/>
          <w:bCs/>
          <w:sz w:val="36"/>
          <w:szCs w:val="36"/>
        </w:rPr>
        <w:t xml:space="preserve">OGŁOSZENIE </w:t>
      </w:r>
    </w:p>
    <w:p w:rsidR="00C53545" w:rsidRDefault="00C53545" w:rsidP="00C53545">
      <w:pPr>
        <w:pStyle w:val="Tekstpodstawowy3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konkursu ofert o udzielanie świadczeń opieki zdrowotnej </w:t>
      </w:r>
    </w:p>
    <w:p w:rsidR="00C53545" w:rsidRDefault="00C53545" w:rsidP="00C53545">
      <w:pPr>
        <w:pStyle w:val="Tekstpodstawowy3"/>
        <w:rPr>
          <w:sz w:val="26"/>
          <w:szCs w:val="26"/>
        </w:rPr>
      </w:pPr>
      <w:r>
        <w:rPr>
          <w:sz w:val="26"/>
          <w:szCs w:val="26"/>
        </w:rPr>
        <w:t xml:space="preserve">w zakresie świadczeń w Poradni Kardiologicznej </w:t>
      </w:r>
      <w:r w:rsidRPr="0062625D">
        <w:rPr>
          <w:sz w:val="26"/>
          <w:szCs w:val="26"/>
        </w:rPr>
        <w:t>w Kościanie</w:t>
      </w:r>
      <w:r>
        <w:rPr>
          <w:sz w:val="26"/>
          <w:szCs w:val="26"/>
        </w:rPr>
        <w:t xml:space="preserve"> </w:t>
      </w:r>
    </w:p>
    <w:p w:rsidR="00C53545" w:rsidRDefault="00C53545" w:rsidP="00C53545">
      <w:pPr>
        <w:pStyle w:val="Tekstpodstawowy3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realizowanej na rzecz pacjentów leczonych w SPZOZ w Kościanie</w:t>
      </w:r>
    </w:p>
    <w:p w:rsidR="00C53545" w:rsidRDefault="00C53545" w:rsidP="00C53545">
      <w:pPr>
        <w:jc w:val="center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Na podstawie art. 26 ust. 3 ustawy z dnia 15 kwietnia 2011r. o działalności leczniczej </w:t>
      </w:r>
    </w:p>
    <w:p w:rsidR="00C53545" w:rsidRDefault="00C53545" w:rsidP="00C53545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</w:t>
      </w:r>
      <w:proofErr w:type="spellStart"/>
      <w:r>
        <w:rPr>
          <w:rFonts w:ascii="Tahoma" w:hAnsi="Tahoma" w:cs="Tahoma"/>
          <w:sz w:val="22"/>
          <w:szCs w:val="22"/>
        </w:rPr>
        <w:t>Dz.U</w:t>
      </w:r>
      <w:proofErr w:type="spellEnd"/>
      <w:r>
        <w:rPr>
          <w:rFonts w:ascii="Tahoma" w:hAnsi="Tahoma" w:cs="Tahoma"/>
          <w:sz w:val="22"/>
          <w:szCs w:val="22"/>
        </w:rPr>
        <w:t>. 2013.217 j.t.) oraz ustawy z dnia 27 sierpnia 2004r. o świadczeniach opieki zdrowotnej finansowanych ze środków publicznych</w:t>
      </w:r>
    </w:p>
    <w:p w:rsidR="00C53545" w:rsidRDefault="00C53545" w:rsidP="00C53545">
      <w:pPr>
        <w:ind w:firstLine="708"/>
        <w:jc w:val="both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Samodzielny Publiczny Zespół Opieki Zdrowotnej w Kościanie</w:t>
      </w:r>
    </w:p>
    <w:p w:rsidR="00C53545" w:rsidRDefault="00C53545" w:rsidP="00C53545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64-000 Kościan, ul. Szpitalna 7</w:t>
      </w:r>
    </w:p>
    <w:p w:rsidR="00C53545" w:rsidRDefault="00C53545" w:rsidP="00C53545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zaprasza</w:t>
      </w:r>
    </w:p>
    <w:p w:rsidR="00C53545" w:rsidRDefault="00C53545" w:rsidP="00C53545">
      <w:pPr>
        <w:pStyle w:val="Tekstpodstawowy2"/>
        <w:rPr>
          <w:b w:val="0"/>
          <w:bCs w:val="0"/>
        </w:rPr>
      </w:pPr>
      <w:r>
        <w:rPr>
          <w:b w:val="0"/>
          <w:bCs w:val="0"/>
        </w:rPr>
        <w:t>do składania ofert i uczestniczenia w konkursie ofert poprzedzającym zawarcie umów o udzielanie świadczeń  lekarskich w poradni specjalistycznej:</w:t>
      </w:r>
    </w:p>
    <w:p w:rsidR="00C53545" w:rsidRDefault="00C53545" w:rsidP="00C53545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Poradni Kardiologicznej </w:t>
      </w:r>
      <w:r w:rsidRPr="0062625D">
        <w:rPr>
          <w:rFonts w:ascii="Tahoma" w:hAnsi="Tahoma" w:cs="Tahoma"/>
          <w:b/>
          <w:bCs/>
          <w:sz w:val="28"/>
          <w:szCs w:val="28"/>
        </w:rPr>
        <w:t>w Kościanie</w:t>
      </w:r>
    </w:p>
    <w:p w:rsidR="00C53545" w:rsidRDefault="00C53545" w:rsidP="00C53545">
      <w:pPr>
        <w:jc w:val="both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jc w:val="both"/>
        <w:rPr>
          <w:rFonts w:ascii="Tahoma" w:hAnsi="Tahoma" w:cs="Tahoma"/>
          <w:b/>
          <w:bCs/>
          <w:color w:val="00B0F0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Okres obowiązywania umowy od 08.06.2015r</w:t>
      </w:r>
      <w:r w:rsidRPr="0062625D">
        <w:rPr>
          <w:rFonts w:ascii="Tahoma" w:hAnsi="Tahoma" w:cs="Tahoma"/>
          <w:b/>
          <w:bCs/>
          <w:sz w:val="22"/>
          <w:szCs w:val="22"/>
        </w:rPr>
        <w:t>. do  31.12.2017r.</w:t>
      </w:r>
    </w:p>
    <w:p w:rsidR="00C53545" w:rsidRDefault="00C53545" w:rsidP="00C53545">
      <w:pPr>
        <w:jc w:val="both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Oferty mogą składać podmioty będące świadczeniodawcami w rozumieniu obowiązujących przepisów oraz osoby legitymujące się nabyciem fachowych kwalifikacji do udzielania świadczeń zdrowotnych w określonym zakresie lub określonej dziedzinie medycyny, spełniające wymagania określone w </w:t>
      </w:r>
      <w:bookmarkStart w:id="1" w:name="DDE_LINK1"/>
      <w:r>
        <w:rPr>
          <w:rFonts w:ascii="Tahoma" w:hAnsi="Tahoma" w:cs="Tahoma"/>
          <w:sz w:val="22"/>
          <w:szCs w:val="22"/>
        </w:rPr>
        <w:t xml:space="preserve">obowiązujących rozporządzeniach Ministra Zdrowia oraz w </w:t>
      </w:r>
      <w:r>
        <w:rPr>
          <w:rFonts w:ascii="Tahoma" w:hAnsi="Tahoma" w:cs="Tahoma"/>
          <w:sz w:val="22"/>
          <w:szCs w:val="22"/>
        </w:rPr>
        <w:br/>
        <w:t xml:space="preserve">Zarządzeniach Prezesa NFZ dotyczące warunków udzielania świadczeń.     </w:t>
      </w:r>
    </w:p>
    <w:bookmarkEnd w:id="1"/>
    <w:p w:rsidR="00C53545" w:rsidRDefault="00C53545" w:rsidP="00C53545">
      <w:pPr>
        <w:pStyle w:val="Tekstpodstawowy2"/>
        <w:tabs>
          <w:tab w:val="left" w:pos="709"/>
        </w:tabs>
        <w:rPr>
          <w:b w:val="0"/>
          <w:bCs w:val="0"/>
        </w:rPr>
      </w:pPr>
    </w:p>
    <w:p w:rsidR="00C53545" w:rsidRDefault="00C53545" w:rsidP="00C53545">
      <w:pPr>
        <w:pStyle w:val="Tekstpodstawowy2"/>
        <w:tabs>
          <w:tab w:val="left" w:pos="709"/>
        </w:tabs>
        <w:rPr>
          <w:b w:val="0"/>
          <w:bCs w:val="0"/>
        </w:rPr>
      </w:pPr>
      <w:r>
        <w:t>Oferty należy składać w formie pisemnej do dnia 03.06.2015r. do godz. 08.30</w:t>
      </w:r>
      <w:r>
        <w:rPr>
          <w:b w:val="0"/>
          <w:bCs w:val="0"/>
        </w:rPr>
        <w:t>, w zamkniętych kopertach, w siedzibie SPZOZ w Kościanie (64-000 Kościan, ul. Szpitalna 7).</w:t>
      </w:r>
    </w:p>
    <w:p w:rsidR="00C53545" w:rsidRDefault="00C53545" w:rsidP="00C53545">
      <w:pPr>
        <w:pStyle w:val="Tekstpodstawowy2"/>
        <w:tabs>
          <w:tab w:val="left" w:pos="709"/>
        </w:tabs>
      </w:pPr>
    </w:p>
    <w:p w:rsidR="00C53545" w:rsidRDefault="00C53545" w:rsidP="00C53545">
      <w:pPr>
        <w:pStyle w:val="Tekstpodstawowy2"/>
        <w:tabs>
          <w:tab w:val="left" w:pos="709"/>
        </w:tabs>
      </w:pPr>
      <w:r>
        <w:t>Oferta winna zawierać:</w:t>
      </w:r>
    </w:p>
    <w:p w:rsidR="00C53545" w:rsidRDefault="00C53545" w:rsidP="00C53545">
      <w:pPr>
        <w:numPr>
          <w:ilvl w:val="0"/>
          <w:numId w:val="1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wypełniony formularz ofertowy,</w:t>
      </w:r>
    </w:p>
    <w:p w:rsidR="00C53545" w:rsidRDefault="00C53545" w:rsidP="00C53545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polisę OC,</w:t>
      </w:r>
    </w:p>
    <w:p w:rsidR="00C53545" w:rsidRDefault="00C53545" w:rsidP="00C53545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zaświadczenie lekarskie o braku przeciwwskazań do wykonywania ww. prac,</w:t>
      </w:r>
    </w:p>
    <w:p w:rsidR="00C53545" w:rsidRDefault="00C53545" w:rsidP="00C53545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zaświadczenie lekarskie z badania przeprowadzonego do celów sanitarno-epidemiologicznych,</w:t>
      </w:r>
    </w:p>
    <w:p w:rsidR="00C53545" w:rsidRDefault="00C53545" w:rsidP="00C53545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kopię wpisu do ewidencji działalności gospodarczej lub krajowego rejestru sądowego,</w:t>
      </w:r>
    </w:p>
    <w:p w:rsidR="00C53545" w:rsidRDefault="00C53545" w:rsidP="00C53545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kopię decyzji potwierdzającej fakt wpisu danej działalności i komórki organizacyjnej do rejestru prowadzonego przez wojewodę wielkopolskiego lub innego zgodnie z adresem siedziby oferenta,</w:t>
      </w:r>
    </w:p>
    <w:p w:rsidR="00C53545" w:rsidRDefault="00C53545" w:rsidP="00C53545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kserokopie dokumentów kwalifikacyjnych tj. dyplom ukończenia akademii medycznej, prawo wykonywania zawodu, dyplomy specjalizacyjne,</w:t>
      </w:r>
    </w:p>
    <w:p w:rsidR="00C53545" w:rsidRDefault="00C53545" w:rsidP="00C53545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zaświadczenie o nadaniu numeru REGON i NIP,</w:t>
      </w:r>
    </w:p>
    <w:p w:rsidR="00C53545" w:rsidRDefault="00C53545" w:rsidP="00C53545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oświadczenie oferenta o zapoznaniu się z treścią ogłoszenia, zarządzenia i z treścią projektu umowy wraz z informacją, że nie zgłasza do nich żadnych zastrzeżeń.</w:t>
      </w:r>
    </w:p>
    <w:p w:rsidR="00C53545" w:rsidRDefault="00C53545" w:rsidP="00C53545">
      <w:pPr>
        <w:tabs>
          <w:tab w:val="left" w:pos="709"/>
        </w:tabs>
        <w:jc w:val="both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tabs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Otwarcie ofert nastąpi w siedzibie SPZOZ w Kościanie w dniu </w:t>
      </w:r>
      <w:r>
        <w:rPr>
          <w:rFonts w:ascii="Tahoma" w:hAnsi="Tahoma" w:cs="Tahoma"/>
          <w:b/>
          <w:bCs/>
          <w:sz w:val="22"/>
          <w:szCs w:val="22"/>
        </w:rPr>
        <w:t>3 czerwca 2015 r. o godz. 9:00</w:t>
      </w:r>
      <w:r>
        <w:rPr>
          <w:rFonts w:ascii="Tahoma" w:hAnsi="Tahoma" w:cs="Tahoma"/>
          <w:sz w:val="22"/>
          <w:szCs w:val="22"/>
        </w:rPr>
        <w:t>.</w:t>
      </w:r>
    </w:p>
    <w:p w:rsidR="0062625D" w:rsidRDefault="0062625D" w:rsidP="00C53545">
      <w:pPr>
        <w:tabs>
          <w:tab w:val="left" w:pos="709"/>
        </w:tabs>
        <w:jc w:val="both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Ogłoszenie rozstrzygnięcia konkursu ofert zostanie ogłoszone na stronie internetowej SPZOZ w Kościanie </w:t>
      </w:r>
      <w:hyperlink r:id="rId6" w:history="1">
        <w:r>
          <w:rPr>
            <w:rStyle w:val="Hipercze"/>
            <w:rFonts w:ascii="Tahoma" w:hAnsi="Tahoma" w:cs="Tahoma"/>
            <w:sz w:val="22"/>
            <w:szCs w:val="22"/>
          </w:rPr>
          <w:t>www.szpital.koscian.pl</w:t>
        </w:r>
      </w:hyperlink>
      <w:r>
        <w:rPr>
          <w:rFonts w:ascii="Tahoma" w:hAnsi="Tahoma" w:cs="Tahoma"/>
          <w:sz w:val="22"/>
          <w:szCs w:val="22"/>
        </w:rPr>
        <w:t xml:space="preserve"> i tablicy informacyjnej w Kościanie, w dniu 03.06.2015r.</w:t>
      </w:r>
    </w:p>
    <w:p w:rsidR="00C53545" w:rsidRDefault="00C53545" w:rsidP="00C53545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Samodzielny Publiczny Zespół Opieki Zdrowotnej w Kościanie zastrzega sobie prawo do odwołania konkursu ofert w całości lub części oraz przedłużenia terminu składania ofert i terminu ogłoszenia rozstrzygnięcia konkursu ofert bez podania przyczyny.</w:t>
      </w:r>
    </w:p>
    <w:p w:rsidR="00C53545" w:rsidRDefault="00C53545" w:rsidP="00C53545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Samodzielny Publiczny Zespół Opieki Zdrowotnej w Kościanie zastrzega sobie  możliwość wybrania kilku ofert w celu wykonania całości zadania.</w:t>
      </w:r>
    </w:p>
    <w:p w:rsidR="00C53545" w:rsidRDefault="00C53545" w:rsidP="00C53545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Świadczeniodawcom, których interes prawny doznał uszczerbku w wyniku naruszenia przez Samodzielny Publiczny Zespół Opieki Zdrowotnej w Kościanie zasad przeprowadzania postępowania w sprawie zawarcia umowy o udzielanie świadczeń opieki zdrowotnej, przysługują środki odwoławcze przewidziane ustawą o świadczeniach opieki zdrowotnej finansowanych ze środków publicznych.</w:t>
      </w:r>
    </w:p>
    <w:p w:rsidR="00C53545" w:rsidRDefault="00C53545" w:rsidP="00C53545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ind w:left="4678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………………………………………………………………</w:t>
      </w:r>
    </w:p>
    <w:p w:rsidR="00C53545" w:rsidRDefault="00C53545" w:rsidP="00C53545">
      <w:pPr>
        <w:ind w:left="495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Dyrektor SPZOZ w Kościanie</w:t>
      </w:r>
    </w:p>
    <w:p w:rsidR="00C53545" w:rsidRDefault="00C53545" w:rsidP="00C53545">
      <w:pPr>
        <w:spacing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</w:t>
      </w:r>
    </w:p>
    <w:p w:rsidR="00C53545" w:rsidRDefault="00C53545" w:rsidP="00C53545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Kościan, dnia 20 maja 2015r.</w:t>
      </w:r>
    </w:p>
    <w:p w:rsidR="00C53545" w:rsidRDefault="00C53545" w:rsidP="00C53545">
      <w:pPr>
        <w:jc w:val="center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jc w:val="center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jc w:val="center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jc w:val="center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jc w:val="center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jc w:val="center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jc w:val="center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jc w:val="center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jc w:val="center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jc w:val="center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jc w:val="center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jc w:val="center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jc w:val="center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jc w:val="center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jc w:val="center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jc w:val="center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jc w:val="center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jc w:val="center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jc w:val="center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jc w:val="center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jc w:val="center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jc w:val="center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jc w:val="center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pStyle w:val="Nagwek8"/>
      </w:pPr>
      <w:r>
        <w:t>ZARZĄDZENIE WEWNĘTRZNE</w:t>
      </w:r>
    </w:p>
    <w:p w:rsidR="00C53545" w:rsidRDefault="00C53545" w:rsidP="00C53545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nr 19 z dnia 20 maja 2015r.,</w:t>
      </w:r>
    </w:p>
    <w:p w:rsidR="00C53545" w:rsidRDefault="00C53545" w:rsidP="00C53545">
      <w:pPr>
        <w:pStyle w:val="Tekstpodstawowy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Dyrektora Samodzielnego Publicznego Zespołu Opieki Zdrowotnej w Kościanie</w:t>
      </w:r>
    </w:p>
    <w:p w:rsidR="00C53545" w:rsidRDefault="00C53545" w:rsidP="00C53545">
      <w:pPr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pStyle w:val="Tekstpodstawowy2"/>
        <w:ind w:left="1410" w:hanging="1410"/>
        <w:rPr>
          <w:b w:val="0"/>
          <w:bCs w:val="0"/>
        </w:rPr>
      </w:pPr>
      <w:r>
        <w:rPr>
          <w:b w:val="0"/>
          <w:bCs w:val="0"/>
        </w:rPr>
        <w:t xml:space="preserve">w sprawie: </w:t>
      </w:r>
      <w:r>
        <w:rPr>
          <w:b w:val="0"/>
          <w:bCs w:val="0"/>
        </w:rPr>
        <w:tab/>
      </w:r>
    </w:p>
    <w:p w:rsidR="00C53545" w:rsidRDefault="00C53545" w:rsidP="00C53545">
      <w:pPr>
        <w:pStyle w:val="Tekstpodstawowy2"/>
        <w:numPr>
          <w:ilvl w:val="0"/>
          <w:numId w:val="2"/>
        </w:numPr>
        <w:rPr>
          <w:b w:val="0"/>
          <w:bCs w:val="0"/>
        </w:rPr>
      </w:pPr>
      <w:r>
        <w:t>przeprowadzenia konkursu ofert na</w:t>
      </w:r>
      <w:r>
        <w:rPr>
          <w:b w:val="0"/>
          <w:bCs w:val="0"/>
        </w:rPr>
        <w:t xml:space="preserve"> </w:t>
      </w:r>
      <w:r>
        <w:t>udzielanie świadczeń lekarskich w poradni kardiologicznej</w:t>
      </w:r>
      <w:r>
        <w:rPr>
          <w:b w:val="0"/>
          <w:bCs w:val="0"/>
        </w:rPr>
        <w:t>, realizowanych na potrzeby pacjentów leczonych w komórce organizacyjnej SPZOZ w Kościanie, świadczącej usługi w tym zakresie,</w:t>
      </w:r>
    </w:p>
    <w:p w:rsidR="00C53545" w:rsidRDefault="00C53545" w:rsidP="00C53545">
      <w:pPr>
        <w:pStyle w:val="Tekstpodstawowy2"/>
        <w:numPr>
          <w:ilvl w:val="0"/>
          <w:numId w:val="2"/>
        </w:numPr>
        <w:rPr>
          <w:b w:val="0"/>
          <w:bCs w:val="0"/>
          <w:i/>
          <w:iCs/>
        </w:rPr>
      </w:pPr>
      <w:r>
        <w:rPr>
          <w:b w:val="0"/>
          <w:bCs w:val="0"/>
        </w:rPr>
        <w:t>określenia przedmiotu postępowania, kryteriów oceny ofert, warunków wymaganych od świadczeniodawców i regulaminu postępowania komisji konkursowej.</w:t>
      </w:r>
    </w:p>
    <w:p w:rsidR="00C53545" w:rsidRDefault="00C53545" w:rsidP="00C53545">
      <w:pPr>
        <w:pStyle w:val="Tekstpodstawowy2"/>
        <w:ind w:left="1410" w:hanging="1410"/>
        <w:rPr>
          <w:b w:val="0"/>
          <w:bCs w:val="0"/>
          <w:i/>
          <w:iCs/>
        </w:rPr>
      </w:pPr>
    </w:p>
    <w:p w:rsidR="00C53545" w:rsidRDefault="00C53545" w:rsidP="00C53545">
      <w:pPr>
        <w:jc w:val="both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Postanawiam co następuje:</w:t>
      </w:r>
    </w:p>
    <w:p w:rsidR="00C53545" w:rsidRDefault="00C53545" w:rsidP="00C53545">
      <w:pPr>
        <w:jc w:val="both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jc w:val="center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§ 1.</w:t>
      </w:r>
    </w:p>
    <w:p w:rsidR="00C53545" w:rsidRDefault="00C53545" w:rsidP="00C53545">
      <w:pPr>
        <w:pStyle w:val="Nagwek9"/>
        <w:rPr>
          <w:b w:val="0"/>
          <w:bCs w:val="0"/>
        </w:rPr>
      </w:pPr>
      <w:r>
        <w:t>Przedmiot konkursu</w:t>
      </w:r>
    </w:p>
    <w:p w:rsidR="00C53545" w:rsidRDefault="00C53545" w:rsidP="00C53545">
      <w:pPr>
        <w:numPr>
          <w:ilvl w:val="0"/>
          <w:numId w:val="3"/>
        </w:num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Przedmiotem konkursu ofert jest wyłonienie Oferentów, którzy przyjmą obowiązek udzielania świadczeń lekarskich w poradni  specjalistycznej - </w:t>
      </w:r>
      <w:r>
        <w:rPr>
          <w:rFonts w:ascii="Tahoma" w:hAnsi="Tahoma" w:cs="Tahoma"/>
          <w:b/>
          <w:bCs/>
          <w:sz w:val="22"/>
          <w:szCs w:val="22"/>
        </w:rPr>
        <w:t xml:space="preserve">Poradni  Kardiologicznej </w:t>
      </w:r>
      <w:r w:rsidRPr="0007146D">
        <w:rPr>
          <w:rFonts w:ascii="Tahoma" w:hAnsi="Tahoma" w:cs="Tahoma"/>
          <w:b/>
          <w:bCs/>
          <w:sz w:val="22"/>
          <w:szCs w:val="22"/>
        </w:rPr>
        <w:t>w Kościanie</w:t>
      </w:r>
      <w:r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C53545" w:rsidRDefault="00C53545" w:rsidP="00C53545">
      <w:pPr>
        <w:pStyle w:val="Tekstpodstawowy2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>Świadczenia, o których mowa w pkt. 1, winny być realizowane min.</w:t>
      </w:r>
      <w:r>
        <w:rPr>
          <w:b w:val="0"/>
          <w:bCs w:val="0"/>
          <w:color w:val="FF0000"/>
        </w:rPr>
        <w:t xml:space="preserve"> </w:t>
      </w:r>
      <w:r>
        <w:rPr>
          <w:b w:val="0"/>
          <w:bCs w:val="0"/>
        </w:rPr>
        <w:t xml:space="preserve">1 raz w tygodniu </w:t>
      </w:r>
      <w:r w:rsidRPr="0007146D">
        <w:rPr>
          <w:bCs w:val="0"/>
        </w:rPr>
        <w:t>w wymiarze min. 4 godzin tygodniowo</w:t>
      </w:r>
      <w:r>
        <w:rPr>
          <w:b w:val="0"/>
          <w:bCs w:val="0"/>
        </w:rPr>
        <w:t xml:space="preserve">. </w:t>
      </w:r>
    </w:p>
    <w:p w:rsidR="00C53545" w:rsidRDefault="00C53545" w:rsidP="00C53545">
      <w:pPr>
        <w:pStyle w:val="Tekstpodstawowy2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 xml:space="preserve">Oferent wybrany w drodze konkursu otrzyma max. </w:t>
      </w:r>
      <w:r w:rsidRPr="0007146D">
        <w:rPr>
          <w:bCs w:val="0"/>
        </w:rPr>
        <w:t xml:space="preserve">do wypracowania </w:t>
      </w:r>
      <w:r w:rsidRPr="0007146D">
        <w:t>650</w:t>
      </w:r>
      <w:r w:rsidRPr="0007146D">
        <w:rPr>
          <w:bCs w:val="0"/>
        </w:rPr>
        <w:t xml:space="preserve"> pkt. miesięcznie</w:t>
      </w:r>
      <w:r>
        <w:rPr>
          <w:b w:val="0"/>
          <w:bCs w:val="0"/>
        </w:rPr>
        <w:t xml:space="preserve">. </w:t>
      </w:r>
    </w:p>
    <w:p w:rsidR="00C53545" w:rsidRDefault="00C53545" w:rsidP="00C53545">
      <w:pPr>
        <w:pStyle w:val="WW-Tekstpodstawowywcity2"/>
        <w:numPr>
          <w:ilvl w:val="0"/>
          <w:numId w:val="3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Oferent przyjmie obowiązek udzielania świadczeń zdrowotnych z zachowaniem należytej staranności, zgodnie ze wskazaniami aktualnej wiedzy medycznej.</w:t>
      </w:r>
    </w:p>
    <w:p w:rsidR="00C53545" w:rsidRDefault="00C53545" w:rsidP="00C53545">
      <w:pPr>
        <w:pStyle w:val="WW-Tekstpodstawowywcity2"/>
        <w:numPr>
          <w:ilvl w:val="0"/>
          <w:numId w:val="3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Oferent zobowiązany będzie do przestrzegania zasad tajemnicy zawodowej i obowiązków określonych w ustawie z dnia 29.08.1997 r. o ochronie danych osobowych (Dz. U. Nr 133, poz. 833 z </w:t>
      </w:r>
      <w:proofErr w:type="spellStart"/>
      <w:r>
        <w:rPr>
          <w:rFonts w:ascii="Tahoma" w:hAnsi="Tahoma" w:cs="Tahoma"/>
          <w:sz w:val="22"/>
          <w:szCs w:val="22"/>
        </w:rPr>
        <w:t>późn</w:t>
      </w:r>
      <w:proofErr w:type="spellEnd"/>
      <w:r>
        <w:rPr>
          <w:rFonts w:ascii="Tahoma" w:hAnsi="Tahoma" w:cs="Tahoma"/>
          <w:sz w:val="22"/>
          <w:szCs w:val="22"/>
        </w:rPr>
        <w:t>. zm.).</w:t>
      </w:r>
    </w:p>
    <w:p w:rsidR="00C53545" w:rsidRDefault="00C53545" w:rsidP="00C53545">
      <w:pPr>
        <w:pStyle w:val="WW-Tekstpodstawowywcity2"/>
        <w:numPr>
          <w:ilvl w:val="0"/>
          <w:numId w:val="3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Oferent zobowiązany będzie do przestrzegania praw pacjenta i realizacji obowiązku względem pacjenta i członków jego rodziny lub innych osób upoważnionych wynikających z Ustawy z dnia 15 kwietnia 2011.r. o działalności leczniczej ( Dz. U. Nr 112, poz. 654 ze zm.) oraz Ustawy z 6.11.2008 r. o prawach pacjenta i Rzeczniku Praw Pacjenta (Dz. U. z 2009 roku Nr 5 poz. 417 z </w:t>
      </w:r>
      <w:proofErr w:type="spellStart"/>
      <w:r>
        <w:rPr>
          <w:rFonts w:ascii="Tahoma" w:hAnsi="Tahoma" w:cs="Tahoma"/>
          <w:sz w:val="22"/>
          <w:szCs w:val="22"/>
        </w:rPr>
        <w:t>późn</w:t>
      </w:r>
      <w:proofErr w:type="spellEnd"/>
      <w:r>
        <w:rPr>
          <w:rFonts w:ascii="Tahoma" w:hAnsi="Tahoma" w:cs="Tahoma"/>
          <w:sz w:val="22"/>
          <w:szCs w:val="22"/>
        </w:rPr>
        <w:t>. zmianami).</w:t>
      </w:r>
    </w:p>
    <w:p w:rsidR="00C53545" w:rsidRDefault="00C53545" w:rsidP="00C53545">
      <w:pPr>
        <w:pStyle w:val="WW-Tekstpodstawowywcity2"/>
        <w:spacing w:line="240" w:lineRule="auto"/>
        <w:ind w:left="170" w:firstLine="0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pStyle w:val="WW-Tekstpodstawowywcity2"/>
        <w:spacing w:line="240" w:lineRule="auto"/>
        <w:ind w:left="170" w:firstLine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§ 2.</w:t>
      </w:r>
    </w:p>
    <w:p w:rsidR="00C53545" w:rsidRDefault="00C53545" w:rsidP="00C53545">
      <w:pPr>
        <w:pStyle w:val="WW-Tekstpodstawowywcity2"/>
        <w:spacing w:line="240" w:lineRule="auto"/>
        <w:ind w:left="170" w:firstLine="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Warunki świadczenia usług (warunki wymagane od świadczeniodawców)</w:t>
      </w:r>
    </w:p>
    <w:p w:rsidR="00C53545" w:rsidRDefault="00C53545" w:rsidP="00C53545">
      <w:pPr>
        <w:pStyle w:val="WW-Tekstpodstawowywcity2"/>
        <w:numPr>
          <w:ilvl w:val="0"/>
          <w:numId w:val="4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 konkursu ofert mogą przystąpić zarówno podmioty jak i osoby posiadające odpowiednie kwalifikacje i uprawnienia określone w odrębnych przepisach, spełniające wymogi przewidziane przez rozporządzeniach Ministra Zdrowia i wydanych na ich podstawie zarządzeniach Prezesa NFZ.</w:t>
      </w:r>
    </w:p>
    <w:p w:rsidR="00C53545" w:rsidRDefault="00C53545" w:rsidP="00C53545">
      <w:pPr>
        <w:pStyle w:val="WW-Tekstpodstawowywcity2"/>
        <w:numPr>
          <w:ilvl w:val="0"/>
          <w:numId w:val="4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Lekarze zgłoszeni w ofercie muszą posiadać tytuł specjalisty w dziedzinie kardiologii lub tytuł specjalisty w dziedzinie </w:t>
      </w:r>
      <w:proofErr w:type="spellStart"/>
      <w:r>
        <w:rPr>
          <w:rFonts w:ascii="Tahoma" w:hAnsi="Tahoma" w:cs="Tahoma"/>
          <w:sz w:val="22"/>
          <w:szCs w:val="22"/>
        </w:rPr>
        <w:t>hipertensjologii</w:t>
      </w:r>
      <w:proofErr w:type="spellEnd"/>
      <w:r>
        <w:rPr>
          <w:rFonts w:ascii="Tahoma" w:hAnsi="Tahoma" w:cs="Tahoma"/>
          <w:sz w:val="22"/>
          <w:szCs w:val="22"/>
        </w:rPr>
        <w:t>.</w:t>
      </w:r>
    </w:p>
    <w:p w:rsidR="00C53545" w:rsidRDefault="00C53545" w:rsidP="00C53545">
      <w:pPr>
        <w:pStyle w:val="WW-Tekstpodstawowywcity2"/>
        <w:numPr>
          <w:ilvl w:val="0"/>
          <w:numId w:val="4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Oferent zobowiązuje się, przez cały okres trwania umowy, do posiadania i udostępniania zamawiającemu (SPZOZ) wymaganych dla świadczeniodawców umów ubezpieczeniowych (np. Polisy OC z tytułu zdarzeń medycznych określonych w ustawie o prawach pacjenta i Rzeczniku Praw Pacjenta (art. 25 ustawy o działalności leczniczej). </w:t>
      </w:r>
    </w:p>
    <w:p w:rsidR="00C53545" w:rsidRDefault="00C53545" w:rsidP="00C53545">
      <w:pPr>
        <w:pStyle w:val="WW-Tekstpodstawowywcity2"/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pStyle w:val="WW-Tekstpodstawowywcity2"/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pStyle w:val="WW-Tekstpodstawowy2"/>
        <w:tabs>
          <w:tab w:val="left" w:pos="540"/>
        </w:tabs>
        <w:spacing w:line="240" w:lineRule="auto"/>
        <w:jc w:val="center"/>
        <w:rPr>
          <w:rFonts w:ascii="Tahoma" w:hAnsi="Tahoma" w:cs="Tahoma"/>
          <w:b w:val="0"/>
          <w:bCs w:val="0"/>
          <w:sz w:val="22"/>
          <w:szCs w:val="22"/>
        </w:rPr>
      </w:pPr>
    </w:p>
    <w:p w:rsidR="00C53545" w:rsidRDefault="00C53545" w:rsidP="00C53545">
      <w:pPr>
        <w:pStyle w:val="WW-Tekstpodstawowy2"/>
        <w:tabs>
          <w:tab w:val="left" w:pos="540"/>
        </w:tabs>
        <w:spacing w:line="240" w:lineRule="auto"/>
        <w:jc w:val="center"/>
        <w:rPr>
          <w:rFonts w:ascii="Tahoma" w:hAnsi="Tahoma" w:cs="Tahoma"/>
          <w:b w:val="0"/>
          <w:bCs w:val="0"/>
          <w:sz w:val="22"/>
          <w:szCs w:val="22"/>
        </w:rPr>
      </w:pPr>
    </w:p>
    <w:p w:rsidR="00C53545" w:rsidRDefault="00C53545" w:rsidP="00C53545">
      <w:pPr>
        <w:pStyle w:val="WW-Tekstpodstawowy2"/>
        <w:tabs>
          <w:tab w:val="left" w:pos="540"/>
        </w:tabs>
        <w:spacing w:line="240" w:lineRule="auto"/>
        <w:jc w:val="center"/>
        <w:rPr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</w:rPr>
        <w:t>§ 3.</w:t>
      </w:r>
    </w:p>
    <w:p w:rsidR="00C53545" w:rsidRDefault="00C53545" w:rsidP="00C53545">
      <w:pPr>
        <w:pStyle w:val="Nagwek4"/>
        <w:tabs>
          <w:tab w:val="left" w:pos="540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t>Opis sposobu przygotowania oferty</w:t>
      </w:r>
    </w:p>
    <w:p w:rsidR="00C53545" w:rsidRDefault="00C53545" w:rsidP="00C53545">
      <w:pPr>
        <w:pStyle w:val="WW-Tekstpodstawowywcity2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Oferenci ponoszą wszelkie koszty związane z przygotowaniem i złożeniem oferty. </w:t>
      </w:r>
    </w:p>
    <w:p w:rsidR="00C53545" w:rsidRDefault="00C53545" w:rsidP="00C53545">
      <w:pPr>
        <w:pStyle w:val="WW-Tekstpodstawowywcity2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Oferta powinna być sporządzona  w sposób przejrzysty i czytelny.</w:t>
      </w:r>
    </w:p>
    <w:p w:rsidR="00C53545" w:rsidRDefault="00C53545" w:rsidP="00C53545">
      <w:pPr>
        <w:pStyle w:val="WW-Tekstpodstawowywcity2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Oferta powinna zawierać wszelkie kserokopie dokumentów oraz załączniki wymagane.</w:t>
      </w:r>
    </w:p>
    <w:p w:rsidR="00C53545" w:rsidRDefault="00C53545" w:rsidP="00C53545">
      <w:pPr>
        <w:pStyle w:val="WW-Tekstpodstawowywcity2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Ofertę oraz wszystkie załączniki należy sporządzić w języku polskim, pod rygorem odrzucenia oferty, z wyłączeniem pojęć medycznych.</w:t>
      </w:r>
    </w:p>
    <w:p w:rsidR="00C53545" w:rsidRDefault="00C53545" w:rsidP="00C53545">
      <w:pPr>
        <w:pStyle w:val="WW-Tekstpodstawowywcity2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Ofertę oraz każdą z jej stron podpisuje oferent. </w:t>
      </w:r>
    </w:p>
    <w:p w:rsidR="00C53545" w:rsidRDefault="00C53545" w:rsidP="00C53545">
      <w:pPr>
        <w:pStyle w:val="WW-Tekstpodstawowywcity2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Oferent może wycofać złożoną ofertę, powiadamiając pisemnie SPZOZ w Kościanie przed  upływem terminu składania ofert.</w:t>
      </w:r>
    </w:p>
    <w:p w:rsidR="00C53545" w:rsidRDefault="00C53545" w:rsidP="00C53545">
      <w:pPr>
        <w:pStyle w:val="WW-Tekstpodstawowywcity2"/>
        <w:spacing w:line="240" w:lineRule="auto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pStyle w:val="WW-Tekstpodstawowywcity2"/>
        <w:spacing w:line="240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§ 4.</w:t>
      </w:r>
    </w:p>
    <w:p w:rsidR="00C53545" w:rsidRDefault="00C53545" w:rsidP="00C53545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Oferta powinna zawierać następujące informacje:</w:t>
      </w:r>
    </w:p>
    <w:p w:rsidR="00C53545" w:rsidRDefault="00C53545" w:rsidP="00C53545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Dane oferenta: nazwę/imię i nazwisko, siedziba/adres oraz nr wpisu do właściwego rejestru i oznaczenie organu dokonującego wpisu; </w:t>
      </w:r>
    </w:p>
    <w:p w:rsidR="00C53545" w:rsidRDefault="00C53545" w:rsidP="00C53545">
      <w:pPr>
        <w:numPr>
          <w:ilvl w:val="0"/>
          <w:numId w:val="6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Wskazanie kwalifikacji zawodowych osób udzielających świadczeń zdrowotnych  zamieszczonych w ofercie na udzielanie świadczeń zdrowotnych.</w:t>
      </w:r>
    </w:p>
    <w:p w:rsidR="00C53545" w:rsidRDefault="00C53545" w:rsidP="00C53545">
      <w:pPr>
        <w:numPr>
          <w:ilvl w:val="0"/>
          <w:numId w:val="6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Proponowaną kwotę należności za realizację  świadczenia  wraz z określeniem ceny brutto.</w:t>
      </w:r>
    </w:p>
    <w:p w:rsidR="00C53545" w:rsidRDefault="00C53545" w:rsidP="00C53545">
      <w:pPr>
        <w:numPr>
          <w:ilvl w:val="0"/>
          <w:numId w:val="6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Oświadczenia oferenta o:</w:t>
      </w:r>
    </w:p>
    <w:p w:rsidR="00C53545" w:rsidRDefault="00C53545" w:rsidP="00C53545">
      <w:pPr>
        <w:numPr>
          <w:ilvl w:val="0"/>
          <w:numId w:val="7"/>
        </w:numPr>
        <w:tabs>
          <w:tab w:val="left" w:pos="126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zapoznaniu się z treścią ogłoszenia,</w:t>
      </w:r>
    </w:p>
    <w:p w:rsidR="00C53545" w:rsidRDefault="00C53545" w:rsidP="00C53545">
      <w:pPr>
        <w:numPr>
          <w:ilvl w:val="0"/>
          <w:numId w:val="7"/>
        </w:numPr>
        <w:tabs>
          <w:tab w:val="left" w:pos="126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zapoznaniu się z projektem umowy, wraz z informacją, że nie zgłasza do nich żadnych zastrzeżeń.</w:t>
      </w:r>
    </w:p>
    <w:p w:rsidR="00C53545" w:rsidRDefault="00C53545" w:rsidP="00C53545">
      <w:pPr>
        <w:numPr>
          <w:ilvl w:val="0"/>
          <w:numId w:val="6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Ponadto, do oferty należy dołączyć w formie kserokopii:</w:t>
      </w:r>
    </w:p>
    <w:p w:rsidR="00C53545" w:rsidRDefault="00C53545" w:rsidP="00C53545">
      <w:pPr>
        <w:numPr>
          <w:ilvl w:val="0"/>
          <w:numId w:val="8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Kopię aktualnego odpisu z właściwego rejestru, jeżeli odrębne przepisy wymagają wpisu do rejestru,</w:t>
      </w:r>
    </w:p>
    <w:p w:rsidR="00C53545" w:rsidRDefault="00C53545" w:rsidP="00C53545">
      <w:pPr>
        <w:numPr>
          <w:ilvl w:val="0"/>
          <w:numId w:val="8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Kopię decyzji potwierdzającej fakt wpisu do rejestru prowadzonego przez wojewodę, zgodnie z adresem siedziby oferenta,</w:t>
      </w:r>
    </w:p>
    <w:p w:rsidR="00C53545" w:rsidRDefault="00C53545" w:rsidP="00C53545">
      <w:pPr>
        <w:numPr>
          <w:ilvl w:val="0"/>
          <w:numId w:val="8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Polisę ubezpieczeniową odpowiedzialności cywilnej lub oświadczenie oferenta o zobowiązaniu do posiadania polisy OC i z tytułu zdarzeń medycznych przez cały czas obowiązywania umowy i przedkładanie tych polis zamawiającemu.</w:t>
      </w:r>
    </w:p>
    <w:p w:rsidR="00C53545" w:rsidRDefault="00C53545" w:rsidP="00C53545">
      <w:pPr>
        <w:numPr>
          <w:ilvl w:val="0"/>
          <w:numId w:val="8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Oferty należy składać wraz z Załącznikami w zamkniętych kopertach opatrzonych napisem „Konkurs ofert – na udzielanie świadczeń zdrowotnych </w:t>
      </w:r>
      <w:r w:rsidRPr="000327FA">
        <w:rPr>
          <w:rFonts w:ascii="Tahoma" w:hAnsi="Tahoma" w:cs="Tahoma"/>
          <w:sz w:val="22"/>
          <w:szCs w:val="22"/>
        </w:rPr>
        <w:t>w Poradni Kardiologicznej w Kościanie”</w:t>
      </w:r>
      <w:r>
        <w:rPr>
          <w:rFonts w:ascii="Tahoma" w:hAnsi="Tahoma" w:cs="Tahoma"/>
          <w:sz w:val="22"/>
          <w:szCs w:val="22"/>
        </w:rPr>
        <w:t>.</w:t>
      </w:r>
    </w:p>
    <w:p w:rsidR="00C53545" w:rsidRDefault="00C53545" w:rsidP="00C53545">
      <w:pPr>
        <w:pStyle w:val="Nagwek3"/>
        <w:tabs>
          <w:tab w:val="left" w:pos="540"/>
        </w:tabs>
        <w:spacing w:line="240" w:lineRule="auto"/>
        <w:rPr>
          <w:rFonts w:ascii="Tahoma" w:hAnsi="Tahoma" w:cs="Tahoma"/>
          <w:b w:val="0"/>
          <w:bCs w:val="0"/>
          <w:sz w:val="22"/>
          <w:szCs w:val="22"/>
        </w:rPr>
      </w:pPr>
    </w:p>
    <w:p w:rsidR="00C53545" w:rsidRDefault="00C53545" w:rsidP="00C53545">
      <w:pPr>
        <w:pStyle w:val="Tekstpodstawowy3"/>
        <w:spacing w:line="240" w:lineRule="auto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§ 5.</w:t>
      </w:r>
    </w:p>
    <w:p w:rsidR="00C53545" w:rsidRDefault="00C53545" w:rsidP="00C53545">
      <w:pPr>
        <w:pStyle w:val="Nagwek3"/>
        <w:tabs>
          <w:tab w:val="left" w:pos="540"/>
        </w:tabs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Kryteria oceny ofert</w:t>
      </w:r>
    </w:p>
    <w:p w:rsidR="00C53545" w:rsidRDefault="00C53545" w:rsidP="00C53545">
      <w:pPr>
        <w:numPr>
          <w:ilvl w:val="0"/>
          <w:numId w:val="9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Dla oceny ofert zostaną zastosowane następujące kryteria:</w:t>
      </w:r>
    </w:p>
    <w:p w:rsidR="00C53545" w:rsidRDefault="00C53545" w:rsidP="00C53545">
      <w:pPr>
        <w:numPr>
          <w:ilvl w:val="1"/>
          <w:numId w:val="9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cena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max. 50 pkt.</w:t>
      </w:r>
    </w:p>
    <w:p w:rsidR="00C53545" w:rsidRDefault="00C53545" w:rsidP="00C53545">
      <w:pPr>
        <w:numPr>
          <w:ilvl w:val="1"/>
          <w:numId w:val="9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liczba oferowanych świadczeń  </w:t>
      </w:r>
      <w:r>
        <w:rPr>
          <w:rFonts w:ascii="Tahoma" w:hAnsi="Tahoma" w:cs="Tahoma"/>
          <w:sz w:val="22"/>
          <w:szCs w:val="22"/>
        </w:rPr>
        <w:tab/>
        <w:t>max. 10 pkt.</w:t>
      </w:r>
    </w:p>
    <w:p w:rsidR="00C53545" w:rsidRDefault="00C53545" w:rsidP="00C53545">
      <w:pPr>
        <w:numPr>
          <w:ilvl w:val="1"/>
          <w:numId w:val="9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dostępność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max. 15 pkt.</w:t>
      </w:r>
    </w:p>
    <w:p w:rsidR="00C53545" w:rsidRDefault="00C53545" w:rsidP="00C53545">
      <w:pPr>
        <w:numPr>
          <w:ilvl w:val="1"/>
          <w:numId w:val="9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jakość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max.   5 pkt.</w:t>
      </w:r>
    </w:p>
    <w:p w:rsidR="00C53545" w:rsidRDefault="00C53545" w:rsidP="00C53545">
      <w:pPr>
        <w:numPr>
          <w:ilvl w:val="1"/>
          <w:numId w:val="9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kompleksowość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max. 10 pkt.</w:t>
      </w:r>
    </w:p>
    <w:p w:rsidR="00C53545" w:rsidRDefault="00C53545" w:rsidP="00C53545">
      <w:pPr>
        <w:numPr>
          <w:ilvl w:val="1"/>
          <w:numId w:val="9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ciągłość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max. 10 pkt.</w:t>
      </w:r>
    </w:p>
    <w:p w:rsidR="00C53545" w:rsidRDefault="00C53545" w:rsidP="00C53545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Maksymalną liczbę punktów w </w:t>
      </w:r>
      <w:r>
        <w:rPr>
          <w:rFonts w:ascii="Tahoma" w:hAnsi="Tahoma" w:cs="Tahoma"/>
          <w:b/>
          <w:bCs/>
          <w:sz w:val="22"/>
          <w:szCs w:val="22"/>
        </w:rPr>
        <w:t>kryterium cena</w:t>
      </w:r>
      <w:r>
        <w:rPr>
          <w:rFonts w:ascii="Tahoma" w:hAnsi="Tahoma" w:cs="Tahoma"/>
          <w:sz w:val="22"/>
          <w:szCs w:val="22"/>
        </w:rPr>
        <w:t xml:space="preserve"> uzyska oferent oferujący stawkę o 10% mniejszą od wartości ceny oczekiwanej, 40 punktów w przypadku oferty określającej wartość punktu rozliczeniowego o 5% niższą od ceny oczekiwanej, oraz 30 pkt. w przypadku oferentów, których oferta cenowa jest równa wartości oczekiwanej.  </w:t>
      </w:r>
    </w:p>
    <w:p w:rsidR="00C53545" w:rsidRDefault="00C53545" w:rsidP="00C53545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SPZOZ w Kościanie ustala cenę oczekiwaną w </w:t>
      </w:r>
      <w:r w:rsidRPr="000327FA">
        <w:rPr>
          <w:rFonts w:ascii="Tahoma" w:hAnsi="Tahoma" w:cs="Tahoma"/>
          <w:sz w:val="22"/>
          <w:szCs w:val="22"/>
        </w:rPr>
        <w:t xml:space="preserve">wysokości </w:t>
      </w:r>
      <w:r w:rsidRPr="000327FA">
        <w:rPr>
          <w:rFonts w:ascii="Tahoma" w:hAnsi="Tahoma" w:cs="Tahoma"/>
          <w:b/>
          <w:bCs/>
          <w:sz w:val="22"/>
          <w:szCs w:val="22"/>
        </w:rPr>
        <w:t>5,00zł/pkt</w:t>
      </w:r>
      <w:r w:rsidRPr="000327FA">
        <w:rPr>
          <w:rFonts w:ascii="Tahoma" w:hAnsi="Tahoma" w:cs="Tahoma"/>
          <w:sz w:val="22"/>
          <w:szCs w:val="22"/>
        </w:rPr>
        <w:t>.</w:t>
      </w:r>
    </w:p>
    <w:p w:rsidR="00C53545" w:rsidRDefault="00C53545" w:rsidP="00C53545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Oferty zawierające cenę wyższą nie będą rozpatrywane.</w:t>
      </w:r>
    </w:p>
    <w:p w:rsidR="00C53545" w:rsidRDefault="00C53545" w:rsidP="00C53545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 </w:t>
      </w:r>
      <w:r>
        <w:rPr>
          <w:rFonts w:ascii="Tahoma" w:hAnsi="Tahoma" w:cs="Tahoma"/>
          <w:b/>
          <w:bCs/>
          <w:sz w:val="22"/>
          <w:szCs w:val="22"/>
        </w:rPr>
        <w:t>kryterium liczba oferowanych świadczeń</w:t>
      </w:r>
      <w:r>
        <w:rPr>
          <w:rFonts w:ascii="Tahoma" w:hAnsi="Tahoma" w:cs="Tahoma"/>
          <w:sz w:val="22"/>
          <w:szCs w:val="22"/>
        </w:rPr>
        <w:t xml:space="preserve">, Oferent otrzyma 10 pkt. w przypadku oświadczenia o możliwości zrealizowania 100% godzin wynikających z wartości określonej </w:t>
      </w:r>
      <w:r>
        <w:rPr>
          <w:rFonts w:ascii="Tahoma" w:hAnsi="Tahoma" w:cs="Tahoma"/>
          <w:sz w:val="22"/>
          <w:szCs w:val="22"/>
        </w:rPr>
        <w:lastRenderedPageBreak/>
        <w:t>w zamówieniu.</w:t>
      </w:r>
    </w:p>
    <w:p w:rsidR="00C53545" w:rsidRDefault="00C53545" w:rsidP="00C53545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 </w:t>
      </w:r>
      <w:r>
        <w:rPr>
          <w:rFonts w:ascii="Tahoma" w:hAnsi="Tahoma" w:cs="Tahoma"/>
          <w:b/>
          <w:bCs/>
          <w:sz w:val="22"/>
          <w:szCs w:val="22"/>
        </w:rPr>
        <w:t>kryterium dostępność,</w:t>
      </w:r>
      <w:r>
        <w:rPr>
          <w:rFonts w:ascii="Tahoma" w:hAnsi="Tahoma" w:cs="Tahoma"/>
          <w:sz w:val="22"/>
          <w:szCs w:val="22"/>
        </w:rPr>
        <w:t xml:space="preserve"> oferent otrzyma 15 pkt w przypadku zadeklarowania możliwości realizacji świadczeń poza wyznaczonymi godzinami, w sytuacjach  nagłych  i  pilnych, zastępstw. </w:t>
      </w:r>
    </w:p>
    <w:p w:rsidR="00C53545" w:rsidRDefault="00C53545" w:rsidP="00C53545">
      <w:pPr>
        <w:numPr>
          <w:ilvl w:val="0"/>
          <w:numId w:val="10"/>
        </w:numPr>
        <w:jc w:val="both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Jakość,</w:t>
      </w:r>
      <w:r>
        <w:rPr>
          <w:rFonts w:ascii="Tahoma" w:hAnsi="Tahoma" w:cs="Tahoma"/>
          <w:sz w:val="22"/>
          <w:szCs w:val="22"/>
        </w:rPr>
        <w:t xml:space="preserve"> określana będzie poprzez posiadanie przez oferenta dodatkowych certyfikatów, podnoszących jakość realizowanych świadczeń. </w:t>
      </w:r>
    </w:p>
    <w:p w:rsidR="00C53545" w:rsidRDefault="00C53545" w:rsidP="00C53545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Kompleksowość,</w:t>
      </w:r>
      <w:r>
        <w:rPr>
          <w:rFonts w:ascii="Tahoma" w:hAnsi="Tahoma" w:cs="Tahoma"/>
          <w:sz w:val="22"/>
          <w:szCs w:val="22"/>
        </w:rPr>
        <w:t xml:space="preserve"> rozumiana będzie poprzez udzielanie przez oferenta świadczeń w innym zakresie w ramach SPZOZ w Kościanie.</w:t>
      </w:r>
    </w:p>
    <w:p w:rsidR="00C53545" w:rsidRDefault="00C53545" w:rsidP="00C53545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Ciągłość,</w:t>
      </w:r>
      <w:r>
        <w:rPr>
          <w:rFonts w:ascii="Tahoma" w:hAnsi="Tahoma" w:cs="Tahoma"/>
          <w:sz w:val="22"/>
          <w:szCs w:val="22"/>
        </w:rPr>
        <w:t xml:space="preserve"> oznacza współpracę SPZOZ w Kościanie z oferentem w latach ubiegłych. Maksymalną ilość punktów w tym kryterium uzyska każdy oferent, będący stroną umowy w latach ubiegłych.</w:t>
      </w:r>
    </w:p>
    <w:p w:rsidR="00C53545" w:rsidRDefault="00C53545" w:rsidP="00C53545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Ocena końcowa,</w:t>
      </w:r>
      <w:r>
        <w:rPr>
          <w:rFonts w:ascii="Tahoma" w:hAnsi="Tahoma" w:cs="Tahoma"/>
          <w:sz w:val="22"/>
          <w:szCs w:val="22"/>
        </w:rPr>
        <w:t xml:space="preserve"> oferty stanowić będzie sumę punktów uzyskanych przez oferenta w poszczególnych kryteriach oceny oferty. </w:t>
      </w:r>
    </w:p>
    <w:p w:rsidR="00C53545" w:rsidRDefault="00C53545" w:rsidP="00C53545">
      <w:pPr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tabs>
          <w:tab w:val="left" w:pos="540"/>
        </w:tabs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§ 6.</w:t>
      </w:r>
    </w:p>
    <w:p w:rsidR="00C53545" w:rsidRDefault="00C53545" w:rsidP="00C53545">
      <w:pPr>
        <w:pStyle w:val="Nagwek2"/>
      </w:pPr>
      <w:r>
        <w:t>Miejsce i termin składania ofert</w:t>
      </w:r>
    </w:p>
    <w:p w:rsidR="00C53545" w:rsidRDefault="00C53545" w:rsidP="00C53545">
      <w:pPr>
        <w:pStyle w:val="Tekstpodstawowy"/>
        <w:numPr>
          <w:ilvl w:val="0"/>
          <w:numId w:val="11"/>
        </w:numPr>
        <w:tabs>
          <w:tab w:val="left" w:pos="540"/>
        </w:tabs>
        <w:spacing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Ofertę należy złożyć w terminie do dnia 03.06.2015r. do godz. 08:30</w:t>
      </w:r>
      <w:r>
        <w:rPr>
          <w:rFonts w:ascii="Tahoma" w:hAnsi="Tahoma" w:cs="Tahoma"/>
          <w:sz w:val="22"/>
          <w:szCs w:val="22"/>
        </w:rPr>
        <w:t xml:space="preserve">, </w:t>
      </w:r>
    </w:p>
    <w:p w:rsidR="00C53545" w:rsidRDefault="00C53545" w:rsidP="00C53545">
      <w:pPr>
        <w:pStyle w:val="Tekstpodstawowy"/>
        <w:tabs>
          <w:tab w:val="left" w:pos="540"/>
        </w:tabs>
        <w:spacing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</w:t>
      </w:r>
      <w:r>
        <w:rPr>
          <w:rFonts w:ascii="Tahoma" w:hAnsi="Tahoma" w:cs="Tahoma"/>
          <w:sz w:val="22"/>
          <w:szCs w:val="22"/>
        </w:rPr>
        <w:t>w Sekretariacie SPZOZ w Kościanie,  przy ul. Szpitalnej 7, pokój nr 1.</w:t>
      </w:r>
    </w:p>
    <w:p w:rsidR="00C53545" w:rsidRDefault="00C53545" w:rsidP="00C53545">
      <w:pPr>
        <w:pStyle w:val="Tekstpodstawowy"/>
        <w:numPr>
          <w:ilvl w:val="0"/>
          <w:numId w:val="11"/>
        </w:numPr>
        <w:tabs>
          <w:tab w:val="left" w:pos="540"/>
        </w:tabs>
        <w:spacing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Wszystkie oferty złożone po terminie zostaną zwrócone bez otwarcia.</w:t>
      </w:r>
    </w:p>
    <w:p w:rsidR="00C53545" w:rsidRDefault="00C53545" w:rsidP="00C53545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pStyle w:val="Nagwek6"/>
        <w:autoSpaceDE w:val="0"/>
        <w:ind w:left="0" w:firstLine="0"/>
        <w:jc w:val="center"/>
        <w:rPr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</w:rPr>
        <w:t>§ 7</w:t>
      </w:r>
    </w:p>
    <w:p w:rsidR="00C53545" w:rsidRDefault="00C53545" w:rsidP="00C53545">
      <w:pPr>
        <w:pStyle w:val="Nagwek6"/>
        <w:autoSpaceDE w:val="0"/>
        <w:ind w:left="0" w:firstLine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Miejsce i termin otwarcia ofert</w:t>
      </w:r>
    </w:p>
    <w:p w:rsidR="00C53545" w:rsidRDefault="00C53545" w:rsidP="00C53545">
      <w:pPr>
        <w:pStyle w:val="WW-Tekstpodstawowywcity3"/>
        <w:numPr>
          <w:ilvl w:val="0"/>
          <w:numId w:val="12"/>
        </w:numPr>
        <w:tabs>
          <w:tab w:val="left" w:pos="540"/>
        </w:tabs>
        <w:autoSpaceDE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Otwarcie złożonych ofert nastąpi w dniu </w:t>
      </w:r>
      <w:r>
        <w:rPr>
          <w:rFonts w:ascii="Tahoma" w:hAnsi="Tahoma" w:cs="Tahoma"/>
          <w:b/>
          <w:bCs/>
          <w:sz w:val="22"/>
          <w:szCs w:val="22"/>
        </w:rPr>
        <w:t>03.06.2015r. o godz. 09:00</w:t>
      </w:r>
      <w:r>
        <w:rPr>
          <w:rFonts w:ascii="Tahoma" w:hAnsi="Tahoma" w:cs="Tahoma"/>
          <w:sz w:val="22"/>
          <w:szCs w:val="22"/>
        </w:rPr>
        <w:t xml:space="preserve"> w sali konferencyjnej SPZOZ w Kościanie przy ul. Szpitalnej 7.</w:t>
      </w:r>
    </w:p>
    <w:p w:rsidR="00C53545" w:rsidRDefault="00C53545" w:rsidP="00C53545">
      <w:pPr>
        <w:pStyle w:val="WW-Tekstpodstawowywcity3"/>
        <w:tabs>
          <w:tab w:val="left" w:pos="540"/>
        </w:tabs>
        <w:autoSpaceDE w:val="0"/>
        <w:ind w:left="0" w:firstLine="0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pStyle w:val="NormalnyWeb"/>
        <w:tabs>
          <w:tab w:val="left" w:pos="360"/>
        </w:tabs>
        <w:spacing w:before="0" w:after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§ 8.</w:t>
      </w:r>
    </w:p>
    <w:p w:rsidR="00C53545" w:rsidRDefault="00C53545" w:rsidP="00C53545">
      <w:pPr>
        <w:pStyle w:val="NormalnyWeb"/>
        <w:tabs>
          <w:tab w:val="left" w:pos="360"/>
        </w:tabs>
        <w:spacing w:before="0" w:after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Przebieg konkursu, zadania komisji konkursowej</w:t>
      </w:r>
      <w:r>
        <w:rPr>
          <w:rFonts w:ascii="Tahoma" w:hAnsi="Tahoma" w:cs="Tahoma"/>
          <w:sz w:val="22"/>
          <w:szCs w:val="22"/>
        </w:rPr>
        <w:t>:</w:t>
      </w:r>
    </w:p>
    <w:p w:rsidR="00C53545" w:rsidRDefault="00C53545" w:rsidP="00C53545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 Komisja konkursowa przystępując do rozstrzygnięcia konkursu ofert dokonuje kolejno</w:t>
      </w:r>
    </w:p>
    <w:p w:rsidR="00C53545" w:rsidRDefault="00C53545" w:rsidP="00C53545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następujących czynności:</w:t>
      </w:r>
    </w:p>
    <w:p w:rsidR="00C53545" w:rsidRDefault="00C53545" w:rsidP="00C53545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stwierdza prawidłowość ogłoszenia konkursu oraz liczbę otrzymanych ofert,</w:t>
      </w:r>
    </w:p>
    <w:p w:rsidR="00C53545" w:rsidRDefault="00C53545" w:rsidP="00C53545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otwiera koperty z ofertami,</w:t>
      </w:r>
    </w:p>
    <w:p w:rsidR="00C53545" w:rsidRDefault="00C53545" w:rsidP="00C53545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ustala, które z ofert spełniają warunki konkursu ofert,</w:t>
      </w:r>
    </w:p>
    <w:p w:rsidR="00C53545" w:rsidRDefault="00C53545" w:rsidP="00C53545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ogłasza oferentom, które z ofert spełniają warunki konkursu ofert, a które zostały odrzucone,</w:t>
      </w:r>
    </w:p>
    <w:p w:rsidR="00C53545" w:rsidRDefault="00C53545" w:rsidP="00C53545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przyjmuje do protokołu wyjaśnienia i oświadczenia zgłoszone przez oferentów,</w:t>
      </w:r>
    </w:p>
    <w:p w:rsidR="00C53545" w:rsidRDefault="00C53545" w:rsidP="00C53545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wybiera najkorzystniejszą ofertę albo nie przyjmuje żadnej z ofert,</w:t>
      </w:r>
    </w:p>
    <w:p w:rsidR="00C53545" w:rsidRDefault="00C53545" w:rsidP="00C53545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komisja konkursowa działa na posiedzeniach zamkniętych bez udziału oferentów,                  z wyjątkiem czynności określonych w pkt 1, 2 i 3.</w:t>
      </w:r>
    </w:p>
    <w:p w:rsidR="00C53545" w:rsidRDefault="00C53545" w:rsidP="00C53545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 Komisja konkursowa odrzuca ofertę:</w:t>
      </w:r>
    </w:p>
    <w:p w:rsidR="00C53545" w:rsidRDefault="00C53545" w:rsidP="00C53545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złożoną przez świadczeniodawcę po terminie;</w:t>
      </w:r>
    </w:p>
    <w:p w:rsidR="00C53545" w:rsidRDefault="00C53545" w:rsidP="00C53545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zawierającą nieprawdziwe informacje;</w:t>
      </w:r>
    </w:p>
    <w:p w:rsidR="00C53545" w:rsidRDefault="00C53545" w:rsidP="00C53545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jeżeli świadczeniodawca nie określił przedmiotu oferty lub nie podał proponowanej ceny świadczeń opieki zdrowotnej;</w:t>
      </w:r>
    </w:p>
    <w:p w:rsidR="00C53545" w:rsidRDefault="00C53545" w:rsidP="00C53545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jeżeli zawiera rażąco niską cenę w stosunku do cen innych oferentów</w:t>
      </w:r>
    </w:p>
    <w:p w:rsidR="00C53545" w:rsidRDefault="00C53545" w:rsidP="00C53545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jeżeli jest nieważna na podstawie odrębnych przepisów;</w:t>
      </w:r>
    </w:p>
    <w:p w:rsidR="00C53545" w:rsidRDefault="00C53545" w:rsidP="00C53545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jeżeli świadczeniodawca złożył ofertę alternatywną;</w:t>
      </w:r>
    </w:p>
    <w:p w:rsidR="00C53545" w:rsidRDefault="00C53545" w:rsidP="00C53545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jeżeli oferent lub oferta nie spełniają wymaganych warunków określonych w przepisach prawa oraz warunków określonych niniejszym Zarządzeniu;</w:t>
      </w:r>
    </w:p>
    <w:p w:rsidR="00C53545" w:rsidRDefault="00C53545" w:rsidP="00C53545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złożoną przez świadczeniodawcę, z którym została rozwiązana, przez SPZOZ w Kościanie lub Oddział Wojewódzki Funduszu, umowa o udzielanie świadczeń opieki zdrowotnej w określonym rodzaju lub zakresie, w trybie natychmiastowym z przyczyn leżących po stronie świadczeniodawcy.</w:t>
      </w:r>
    </w:p>
    <w:p w:rsidR="00C53545" w:rsidRDefault="00C53545" w:rsidP="00C53545">
      <w:pPr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W przypadku gdy Oferent nie przedstawił wszystkich wymaganych dokumentów lub gdy oferta zawiera braki formalne, komisja wzywa oferenta do usunięcia tych braków w wyznaczonym terminie pod rygorem odrzucenia oferty.</w:t>
      </w:r>
    </w:p>
    <w:p w:rsidR="00C53545" w:rsidRDefault="00C53545" w:rsidP="00C53545">
      <w:pPr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Dyrektor unieważnia postępowanie w sprawie zawarcia umowy o udzielanie  świadczeń opieki zdrowotnej, gdy:</w:t>
      </w:r>
    </w:p>
    <w:p w:rsidR="00C53545" w:rsidRDefault="00C53545" w:rsidP="00C53545">
      <w:pPr>
        <w:widowControl/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nie wpłynęła żadna oferta,</w:t>
      </w:r>
    </w:p>
    <w:p w:rsidR="00C53545" w:rsidRDefault="00C53545" w:rsidP="00C53545">
      <w:pPr>
        <w:widowControl/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odrzucono wszystkie oferty,</w:t>
      </w:r>
    </w:p>
    <w:p w:rsidR="00C53545" w:rsidRDefault="00C53545" w:rsidP="00C53545">
      <w:pPr>
        <w:widowControl/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nastąpiła istotna zmiana okoliczności powodująca, że prowadzenie postępowania lub zawarcia umowy nie leży w interesie ubezpieczonych, czego nie można było wcześniej przewidzieć,</w:t>
      </w:r>
    </w:p>
    <w:p w:rsidR="00C53545" w:rsidRDefault="00C53545" w:rsidP="00C53545">
      <w:pPr>
        <w:widowControl/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kwota najkorzystniejszej ofert przewyższa kwotę, którą SP ZOZ przeznaczył na finansowanie świadczeń.</w:t>
      </w:r>
    </w:p>
    <w:p w:rsidR="00C53545" w:rsidRDefault="00C53545" w:rsidP="00C53545">
      <w:pPr>
        <w:widowControl/>
        <w:jc w:val="both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widowControl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§ 9.</w:t>
      </w:r>
    </w:p>
    <w:p w:rsidR="00C53545" w:rsidRDefault="00C53545" w:rsidP="00C53545">
      <w:pPr>
        <w:pStyle w:val="Nagwek2"/>
        <w:tabs>
          <w:tab w:val="clear" w:pos="540"/>
          <w:tab w:val="left" w:pos="708"/>
        </w:tabs>
      </w:pPr>
      <w:r>
        <w:t>Rozstrzygnięcie konkursu</w:t>
      </w:r>
    </w:p>
    <w:p w:rsidR="00C53545" w:rsidRDefault="00C53545" w:rsidP="00C53545">
      <w:pPr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Jeżeli nie nastąpiło unieważnienie postępowania w sprawie zawarcia umowy o udzielanie świadczeń zdrowotnych Komisja konkursowa ogłasza o rozstrzygnięciu postępowania. </w:t>
      </w:r>
    </w:p>
    <w:p w:rsidR="00C53545" w:rsidRDefault="00C53545" w:rsidP="00C53545">
      <w:pPr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Wyniki konkursu uznaje się za obowiązujące po ich zatwierdzeniu przez Dyrektora Samodzielnego Publicznego Zespołu Opieki Zdrowotnej w Kościanie.</w:t>
      </w:r>
    </w:p>
    <w:p w:rsidR="00C53545" w:rsidRDefault="00C53545" w:rsidP="00C53545">
      <w:pPr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Niezwłocznie po zatwierdzeniu komisja konkursowa zawiadamia na piśmie wszystkich Przyjmujących Zamówienie o zakończeniu i wynikach konkursu.</w:t>
      </w:r>
    </w:p>
    <w:p w:rsidR="00C53545" w:rsidRDefault="00C53545" w:rsidP="00C53545">
      <w:pPr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Udzielający Zamówienia zawrze umowę z oferentem, którego oferta odpowiada warunkom formalnym oraz zostanie uznana za najkorzystniejszą w oparciu o ustalone kryteria oceny ofert.</w:t>
      </w:r>
    </w:p>
    <w:p w:rsidR="00C53545" w:rsidRDefault="00C53545" w:rsidP="00C53545">
      <w:pPr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Udzielający Zamówienia zawrze umowę z wybranym oferentem na okres obowiązywania umowy zgodnie z ogłoszeniem. </w:t>
      </w:r>
    </w:p>
    <w:p w:rsidR="00C53545" w:rsidRDefault="00C53545" w:rsidP="00C53545">
      <w:pPr>
        <w:jc w:val="both"/>
        <w:rPr>
          <w:rFonts w:ascii="Tahoma" w:hAnsi="Tahoma" w:cs="Tahoma"/>
          <w:sz w:val="22"/>
          <w:szCs w:val="22"/>
        </w:rPr>
      </w:pPr>
    </w:p>
    <w:p w:rsidR="000327FA" w:rsidRDefault="000327FA" w:rsidP="00C53545">
      <w:pPr>
        <w:jc w:val="both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§ 10.</w:t>
      </w:r>
    </w:p>
    <w:p w:rsidR="00C53545" w:rsidRDefault="00C53545" w:rsidP="00C53545">
      <w:pPr>
        <w:pStyle w:val="Nagwek2"/>
        <w:tabs>
          <w:tab w:val="clear" w:pos="540"/>
          <w:tab w:val="left" w:pos="708"/>
        </w:tabs>
      </w:pPr>
      <w:r>
        <w:t>Środki odwoławcze i skarga</w:t>
      </w:r>
    </w:p>
    <w:p w:rsidR="00C53545" w:rsidRDefault="00C53545" w:rsidP="00C53545">
      <w:pPr>
        <w:widowControl/>
        <w:numPr>
          <w:ilvl w:val="0"/>
          <w:numId w:val="17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Oferentom, których interes prawny doznał uszczerbku w wyniku naruszenia przez SPZOZ w Kościanie zasad określonych w Zarządzeniu przysługuje protest i odwołanie.</w:t>
      </w:r>
    </w:p>
    <w:p w:rsidR="00C53545" w:rsidRDefault="00C53545" w:rsidP="00C53545">
      <w:pPr>
        <w:widowControl/>
        <w:numPr>
          <w:ilvl w:val="0"/>
          <w:numId w:val="17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Protest i odwołanie nie przysługują na:</w:t>
      </w:r>
    </w:p>
    <w:p w:rsidR="00C53545" w:rsidRDefault="00C53545" w:rsidP="00C53545">
      <w:pPr>
        <w:widowControl/>
        <w:numPr>
          <w:ilvl w:val="0"/>
          <w:numId w:val="18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wybór trybu postępowania,</w:t>
      </w:r>
    </w:p>
    <w:p w:rsidR="00C53545" w:rsidRDefault="00C53545" w:rsidP="00C53545">
      <w:pPr>
        <w:widowControl/>
        <w:numPr>
          <w:ilvl w:val="0"/>
          <w:numId w:val="18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niedokonanie wyboru oferenta,</w:t>
      </w:r>
    </w:p>
    <w:p w:rsidR="00C53545" w:rsidRDefault="00C53545" w:rsidP="00C53545">
      <w:pPr>
        <w:widowControl/>
        <w:numPr>
          <w:ilvl w:val="0"/>
          <w:numId w:val="18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unieważnienie postępowania.</w:t>
      </w:r>
    </w:p>
    <w:p w:rsidR="00C53545" w:rsidRDefault="00C53545" w:rsidP="00C53545">
      <w:pPr>
        <w:widowControl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widowControl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 toku postępowania do czasu jego zakończenia, oferent może złożyć do komisji umotywowany protest w terminie 7 dni roboczych od dnia dokonania zakończanej czynności.</w:t>
      </w:r>
    </w:p>
    <w:p w:rsidR="00C53545" w:rsidRDefault="00C53545" w:rsidP="00C53545">
      <w:pPr>
        <w:widowControl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 czasu rozpatrzenia protestu postępowanie ulega zawieszeniu, chyba że z treści protestu wynika, że jest on bezzasadny.</w:t>
      </w:r>
    </w:p>
    <w:p w:rsidR="00C53545" w:rsidRDefault="00C53545" w:rsidP="00C53545">
      <w:pPr>
        <w:widowControl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Komisja rozpatruje i rozstrzyga protest w ciągu 7 dni od otrzymania i udziela pisemnej odpowiedzi składającemu protest. Nieuwzględnienie protestu wymaga uzasadnienia.</w:t>
      </w:r>
    </w:p>
    <w:p w:rsidR="00C53545" w:rsidRDefault="00C53545" w:rsidP="00C53545">
      <w:pPr>
        <w:widowControl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Protest złożony po terminie nie podlega rozpatrzeniu.</w:t>
      </w:r>
    </w:p>
    <w:p w:rsidR="00C53545" w:rsidRDefault="00C53545" w:rsidP="00C53545">
      <w:pPr>
        <w:widowControl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Informacje o wniesieniu protestu i jego rozstrzygnięciu, zamieszczona zostanie na tablicy ogłoszeń oraz na stronie internetowej SPZOZ-u.  </w:t>
      </w:r>
    </w:p>
    <w:p w:rsidR="00C53545" w:rsidRDefault="00C53545" w:rsidP="00C53545">
      <w:pPr>
        <w:widowControl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 wypadku uwzględnienia protestu komisja powtarza zaskarżoną czynność. </w:t>
      </w:r>
    </w:p>
    <w:p w:rsidR="00C53545" w:rsidRDefault="00C53545" w:rsidP="00C53545">
      <w:pPr>
        <w:widowControl/>
        <w:ind w:left="700"/>
        <w:jc w:val="both"/>
        <w:rPr>
          <w:rFonts w:ascii="Tahoma" w:hAnsi="Tahoma" w:cs="Tahoma"/>
          <w:sz w:val="22"/>
          <w:szCs w:val="22"/>
        </w:rPr>
      </w:pPr>
    </w:p>
    <w:p w:rsidR="000327FA" w:rsidRDefault="000327FA" w:rsidP="00C53545">
      <w:pPr>
        <w:widowControl/>
        <w:ind w:left="700"/>
        <w:jc w:val="both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widowControl/>
        <w:ind w:left="700"/>
        <w:jc w:val="both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widowControl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widowControl/>
        <w:numPr>
          <w:ilvl w:val="0"/>
          <w:numId w:val="21"/>
        </w:numPr>
        <w:ind w:left="709" w:hanging="28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Oferent biorący udział w postępowaniu może wnieść odwołanie do Dyrektora SPZOZ w Kościanie, w terminie 7 dni od dnia ogłoszenia o rozstrzygnięciu postępowania, dotyczące rozstrzygnięcia postępowania.    </w:t>
      </w:r>
    </w:p>
    <w:p w:rsidR="00C53545" w:rsidRDefault="00C53545" w:rsidP="00C53545">
      <w:pPr>
        <w:widowControl/>
        <w:numPr>
          <w:ilvl w:val="0"/>
          <w:numId w:val="21"/>
        </w:numPr>
        <w:ind w:left="709" w:hanging="28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Odwołanie rozpatrzone jest w terminie 7 dni od dnia otrzymania.</w:t>
      </w:r>
    </w:p>
    <w:p w:rsidR="00C53545" w:rsidRDefault="00C53545" w:rsidP="00C53545">
      <w:pPr>
        <w:widowControl/>
        <w:numPr>
          <w:ilvl w:val="0"/>
          <w:numId w:val="21"/>
        </w:numPr>
        <w:tabs>
          <w:tab w:val="clear" w:pos="360"/>
          <w:tab w:val="num" w:pos="709"/>
        </w:tabs>
        <w:ind w:left="709" w:hanging="28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Wniesienie odwołania wstrzymuje zawarcie umowy do czasu jego rozstrzygnięcia.</w:t>
      </w:r>
    </w:p>
    <w:p w:rsidR="00C53545" w:rsidRDefault="00C53545" w:rsidP="00C53545">
      <w:pPr>
        <w:widowControl/>
        <w:numPr>
          <w:ilvl w:val="0"/>
          <w:numId w:val="21"/>
        </w:numPr>
        <w:tabs>
          <w:tab w:val="clear" w:pos="360"/>
          <w:tab w:val="num" w:pos="709"/>
        </w:tabs>
        <w:ind w:left="709" w:hanging="28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Odwołanie wniesione po terminie nie podlega rozpatrzeniu.</w:t>
      </w:r>
    </w:p>
    <w:p w:rsidR="00C53545" w:rsidRDefault="00C53545" w:rsidP="00C53545">
      <w:pPr>
        <w:jc w:val="both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§ 11.</w:t>
      </w:r>
    </w:p>
    <w:p w:rsidR="00C53545" w:rsidRDefault="00C53545" w:rsidP="00C53545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Osoba uprawniona do kontaktu z oferentami:</w:t>
      </w:r>
    </w:p>
    <w:p w:rsidR="00C53545" w:rsidRDefault="00C53545" w:rsidP="00C53545">
      <w:pPr>
        <w:widowControl/>
        <w:numPr>
          <w:ilvl w:val="0"/>
          <w:numId w:val="2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 sprawach merytorycznych : Wojciech Maćkowiak tel. </w:t>
      </w:r>
      <w:r>
        <w:rPr>
          <w:rFonts w:ascii="Tahoma" w:hAnsi="Tahoma" w:cs="Tahoma"/>
        </w:rPr>
        <w:t>655-125-163</w:t>
      </w:r>
      <w:r>
        <w:rPr>
          <w:rFonts w:ascii="Tahoma" w:hAnsi="Tahoma" w:cs="Tahoma"/>
          <w:sz w:val="22"/>
          <w:szCs w:val="22"/>
        </w:rPr>
        <w:t xml:space="preserve">     </w:t>
      </w:r>
    </w:p>
    <w:p w:rsidR="00C53545" w:rsidRDefault="00C53545" w:rsidP="00C53545">
      <w:pPr>
        <w:widowControl/>
        <w:numPr>
          <w:ilvl w:val="0"/>
          <w:numId w:val="2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Powołana komisja:</w:t>
      </w:r>
    </w:p>
    <w:p w:rsidR="00C53545" w:rsidRDefault="00C53545" w:rsidP="00C53545">
      <w:pPr>
        <w:widowControl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Przewodniczący : Wojciech Maćkowiak</w:t>
      </w:r>
    </w:p>
    <w:p w:rsidR="00C53545" w:rsidRDefault="00C53545" w:rsidP="00C53545">
      <w:pPr>
        <w:widowControl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Członek : Agnieszka Lehmann</w:t>
      </w:r>
    </w:p>
    <w:p w:rsidR="00C53545" w:rsidRDefault="00C53545" w:rsidP="00C53545">
      <w:pPr>
        <w:widowControl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Członek : Ireneusz Stasiak</w:t>
      </w:r>
    </w:p>
    <w:p w:rsidR="00C53545" w:rsidRDefault="00C53545" w:rsidP="00C53545">
      <w:pPr>
        <w:widowControl/>
        <w:ind w:left="360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pStyle w:val="Tekstpodstawowy3"/>
        <w:spacing w:line="240" w:lineRule="auto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§ 12.</w:t>
      </w:r>
    </w:p>
    <w:p w:rsidR="00C53545" w:rsidRDefault="00C53545" w:rsidP="00C53545">
      <w:pPr>
        <w:pStyle w:val="Nagwek2"/>
        <w:tabs>
          <w:tab w:val="clear" w:pos="540"/>
          <w:tab w:val="left" w:pos="708"/>
        </w:tabs>
        <w:rPr>
          <w:b w:val="0"/>
          <w:bCs w:val="0"/>
        </w:rPr>
      </w:pPr>
      <w:r>
        <w:rPr>
          <w:b w:val="0"/>
          <w:bCs w:val="0"/>
        </w:rPr>
        <w:t>Postanowienia końcowe</w:t>
      </w:r>
    </w:p>
    <w:p w:rsidR="00C53545" w:rsidRDefault="00C53545" w:rsidP="00C5354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Zarządzenie wchodzi w życie z dniem 20.05.2015r.</w:t>
      </w:r>
    </w:p>
    <w:p w:rsidR="00C53545" w:rsidRDefault="00C53545" w:rsidP="00C53545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widowControl/>
        <w:ind w:left="360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widowControl/>
        <w:ind w:left="360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widowControl/>
        <w:ind w:left="360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widowControl/>
        <w:ind w:left="170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widowControl/>
        <w:ind w:left="17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</w:t>
      </w:r>
      <w:r>
        <w:rPr>
          <w:rFonts w:ascii="Tahoma" w:hAnsi="Tahoma" w:cs="Tahoma"/>
        </w:rPr>
        <w:t xml:space="preserve">Zatwierdzam: </w:t>
      </w:r>
      <w:r>
        <w:rPr>
          <w:sz w:val="16"/>
          <w:szCs w:val="16"/>
        </w:rPr>
        <w:t xml:space="preserve">................................................................................                                                                                                                                                                                               </w:t>
      </w:r>
    </w:p>
    <w:p w:rsidR="00C53545" w:rsidRDefault="00C53545" w:rsidP="00C53545">
      <w:pPr>
        <w:pStyle w:val="WW-Tekstpodstawowywcity2"/>
        <w:spacing w:line="240" w:lineRule="auto"/>
        <w:ind w:left="17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</w:t>
      </w:r>
    </w:p>
    <w:p w:rsidR="00C53545" w:rsidRDefault="00C53545" w:rsidP="00C53545">
      <w:pPr>
        <w:jc w:val="center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327FA" w:rsidRDefault="000327FA" w:rsidP="00C53545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C53545" w:rsidRDefault="00C53545" w:rsidP="00C53545">
      <w:pPr>
        <w:pStyle w:val="NormalnyWeb"/>
        <w:spacing w:before="0"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FORMULARZ OFERTOWY</w:t>
      </w:r>
      <w:r>
        <w:rPr>
          <w:rFonts w:ascii="Times New Roman" w:hAnsi="Times New Roman" w:cs="Times New Roman"/>
          <w:b/>
          <w:bCs/>
        </w:rPr>
        <w:t xml:space="preserve">   z dnia  </w:t>
      </w: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</w:t>
      </w:r>
    </w:p>
    <w:p w:rsidR="00C53545" w:rsidRDefault="00C53545" w:rsidP="00C53545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udzielanie świadczeń zdrowotnych w </w:t>
      </w:r>
      <w:r>
        <w:rPr>
          <w:rFonts w:ascii="Times New Roman" w:hAnsi="Times New Roman" w:cs="Times New Roman"/>
          <w:b/>
          <w:bCs/>
        </w:rPr>
        <w:t>Szpitalnym Oddziale Ratunkowym</w:t>
      </w:r>
    </w:p>
    <w:p w:rsidR="00C53545" w:rsidRDefault="00C53545" w:rsidP="00C53545">
      <w:pPr>
        <w:pStyle w:val="NormalnyWeb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OFERENTA</w:t>
      </w:r>
    </w:p>
    <w:p w:rsidR="00C53545" w:rsidRDefault="00C53545" w:rsidP="00C53545">
      <w:pPr>
        <w:pStyle w:val="NormalnyWeb"/>
        <w:spacing w:before="0" w:after="0"/>
        <w:rPr>
          <w:rFonts w:ascii="Times New Roman" w:hAnsi="Times New Roman" w:cs="Times New Roman"/>
        </w:rPr>
      </w:pPr>
    </w:p>
    <w:p w:rsidR="00C53545" w:rsidRDefault="00C53545" w:rsidP="00C53545">
      <w:pPr>
        <w:pStyle w:val="NormalnyWeb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3545" w:rsidRDefault="00C53545" w:rsidP="00C53545">
      <w:pPr>
        <w:pStyle w:val="NormalnyWeb"/>
        <w:spacing w:before="0" w:after="0"/>
        <w:rPr>
          <w:rFonts w:ascii="Times New Roman" w:hAnsi="Times New Roman" w:cs="Times New Roman"/>
          <w:b/>
          <w:bCs/>
        </w:rPr>
      </w:pPr>
    </w:p>
    <w:p w:rsidR="00C53545" w:rsidRDefault="00C53545" w:rsidP="00C53545">
      <w:pPr>
        <w:pStyle w:val="NormalnyWeb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SIEDZIBA OFERENTA: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</w:t>
      </w:r>
    </w:p>
    <w:p w:rsidR="00C53545" w:rsidRDefault="00C53545" w:rsidP="00C53545">
      <w:pPr>
        <w:pStyle w:val="NormalnyWeb"/>
        <w:spacing w:before="0" w:after="0" w:line="360" w:lineRule="auto"/>
        <w:rPr>
          <w:rFonts w:ascii="Times New Roman" w:hAnsi="Times New Roman" w:cs="Times New Roman"/>
        </w:rPr>
      </w:pPr>
    </w:p>
    <w:p w:rsidR="00C53545" w:rsidRDefault="00C53545" w:rsidP="00C53545">
      <w:pPr>
        <w:pStyle w:val="NormalnyWeb"/>
        <w:spacing w:before="0" w:after="0" w:line="360" w:lineRule="auto"/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>tel.</w:t>
      </w:r>
      <w:r>
        <w:rPr>
          <w:rFonts w:ascii="Times New Roman" w:hAnsi="Times New Roman" w:cs="Times New Roman"/>
          <w:b/>
          <w:bCs/>
          <w:lang w:val="de-DE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de-DE"/>
        </w:rPr>
        <w:t>.......................................................................</w:t>
      </w:r>
      <w:r>
        <w:rPr>
          <w:rFonts w:ascii="Times New Roman" w:hAnsi="Times New Roman" w:cs="Times New Roman"/>
          <w:lang w:val="de-DE"/>
        </w:rPr>
        <w:t xml:space="preserve">,   </w:t>
      </w:r>
      <w:r>
        <w:rPr>
          <w:rFonts w:ascii="Times New Roman" w:hAnsi="Times New Roman" w:cs="Times New Roman"/>
          <w:b/>
          <w:bCs/>
          <w:lang w:val="de-DE"/>
        </w:rPr>
        <w:t xml:space="preserve">fax </w:t>
      </w:r>
      <w:r>
        <w:rPr>
          <w:rFonts w:ascii="Times New Roman" w:hAnsi="Times New Roman" w:cs="Times New Roman"/>
          <w:lang w:val="de-DE"/>
        </w:rPr>
        <w:t xml:space="preserve">…………….……………, </w:t>
      </w:r>
      <w:proofErr w:type="spellStart"/>
      <w:r>
        <w:rPr>
          <w:rFonts w:ascii="Times New Roman" w:hAnsi="Times New Roman" w:cs="Times New Roman"/>
          <w:lang w:val="de-DE"/>
        </w:rPr>
        <w:t>e-mail</w:t>
      </w:r>
      <w:proofErr w:type="spellEnd"/>
      <w:r>
        <w:rPr>
          <w:rFonts w:ascii="Times New Roman" w:hAnsi="Times New Roman" w:cs="Times New Roman"/>
          <w:lang w:val="de-DE"/>
        </w:rPr>
        <w:t xml:space="preserve">: </w:t>
      </w:r>
      <w:r>
        <w:rPr>
          <w:rFonts w:ascii="Times New Roman" w:hAnsi="Times New Roman" w:cs="Times New Roman"/>
          <w:sz w:val="16"/>
          <w:szCs w:val="16"/>
          <w:lang w:val="de-DE"/>
        </w:rPr>
        <w:t>.....................................................</w:t>
      </w:r>
    </w:p>
    <w:p w:rsidR="00C53545" w:rsidRDefault="00C53545" w:rsidP="00C53545">
      <w:pPr>
        <w:pStyle w:val="NormalnyWeb"/>
        <w:spacing w:before="0" w:after="0" w:line="36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REGON </w:t>
      </w:r>
      <w:r>
        <w:rPr>
          <w:rFonts w:ascii="Times New Roman" w:hAnsi="Times New Roman" w:cs="Times New Roman"/>
          <w:sz w:val="16"/>
          <w:szCs w:val="16"/>
          <w:lang w:val="de-DE"/>
        </w:rPr>
        <w:t>....................................................</w:t>
      </w:r>
      <w:r>
        <w:rPr>
          <w:rFonts w:ascii="Times New Roman" w:hAnsi="Times New Roman" w:cs="Times New Roman"/>
          <w:lang w:val="de-DE"/>
        </w:rPr>
        <w:t xml:space="preserve">,  NIP </w:t>
      </w:r>
      <w:r>
        <w:rPr>
          <w:rFonts w:ascii="Times New Roman" w:hAnsi="Times New Roman" w:cs="Times New Roman"/>
          <w:sz w:val="16"/>
          <w:szCs w:val="16"/>
          <w:lang w:val="de-DE"/>
        </w:rPr>
        <w:t>....................................................</w:t>
      </w:r>
    </w:p>
    <w:p w:rsidR="00C53545" w:rsidRDefault="00C53545" w:rsidP="00C53545">
      <w:pPr>
        <w:pStyle w:val="NormalnyWeb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WPISU DO REJESTRU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podmiotów wykonujących działalność leczniczą, nr księgi rejestrowej </w:t>
      </w: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</w:t>
      </w:r>
    </w:p>
    <w:p w:rsidR="00C53545" w:rsidRDefault="00C53545" w:rsidP="00C53545">
      <w:pPr>
        <w:pStyle w:val="NormalnyWeb"/>
        <w:spacing w:before="0"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C53545" w:rsidRDefault="00C53545" w:rsidP="00C53545">
      <w:pPr>
        <w:pStyle w:val="NormalnyWeb"/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PROPONOWANA STAWKA  ZA </w:t>
      </w:r>
      <w:r>
        <w:rPr>
          <w:rFonts w:ascii="Times New Roman" w:hAnsi="Times New Roman" w:cs="Times New Roman"/>
          <w:b/>
          <w:bCs/>
          <w:sz w:val="26"/>
          <w:szCs w:val="26"/>
        </w:rPr>
        <w:t>1 pkt rozliczeniowy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…….....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zł brutto</w:t>
      </w:r>
    </w:p>
    <w:p w:rsidR="00C53545" w:rsidRDefault="00C53545" w:rsidP="00C53545">
      <w:pPr>
        <w:pStyle w:val="NormalnyWeb"/>
        <w:spacing w:before="0" w:after="0"/>
        <w:rPr>
          <w:rFonts w:ascii="Times New Roman" w:hAnsi="Times New Roman" w:cs="Times New Roman"/>
          <w:sz w:val="20"/>
          <w:szCs w:val="20"/>
        </w:rPr>
      </w:pPr>
    </w:p>
    <w:p w:rsidR="00C53545" w:rsidRDefault="00C53545" w:rsidP="00C53545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zapoznałam/em się z treścią ogłoszenia o konkursie ofert, szczegółowymi warunkami konkursu ofert oraz projektem umowy i nie wnoszę do nich zastrzeżeń. </w:t>
      </w:r>
    </w:p>
    <w:p w:rsidR="00C53545" w:rsidRDefault="00C53545" w:rsidP="00C53545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Oferuję wykonywanie objętych ogłoszeniem świadczeń zdrowotnych na rzecz Samodzielnego Publicznego Zespołu Opieki Zdrowotnej w Kościanie, zgodnie z warunkami zawartymi w szczegółowych warunkach konkursu</w:t>
      </w:r>
    </w:p>
    <w:p w:rsidR="00C53545" w:rsidRDefault="00C53545" w:rsidP="00C53545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pomieszczenia i urządzenia przy pomocy których będą udzielane świadczenia zdrowotne są zgodne z rozporządzeniem Ministra Zdrowia z dnia 2.02.2011r. w sprawie wymagań jakim powinny odpowiadać pod względem fachowym i sanitarnym pomieszczenia i urządzenia zakładu opieki zdrowotnej (Dz. U. Nr 31, poz. 158).</w:t>
      </w:r>
    </w:p>
    <w:p w:rsidR="00C53545" w:rsidRDefault="00C53545" w:rsidP="00C53545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wszystkie załączone dokumenty lub kserokopie są zgodne z aktualnym stanem faktycznym i prawnym.</w:t>
      </w:r>
    </w:p>
    <w:p w:rsidR="00C53545" w:rsidRDefault="00C53545" w:rsidP="00C53545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posiadam ubezpieczenie od odpowiedzialności cywilnej w zakresie oferowanych świadczeń zdrowotnych i utrzymam je przez okres obowiązywania umowy. Oświadczam, że przez cały okres obowiązywania umowy posiadać będę ubezpieczenie z tytułu zdarzeń medycznych, określonych w przepisach o prawach pacjenta i Rzeczniku Praw Pacjenta.</w:t>
      </w:r>
    </w:p>
    <w:p w:rsidR="00C53545" w:rsidRDefault="00C53545" w:rsidP="00C53545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dysponuję niezbędną wiedzą, kwalifikacjami, uprawnieniami i doświadczeniem do wykonania zamówienia, określonymi w odrębnych przepisach, spełniającymi wymagania przewidziane przez Narodowy Fundusz Zdrowia.</w:t>
      </w:r>
    </w:p>
    <w:p w:rsidR="00C53545" w:rsidRDefault="00C53545" w:rsidP="00C53545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zobowiązuje się w zakresie przedmiotu umowy do poddania kontroli przeprowadzanej przez Narodowy Fundusz Zdrowia na zasadach określonych w ustawie z dnia 27.08.2004r. o świadczeniach opieki zdrowotnej finansowanych ze środków publicznych (Dz. U. Nr 210, poz. 2135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 oraz do poddania się kontroli na zasadach określonych w ustawie z 15 kwietnia 2011 roku o działalności leczniczej (Dz.U.2013.217 j.t.).</w:t>
      </w:r>
    </w:p>
    <w:p w:rsidR="00C53545" w:rsidRDefault="00C53545" w:rsidP="00C53545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odpowiedzialność za szkodę wyrządzoną przy udzielaniu świadczeń w zakresie udzielonego zamówienia poniesiemy solidarnie  z udzielającym zamówienie.</w:t>
      </w:r>
    </w:p>
    <w:p w:rsidR="00C53545" w:rsidRDefault="00C53545" w:rsidP="00C53545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Zobowiązuję się do zamieszczenia faktu zawarcia umowy w systemie SZOI</w:t>
      </w:r>
    </w:p>
    <w:p w:rsidR="00C53545" w:rsidRDefault="00C53545" w:rsidP="00C53545">
      <w:pPr>
        <w:rPr>
          <w:sz w:val="20"/>
          <w:szCs w:val="20"/>
        </w:rPr>
      </w:pPr>
    </w:p>
    <w:p w:rsidR="00C53545" w:rsidRDefault="00C53545" w:rsidP="00C53545">
      <w:pPr>
        <w:rPr>
          <w:sz w:val="20"/>
          <w:szCs w:val="20"/>
        </w:rPr>
      </w:pPr>
    </w:p>
    <w:p w:rsidR="00C53545" w:rsidRDefault="00C53545" w:rsidP="00C53545">
      <w:pPr>
        <w:ind w:left="360"/>
        <w:rPr>
          <w:sz w:val="16"/>
          <w:szCs w:val="16"/>
        </w:rPr>
      </w:pPr>
      <w:r>
        <w:t xml:space="preserve">      </w:t>
      </w:r>
      <w:r>
        <w:rPr>
          <w:sz w:val="16"/>
          <w:szCs w:val="16"/>
        </w:rPr>
        <w:t>....................................................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</w:t>
      </w:r>
      <w:r>
        <w:rPr>
          <w:sz w:val="16"/>
          <w:szCs w:val="16"/>
        </w:rPr>
        <w:tab/>
        <w:t xml:space="preserve">              ……..........………………......………..                         </w:t>
      </w:r>
    </w:p>
    <w:p w:rsidR="00C53545" w:rsidRDefault="00C53545" w:rsidP="00C53545">
      <w:pPr>
        <w:pStyle w:val="HTML-wstpniesformatowany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data                                                                                               podpis i pieczęć oferenta</w:t>
      </w:r>
    </w:p>
    <w:p w:rsidR="00C53545" w:rsidRDefault="00C53545" w:rsidP="00C53545">
      <w:pPr>
        <w:pStyle w:val="Nagwek6"/>
        <w:tabs>
          <w:tab w:val="left" w:pos="708"/>
        </w:tabs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PROJEKT UMOWY</w:t>
      </w:r>
    </w:p>
    <w:p w:rsidR="00C53545" w:rsidRDefault="00C53545" w:rsidP="00C53545">
      <w:pPr>
        <w:pStyle w:val="Nagwek30"/>
        <w:keepNext/>
        <w:keepLines/>
        <w:shd w:val="clear" w:color="auto" w:fill="auto"/>
        <w:tabs>
          <w:tab w:val="left" w:pos="708"/>
        </w:tabs>
        <w:ind w:left="20" w:firstLine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o udzielenie zamówienia na świadczenia lekarskie w zakresie usług lekarskich</w:t>
      </w:r>
    </w:p>
    <w:p w:rsidR="00C53545" w:rsidRDefault="00C53545" w:rsidP="00C53545">
      <w:pPr>
        <w:tabs>
          <w:tab w:val="left" w:pos="708"/>
        </w:tabs>
        <w:jc w:val="center"/>
      </w:pPr>
      <w:r>
        <w:t xml:space="preserve">realizowanych na rzecz pacjentów leczonych w </w:t>
      </w:r>
      <w:r>
        <w:rPr>
          <w:b/>
          <w:bCs/>
        </w:rPr>
        <w:t>Poradni Kardiologicznej w Kościanie</w:t>
      </w:r>
    </w:p>
    <w:p w:rsidR="00C53545" w:rsidRDefault="00C53545" w:rsidP="00C53545">
      <w:pPr>
        <w:shd w:val="clear" w:color="auto" w:fill="FFFFFF"/>
        <w:tabs>
          <w:tab w:val="left" w:pos="708"/>
        </w:tabs>
      </w:pPr>
    </w:p>
    <w:p w:rsidR="00C53545" w:rsidRDefault="00C53545" w:rsidP="00C53545">
      <w:pPr>
        <w:shd w:val="clear" w:color="auto" w:fill="FFFFFF"/>
        <w:tabs>
          <w:tab w:val="left" w:pos="708"/>
        </w:tabs>
      </w:pPr>
    </w:p>
    <w:p w:rsidR="00C53545" w:rsidRDefault="00C53545" w:rsidP="00C53545">
      <w:pPr>
        <w:shd w:val="clear" w:color="auto" w:fill="FFFFFF"/>
        <w:tabs>
          <w:tab w:val="left" w:pos="708"/>
        </w:tabs>
      </w:pPr>
      <w:r>
        <w:t xml:space="preserve">zawarta w dniu 10.07.2014r. w Kościanie, pomiędzy </w:t>
      </w:r>
    </w:p>
    <w:p w:rsidR="00C53545" w:rsidRDefault="00C53545" w:rsidP="00C53545">
      <w:pPr>
        <w:pStyle w:val="Nagwek7"/>
        <w:tabs>
          <w:tab w:val="left" w:pos="708"/>
        </w:tabs>
        <w:ind w:left="0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Samodzielnym Publicznym Zespołem Opieki Zdrowotnej w Kościanie      </w:t>
      </w:r>
    </w:p>
    <w:p w:rsidR="00C53545" w:rsidRDefault="00C53545" w:rsidP="00C53545">
      <w:pPr>
        <w:shd w:val="clear" w:color="auto" w:fill="FFFFFF"/>
        <w:tabs>
          <w:tab w:val="left" w:pos="708"/>
        </w:tabs>
        <w:jc w:val="both"/>
      </w:pPr>
      <w:r>
        <w:t xml:space="preserve">ul Szpitalna 7, 64-000 Kościan, NIP 698-15-78-284, REGON 411051999, </w:t>
      </w:r>
    </w:p>
    <w:p w:rsidR="00C53545" w:rsidRDefault="00C53545" w:rsidP="00C53545">
      <w:pPr>
        <w:pStyle w:val="Tekstpodstawowy"/>
        <w:tabs>
          <w:tab w:val="left" w:pos="708"/>
        </w:tabs>
      </w:pPr>
      <w:r>
        <w:t>reprezentowanym przez Dyrektora – dr. med. Piotra Lehmanna,</w:t>
      </w:r>
    </w:p>
    <w:p w:rsidR="00C53545" w:rsidRDefault="00C53545" w:rsidP="00C53545">
      <w:pPr>
        <w:shd w:val="clear" w:color="auto" w:fill="FFFFFF"/>
        <w:tabs>
          <w:tab w:val="left" w:pos="708"/>
        </w:tabs>
        <w:rPr>
          <w:b/>
          <w:bCs/>
        </w:rPr>
      </w:pPr>
      <w:r>
        <w:t xml:space="preserve">zwanym dalej </w:t>
      </w:r>
      <w:r>
        <w:rPr>
          <w:b/>
          <w:bCs/>
        </w:rPr>
        <w:t>udzielającym zamówienie,</w:t>
      </w:r>
    </w:p>
    <w:p w:rsidR="00C53545" w:rsidRDefault="00C53545" w:rsidP="00C53545">
      <w:pPr>
        <w:shd w:val="clear" w:color="auto" w:fill="FFFFFF"/>
        <w:tabs>
          <w:tab w:val="left" w:pos="708"/>
        </w:tabs>
      </w:pPr>
      <w:r>
        <w:t xml:space="preserve">a                                          </w:t>
      </w:r>
    </w:p>
    <w:p w:rsidR="00C53545" w:rsidRDefault="00C53545" w:rsidP="00C53545">
      <w:pPr>
        <w:pStyle w:val="Nagwek30"/>
        <w:keepNext/>
        <w:keepLines/>
        <w:shd w:val="clear" w:color="auto" w:fill="auto"/>
        <w:tabs>
          <w:tab w:val="left" w:pos="708"/>
        </w:tabs>
        <w:spacing w:after="240" w:line="240" w:lineRule="auto"/>
        <w:ind w:left="60" w:firstLine="0"/>
        <w:jc w:val="both"/>
        <w:rPr>
          <w:rStyle w:val="Nagwek3Bezpogrubienia"/>
        </w:rPr>
      </w:pPr>
      <w:bookmarkStart w:id="2" w:name="bookmark3"/>
      <w:r>
        <w:rPr>
          <w:rStyle w:val="Nagwek3Bezpogrubienia"/>
        </w:rPr>
        <w:t>…………………………………….</w:t>
      </w:r>
    </w:p>
    <w:p w:rsidR="00C53545" w:rsidRDefault="00C53545" w:rsidP="00C53545">
      <w:pPr>
        <w:pStyle w:val="Nagwek30"/>
        <w:keepNext/>
        <w:keepLines/>
        <w:shd w:val="clear" w:color="auto" w:fill="auto"/>
        <w:tabs>
          <w:tab w:val="left" w:pos="708"/>
        </w:tabs>
        <w:spacing w:after="240" w:line="240" w:lineRule="auto"/>
        <w:ind w:left="60" w:firstLine="0"/>
        <w:jc w:val="both"/>
        <w:rPr>
          <w:sz w:val="24"/>
          <w:szCs w:val="24"/>
        </w:rPr>
      </w:pPr>
      <w:r>
        <w:rPr>
          <w:rStyle w:val="Nagwek3Bezpogrubienia"/>
        </w:rPr>
        <w:t xml:space="preserve">w treści umowy </w:t>
      </w:r>
      <w:r>
        <w:rPr>
          <w:sz w:val="24"/>
          <w:szCs w:val="24"/>
        </w:rPr>
        <w:t>przyjmującym zamówienie</w:t>
      </w:r>
      <w:bookmarkEnd w:id="2"/>
      <w:r>
        <w:rPr>
          <w:sz w:val="24"/>
          <w:szCs w:val="24"/>
        </w:rPr>
        <w:t>.</w:t>
      </w:r>
    </w:p>
    <w:p w:rsidR="00C53545" w:rsidRDefault="00C53545" w:rsidP="00C53545">
      <w:pPr>
        <w:pStyle w:val="Teksttreci"/>
        <w:shd w:val="clear" w:color="auto" w:fill="auto"/>
        <w:tabs>
          <w:tab w:val="left" w:pos="708"/>
        </w:tabs>
        <w:spacing w:before="0" w:line="317" w:lineRule="exact"/>
        <w:ind w:left="60" w:firstLine="0"/>
        <w:rPr>
          <w:sz w:val="24"/>
          <w:szCs w:val="24"/>
        </w:rPr>
      </w:pPr>
      <w:r>
        <w:rPr>
          <w:sz w:val="24"/>
          <w:szCs w:val="24"/>
        </w:rPr>
        <w:t>Na podstawie przepisów:</w:t>
      </w:r>
    </w:p>
    <w:p w:rsidR="00C53545" w:rsidRDefault="00C53545" w:rsidP="00C53545">
      <w:pPr>
        <w:pStyle w:val="Teksttreci"/>
        <w:numPr>
          <w:ilvl w:val="0"/>
          <w:numId w:val="24"/>
        </w:numPr>
        <w:shd w:val="clear" w:color="auto" w:fill="auto"/>
        <w:tabs>
          <w:tab w:val="left" w:pos="1182"/>
        </w:tabs>
        <w:spacing w:before="0" w:line="317" w:lineRule="exact"/>
        <w:ind w:left="440" w:right="60" w:hanging="440"/>
        <w:jc w:val="left"/>
        <w:rPr>
          <w:sz w:val="24"/>
          <w:szCs w:val="24"/>
        </w:rPr>
      </w:pPr>
      <w:r>
        <w:rPr>
          <w:sz w:val="24"/>
          <w:szCs w:val="24"/>
        </w:rPr>
        <w:t>Ustawy z dnia 23 kwietnia 1964r. - Kodeks cywilny (Dz.U.2014.121 ),</w:t>
      </w:r>
    </w:p>
    <w:p w:rsidR="00C53545" w:rsidRDefault="00C53545" w:rsidP="00C53545">
      <w:pPr>
        <w:pStyle w:val="Teksttreci"/>
        <w:numPr>
          <w:ilvl w:val="0"/>
          <w:numId w:val="24"/>
        </w:numPr>
        <w:shd w:val="clear" w:color="auto" w:fill="auto"/>
        <w:tabs>
          <w:tab w:val="left" w:pos="1182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Ustawy z dnia 15 kwietnia 2011r. o działalności </w:t>
      </w:r>
      <w:r>
        <w:rPr>
          <w:color w:val="auto"/>
          <w:sz w:val="24"/>
          <w:szCs w:val="24"/>
        </w:rPr>
        <w:t>leczniczej (Dz.U.2013.217 ze zm.),</w:t>
      </w:r>
    </w:p>
    <w:p w:rsidR="00C53545" w:rsidRDefault="00C53545" w:rsidP="00C53545">
      <w:pPr>
        <w:pStyle w:val="Teksttreci"/>
        <w:numPr>
          <w:ilvl w:val="0"/>
          <w:numId w:val="24"/>
        </w:numPr>
        <w:shd w:val="clear" w:color="auto" w:fill="auto"/>
        <w:tabs>
          <w:tab w:val="left" w:pos="1206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Ustawy z dnia 5 grudnia 1996r. o zawodach lekarza i lekarza dentysty (Dz.U.2011.277.1634 ze zm.),</w:t>
      </w:r>
    </w:p>
    <w:p w:rsidR="00C53545" w:rsidRDefault="00C53545" w:rsidP="00C53545">
      <w:pPr>
        <w:pStyle w:val="Teksttreci"/>
        <w:numPr>
          <w:ilvl w:val="0"/>
          <w:numId w:val="24"/>
        </w:numPr>
        <w:shd w:val="clear" w:color="auto" w:fill="auto"/>
        <w:tabs>
          <w:tab w:val="left" w:pos="1206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Ustawy z dnia 15 lipca 2011r.o zawodach pielęgniarki i położnej (Dz.U.2011.174.1039 ze zm.),</w:t>
      </w:r>
    </w:p>
    <w:p w:rsidR="00C53545" w:rsidRDefault="00C53545" w:rsidP="00C53545">
      <w:pPr>
        <w:pStyle w:val="Teksttreci"/>
        <w:numPr>
          <w:ilvl w:val="0"/>
          <w:numId w:val="24"/>
        </w:numPr>
        <w:shd w:val="clear" w:color="auto" w:fill="auto"/>
        <w:tabs>
          <w:tab w:val="left" w:pos="1206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Ustawy z dnia 27 sierpnia 2004r. o świadczeniach opieki zdrowotnej finansowanych ze środków publicznych (tekst jedn. - Dz.U.2008.164.1027 ze zm.),</w:t>
      </w:r>
    </w:p>
    <w:p w:rsidR="00C53545" w:rsidRDefault="00C53545" w:rsidP="00C53545">
      <w:pPr>
        <w:pStyle w:val="Teksttreci"/>
        <w:numPr>
          <w:ilvl w:val="0"/>
          <w:numId w:val="24"/>
        </w:numPr>
        <w:shd w:val="clear" w:color="auto" w:fill="auto"/>
        <w:tabs>
          <w:tab w:val="left" w:pos="1206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Ustawy z dnia 6 listopada 2008r. o Prawach Pacjenta i Rzeczniku Praw Pacjenta (Dz.U.2012.159 ze zm.),</w:t>
      </w:r>
    </w:p>
    <w:p w:rsidR="00C53545" w:rsidRDefault="00C53545" w:rsidP="00C53545">
      <w:pPr>
        <w:pStyle w:val="Teksttreci"/>
        <w:numPr>
          <w:ilvl w:val="0"/>
          <w:numId w:val="24"/>
        </w:numPr>
        <w:shd w:val="clear" w:color="auto" w:fill="auto"/>
        <w:tabs>
          <w:tab w:val="left" w:pos="1206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Ustawy z dnia 29 września 1994r. o rachunkowości (Dz.U.2013.330 ze zm.),</w:t>
      </w:r>
    </w:p>
    <w:p w:rsidR="00C53545" w:rsidRDefault="00C53545" w:rsidP="00C53545">
      <w:pPr>
        <w:pStyle w:val="Teksttreci"/>
        <w:numPr>
          <w:ilvl w:val="0"/>
          <w:numId w:val="24"/>
        </w:numPr>
        <w:shd w:val="clear" w:color="auto" w:fill="auto"/>
        <w:tabs>
          <w:tab w:val="left" w:pos="1201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Ustawy z dnia 29 sierpnia 1997r. o ochronie danych osobowych (Dz.U.2002.101.926 ze zm.),</w:t>
      </w:r>
    </w:p>
    <w:p w:rsidR="00C53545" w:rsidRDefault="00C53545" w:rsidP="00C53545">
      <w:pPr>
        <w:pStyle w:val="Teksttreci"/>
        <w:numPr>
          <w:ilvl w:val="0"/>
          <w:numId w:val="25"/>
        </w:numPr>
        <w:shd w:val="clear" w:color="auto" w:fill="auto"/>
        <w:tabs>
          <w:tab w:val="left" w:pos="400"/>
        </w:tabs>
        <w:spacing w:before="0" w:line="322" w:lineRule="exact"/>
        <w:ind w:left="403" w:right="60" w:hanging="440"/>
        <w:jc w:val="left"/>
        <w:rPr>
          <w:sz w:val="24"/>
          <w:szCs w:val="24"/>
        </w:rPr>
      </w:pPr>
      <w:r>
        <w:rPr>
          <w:color w:val="auto"/>
          <w:sz w:val="24"/>
          <w:szCs w:val="24"/>
        </w:rPr>
        <w:t>oraz innych przepisów obowiązujących w samodzielnych publicznych</w:t>
      </w:r>
      <w:r>
        <w:rPr>
          <w:sz w:val="24"/>
          <w:szCs w:val="24"/>
        </w:rPr>
        <w:t xml:space="preserve"> zakładach opieki zdrowotnej.</w:t>
      </w:r>
    </w:p>
    <w:p w:rsidR="00C53545" w:rsidRDefault="00C53545" w:rsidP="00C53545">
      <w:pPr>
        <w:pStyle w:val="Teksttreci"/>
        <w:shd w:val="clear" w:color="auto" w:fill="auto"/>
        <w:tabs>
          <w:tab w:val="left" w:leader="dot" w:pos="5102"/>
        </w:tabs>
        <w:spacing w:before="0" w:line="230" w:lineRule="exact"/>
        <w:ind w:left="403" w:hanging="340"/>
        <w:jc w:val="left"/>
        <w:rPr>
          <w:sz w:val="24"/>
          <w:szCs w:val="24"/>
        </w:rPr>
      </w:pPr>
    </w:p>
    <w:p w:rsidR="00C53545" w:rsidRDefault="00C53545" w:rsidP="00C53545">
      <w:pPr>
        <w:pStyle w:val="Teksttreci"/>
        <w:shd w:val="clear" w:color="auto" w:fill="auto"/>
        <w:tabs>
          <w:tab w:val="left" w:leader="dot" w:pos="5102"/>
        </w:tabs>
        <w:spacing w:before="0" w:line="240" w:lineRule="auto"/>
        <w:ind w:left="403" w:hanging="3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 wyniku przeprowadzonego w dniach ………………… konkursu ofert, </w:t>
      </w:r>
    </w:p>
    <w:p w:rsidR="00C53545" w:rsidRDefault="00C53545" w:rsidP="00C53545">
      <w:pPr>
        <w:pStyle w:val="Teksttreci"/>
        <w:shd w:val="clear" w:color="auto" w:fill="auto"/>
        <w:tabs>
          <w:tab w:val="left" w:leader="dot" w:pos="5102"/>
        </w:tabs>
        <w:spacing w:before="0" w:line="240" w:lineRule="auto"/>
        <w:ind w:left="403" w:hanging="340"/>
        <w:jc w:val="left"/>
        <w:rPr>
          <w:sz w:val="24"/>
          <w:szCs w:val="24"/>
        </w:rPr>
      </w:pPr>
      <w:r>
        <w:rPr>
          <w:sz w:val="24"/>
          <w:szCs w:val="24"/>
        </w:rPr>
        <w:t>strony zawierają umowę o następującej treści:</w:t>
      </w:r>
    </w:p>
    <w:p w:rsidR="00C53545" w:rsidRDefault="00C53545" w:rsidP="00C53545">
      <w:pPr>
        <w:shd w:val="clear" w:color="auto" w:fill="FFFFFF"/>
        <w:tabs>
          <w:tab w:val="left" w:pos="708"/>
        </w:tabs>
        <w:jc w:val="center"/>
        <w:rPr>
          <w:b/>
          <w:bCs/>
        </w:rPr>
      </w:pPr>
    </w:p>
    <w:p w:rsidR="000327FA" w:rsidRDefault="000327FA" w:rsidP="00C53545">
      <w:pPr>
        <w:shd w:val="clear" w:color="auto" w:fill="FFFFFF"/>
        <w:tabs>
          <w:tab w:val="left" w:pos="708"/>
        </w:tabs>
        <w:jc w:val="center"/>
        <w:rPr>
          <w:b/>
          <w:bCs/>
        </w:rPr>
      </w:pPr>
    </w:p>
    <w:p w:rsidR="00C53545" w:rsidRDefault="00C53545" w:rsidP="00C53545">
      <w:pPr>
        <w:shd w:val="clear" w:color="auto" w:fill="FFFFFF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§ 1</w:t>
      </w:r>
    </w:p>
    <w:p w:rsidR="00C53545" w:rsidRDefault="00C53545" w:rsidP="00C53545">
      <w:pPr>
        <w:pStyle w:val="Tekstpodstawowy3"/>
        <w:numPr>
          <w:ilvl w:val="0"/>
          <w:numId w:val="26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Udzielający zamówienie zleca, a przyjmujący zamówienie przyjmuje obowiązek udzielania świadczeń zdrowotnych w zakresie ambulatoryjnych porad specjalistycznych kardiologicznych, osobom ubezpieczonym i innym osobom uprawnionym do tego typu świadczeń, w ilości nie większej niż 650 pkt. miesięcznie. </w:t>
      </w:r>
    </w:p>
    <w:p w:rsidR="00C53545" w:rsidRDefault="00C53545" w:rsidP="00C53545">
      <w:pPr>
        <w:pStyle w:val="Tekstpodstawowy3"/>
        <w:numPr>
          <w:ilvl w:val="0"/>
          <w:numId w:val="26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Udzielanie świadczeń, o których mowa w ust.1, następować będzie w Poradni Kardiologicznej w Kościanie, przy ul. Szpitalnej 7, </w:t>
      </w:r>
      <w:r w:rsidRPr="000327FA">
        <w:rPr>
          <w:rFonts w:ascii="Times New Roman" w:hAnsi="Times New Roman" w:cs="Times New Roman"/>
          <w:b w:val="0"/>
          <w:bCs w:val="0"/>
        </w:rPr>
        <w:t>w soboty od godz. 8</w:t>
      </w:r>
      <w:r w:rsidRPr="000327FA">
        <w:rPr>
          <w:rFonts w:ascii="Times New Roman" w:hAnsi="Times New Roman" w:cs="Times New Roman"/>
          <w:b w:val="0"/>
          <w:bCs w:val="0"/>
          <w:vertAlign w:val="superscript"/>
        </w:rPr>
        <w:t xml:space="preserve">00  </w:t>
      </w:r>
      <w:r w:rsidRPr="000327FA">
        <w:rPr>
          <w:rFonts w:ascii="Times New Roman" w:hAnsi="Times New Roman" w:cs="Times New Roman"/>
          <w:b w:val="0"/>
          <w:bCs w:val="0"/>
        </w:rPr>
        <w:t>do godz. 14</w:t>
      </w:r>
      <w:r w:rsidRPr="000327FA">
        <w:rPr>
          <w:rFonts w:ascii="Times New Roman" w:hAnsi="Times New Roman" w:cs="Times New Roman"/>
          <w:b w:val="0"/>
          <w:bCs w:val="0"/>
          <w:vertAlign w:val="superscript"/>
        </w:rPr>
        <w:t>00</w:t>
      </w:r>
      <w:r w:rsidRPr="000327FA">
        <w:rPr>
          <w:rFonts w:ascii="Times New Roman" w:hAnsi="Times New Roman" w:cs="Times New Roman"/>
          <w:b w:val="0"/>
          <w:bCs w:val="0"/>
        </w:rPr>
        <w:t xml:space="preserve"> </w:t>
      </w:r>
    </w:p>
    <w:p w:rsidR="00C53545" w:rsidRDefault="00C53545" w:rsidP="00C53545">
      <w:pPr>
        <w:pStyle w:val="Tekstpodstawowy3"/>
        <w:tabs>
          <w:tab w:val="left" w:pos="708"/>
        </w:tabs>
        <w:jc w:val="both"/>
        <w:rPr>
          <w:rFonts w:ascii="Times New Roman" w:hAnsi="Times New Roman" w:cs="Times New Roman"/>
        </w:rPr>
      </w:pPr>
    </w:p>
    <w:p w:rsidR="00C53545" w:rsidRDefault="00C53545" w:rsidP="00C53545">
      <w:pPr>
        <w:pStyle w:val="Tekstpodstawowy3"/>
        <w:tabs>
          <w:tab w:val="left" w:pos="708"/>
        </w:tabs>
        <w:jc w:val="both"/>
      </w:pPr>
    </w:p>
    <w:p w:rsidR="000327FA" w:rsidRDefault="000327FA" w:rsidP="00C53545">
      <w:pPr>
        <w:pStyle w:val="Tekstpodstawowy3"/>
        <w:tabs>
          <w:tab w:val="left" w:pos="708"/>
        </w:tabs>
        <w:jc w:val="both"/>
      </w:pPr>
    </w:p>
    <w:p w:rsidR="000327FA" w:rsidRDefault="000327FA" w:rsidP="00C53545">
      <w:pPr>
        <w:pStyle w:val="Tekstpodstawowy3"/>
        <w:tabs>
          <w:tab w:val="left" w:pos="708"/>
        </w:tabs>
        <w:jc w:val="both"/>
      </w:pPr>
    </w:p>
    <w:p w:rsidR="00C53545" w:rsidRDefault="00C53545" w:rsidP="00C53545">
      <w:pPr>
        <w:shd w:val="clear" w:color="auto" w:fill="FFFFFF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lastRenderedPageBreak/>
        <w:t>§ 2</w:t>
      </w:r>
    </w:p>
    <w:p w:rsidR="00C53545" w:rsidRDefault="00C53545" w:rsidP="00C53545">
      <w:pPr>
        <w:pStyle w:val="Tekstpodstawowy"/>
        <w:widowControl/>
        <w:tabs>
          <w:tab w:val="left" w:pos="708"/>
        </w:tabs>
        <w:autoSpaceDE/>
        <w:adjustRightInd/>
        <w:spacing w:after="0"/>
      </w:pPr>
      <w:r>
        <w:t xml:space="preserve">Rejestracja pacjentów Poradni następować będzie ustnie, telefonicznie lub przez osoby trzecie, </w:t>
      </w:r>
    </w:p>
    <w:p w:rsidR="00C53545" w:rsidRDefault="00C53545" w:rsidP="00C53545">
      <w:pPr>
        <w:pStyle w:val="Tekstpodstawowy"/>
        <w:widowControl/>
        <w:tabs>
          <w:tab w:val="left" w:pos="708"/>
        </w:tabs>
        <w:autoSpaceDE/>
        <w:adjustRightInd/>
        <w:spacing w:after="0"/>
      </w:pPr>
      <w:r>
        <w:t>a dokonywać jej będą uprawnieni pracownicy udzielającego zamówienie.</w:t>
      </w:r>
    </w:p>
    <w:p w:rsidR="00C53545" w:rsidRDefault="00C53545" w:rsidP="00C53545">
      <w:pPr>
        <w:pStyle w:val="Tekstpodstawowy"/>
        <w:widowControl/>
        <w:tabs>
          <w:tab w:val="left" w:pos="708"/>
        </w:tabs>
        <w:autoSpaceDE/>
        <w:adjustRightInd/>
      </w:pPr>
    </w:p>
    <w:p w:rsidR="00C53545" w:rsidRDefault="00C53545" w:rsidP="00C53545">
      <w:pPr>
        <w:shd w:val="clear" w:color="auto" w:fill="FFFFFF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§ 3</w:t>
      </w:r>
    </w:p>
    <w:p w:rsidR="00C53545" w:rsidRDefault="00C53545" w:rsidP="00C53545">
      <w:pPr>
        <w:widowControl/>
        <w:numPr>
          <w:ilvl w:val="0"/>
          <w:numId w:val="27"/>
        </w:numPr>
        <w:shd w:val="clear" w:color="auto" w:fill="FFFFFF"/>
        <w:tabs>
          <w:tab w:val="num" w:pos="426"/>
        </w:tabs>
        <w:autoSpaceDE/>
        <w:adjustRightInd/>
        <w:ind w:left="426" w:hanging="426"/>
        <w:jc w:val="both"/>
      </w:pPr>
      <w:r>
        <w:t>Przyjmujący zamówienie zobowiązuje się do rzetelnego wykonywania świadczeń z wykorzystaniem wiedzy medycznej i umiejętności zawodowych oraz z uwzględnieniem postępu w zakresie medycyny.</w:t>
      </w:r>
    </w:p>
    <w:p w:rsidR="00C53545" w:rsidRDefault="00C53545" w:rsidP="00C53545">
      <w:pPr>
        <w:widowControl/>
        <w:numPr>
          <w:ilvl w:val="0"/>
          <w:numId w:val="27"/>
        </w:numPr>
        <w:shd w:val="clear" w:color="auto" w:fill="FFFFFF"/>
        <w:tabs>
          <w:tab w:val="num" w:pos="426"/>
        </w:tabs>
        <w:autoSpaceDE/>
        <w:adjustRightInd/>
        <w:ind w:left="426" w:hanging="426"/>
        <w:jc w:val="both"/>
      </w:pPr>
      <w:r>
        <w:t xml:space="preserve">Przyjmujący zamówienie  zobowiązuje się w szczególności do przestrzegania: </w:t>
      </w:r>
    </w:p>
    <w:p w:rsidR="00C53545" w:rsidRDefault="00C53545" w:rsidP="00C53545">
      <w:pPr>
        <w:widowControl/>
        <w:numPr>
          <w:ilvl w:val="0"/>
          <w:numId w:val="28"/>
        </w:numPr>
        <w:shd w:val="clear" w:color="auto" w:fill="FFFFFF"/>
        <w:autoSpaceDE/>
        <w:adjustRightInd/>
        <w:jc w:val="both"/>
      </w:pPr>
      <w:r>
        <w:t xml:space="preserve"> przepisów określających prawa i obowiązki pacjenta,</w:t>
      </w:r>
    </w:p>
    <w:p w:rsidR="00C53545" w:rsidRDefault="00C53545" w:rsidP="00C53545">
      <w:pPr>
        <w:widowControl/>
        <w:numPr>
          <w:ilvl w:val="0"/>
          <w:numId w:val="28"/>
        </w:numPr>
        <w:shd w:val="clear" w:color="auto" w:fill="FFFFFF"/>
        <w:autoSpaceDE/>
        <w:adjustRightInd/>
        <w:jc w:val="both"/>
      </w:pPr>
      <w:r>
        <w:t xml:space="preserve"> standardów   udzielania   świadczeń   zdrowotnych   ustalonych   przez   zleceniodawcę, przepisów BHP i PPOŻ oraz aktów prawa wewnętrznego</w:t>
      </w:r>
      <w:r>
        <w:rPr>
          <w:b/>
          <w:bCs/>
        </w:rPr>
        <w:t xml:space="preserve"> </w:t>
      </w:r>
      <w:r>
        <w:t xml:space="preserve">udzielającego zamówienie, w tym regulaminów wewnętrznych i zarządzeń, </w:t>
      </w:r>
    </w:p>
    <w:p w:rsidR="00C53545" w:rsidRDefault="00C53545" w:rsidP="00C53545">
      <w:pPr>
        <w:widowControl/>
        <w:numPr>
          <w:ilvl w:val="0"/>
          <w:numId w:val="28"/>
        </w:numPr>
        <w:shd w:val="clear" w:color="auto" w:fill="FFFFFF"/>
        <w:autoSpaceDE/>
        <w:adjustRightInd/>
        <w:jc w:val="both"/>
      </w:pPr>
      <w:r>
        <w:t xml:space="preserve">obowiązujących w tej mierze przepisów prawnych, a w szczególności Ustawy z dnia 27 sierpnia 2004r. o świadczeniach opieki zdrowotnej, finansowanych ze środków publicznych (tekst jedn. - Dz.U.2008.164.1027 ze zm.) </w:t>
      </w:r>
    </w:p>
    <w:p w:rsidR="00C53545" w:rsidRDefault="00C53545" w:rsidP="00C53545">
      <w:pPr>
        <w:widowControl/>
        <w:numPr>
          <w:ilvl w:val="0"/>
          <w:numId w:val="29"/>
        </w:numPr>
        <w:shd w:val="clear" w:color="auto" w:fill="FFFFFF"/>
        <w:autoSpaceDE/>
        <w:adjustRightInd/>
        <w:jc w:val="both"/>
        <w:rPr>
          <w:b/>
          <w:bCs/>
        </w:rPr>
      </w:pPr>
      <w:r>
        <w:t xml:space="preserve">Przyjmujący zamówienie wyraża zgodę na przetwarzanie  danych osobowych w granicach koniecznych do realizacji umowy. </w:t>
      </w:r>
    </w:p>
    <w:p w:rsidR="00C53545" w:rsidRDefault="00C53545" w:rsidP="00C53545">
      <w:pPr>
        <w:shd w:val="clear" w:color="auto" w:fill="FFFFFF"/>
        <w:tabs>
          <w:tab w:val="left" w:pos="708"/>
        </w:tabs>
        <w:jc w:val="center"/>
      </w:pPr>
      <w:r>
        <w:rPr>
          <w:b/>
          <w:bCs/>
        </w:rPr>
        <w:t>§ 4</w:t>
      </w:r>
    </w:p>
    <w:p w:rsidR="00C53545" w:rsidRDefault="00C53545" w:rsidP="00C53545">
      <w:pPr>
        <w:shd w:val="clear" w:color="auto" w:fill="FFFFFF"/>
        <w:tabs>
          <w:tab w:val="left" w:pos="708"/>
        </w:tabs>
        <w:jc w:val="both"/>
      </w:pPr>
      <w:r>
        <w:t xml:space="preserve">Przyjmujący zamówienie poddaje się kontroli udzielającego zamówienie, Narodowego Funduszu Zdrowia oraz innych upoważnionych instytucji, w zakresie spełnienia określonych warunków oraz prawidłowej realizacji świadczeń wymienionych w </w:t>
      </w:r>
      <w:r>
        <w:rPr>
          <w:b/>
          <w:bCs/>
        </w:rPr>
        <w:t>§</w:t>
      </w:r>
      <w:r>
        <w:t>1 ust.1.</w:t>
      </w:r>
    </w:p>
    <w:p w:rsidR="00C53545" w:rsidRDefault="00C53545" w:rsidP="00C53545">
      <w:pPr>
        <w:shd w:val="clear" w:color="auto" w:fill="FFFFFF"/>
        <w:tabs>
          <w:tab w:val="left" w:pos="708"/>
        </w:tabs>
        <w:jc w:val="center"/>
      </w:pPr>
    </w:p>
    <w:p w:rsidR="00C53545" w:rsidRDefault="00C53545" w:rsidP="00C53545">
      <w:pPr>
        <w:shd w:val="clear" w:color="auto" w:fill="FFFFFF"/>
        <w:tabs>
          <w:tab w:val="left" w:pos="708"/>
        </w:tabs>
        <w:jc w:val="center"/>
      </w:pPr>
      <w:r>
        <w:rPr>
          <w:b/>
          <w:bCs/>
        </w:rPr>
        <w:t>§ 5</w:t>
      </w:r>
    </w:p>
    <w:p w:rsidR="00C53545" w:rsidRDefault="00C53545" w:rsidP="00C53545">
      <w:pPr>
        <w:shd w:val="clear" w:color="auto" w:fill="FFFFFF"/>
        <w:tabs>
          <w:tab w:val="left" w:pos="708"/>
        </w:tabs>
        <w:jc w:val="both"/>
      </w:pPr>
      <w:r>
        <w:t>Udzielający zamówienie sprawuje kontrolę merytoryczną i organizacyjną oraz nadzoruje pracę personelu średniego, niższego i technicznego współuczestniczącego w udzielaniu świadczeń będących przedmiotem umowy, a także kontroluje wykonywanie wydawanych przez siebie zleceń.</w:t>
      </w:r>
    </w:p>
    <w:p w:rsidR="00C53545" w:rsidRDefault="00C53545" w:rsidP="00C53545">
      <w:pPr>
        <w:shd w:val="clear" w:color="auto" w:fill="FFFFFF"/>
        <w:tabs>
          <w:tab w:val="left" w:pos="708"/>
        </w:tabs>
        <w:jc w:val="both"/>
      </w:pPr>
    </w:p>
    <w:p w:rsidR="00C53545" w:rsidRDefault="00C53545" w:rsidP="00C53545">
      <w:pPr>
        <w:shd w:val="clear" w:color="auto" w:fill="FFFFFF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§ 6</w:t>
      </w:r>
    </w:p>
    <w:p w:rsidR="00C53545" w:rsidRDefault="00C53545" w:rsidP="00C53545">
      <w:pPr>
        <w:widowControl/>
        <w:numPr>
          <w:ilvl w:val="0"/>
          <w:numId w:val="30"/>
        </w:numPr>
        <w:shd w:val="clear" w:color="auto" w:fill="FFFFFF"/>
        <w:autoSpaceDE/>
        <w:adjustRightInd/>
        <w:jc w:val="both"/>
      </w:pPr>
      <w:r>
        <w:t>Przyjmujący zamówienie jest zobowiązany do prowadzenia dokumentacji medycznej wynikającej z obowiązujących przepisów. Dokumentacja medyczna stanowić będzie własność udzielającego zamówienie.</w:t>
      </w:r>
    </w:p>
    <w:p w:rsidR="00C53545" w:rsidRDefault="00C53545" w:rsidP="00C53545">
      <w:pPr>
        <w:widowControl/>
        <w:numPr>
          <w:ilvl w:val="0"/>
          <w:numId w:val="30"/>
        </w:numPr>
        <w:shd w:val="clear" w:color="auto" w:fill="FFFFFF"/>
        <w:autoSpaceDE/>
        <w:adjustRightInd/>
        <w:jc w:val="both"/>
      </w:pPr>
      <w:r>
        <w:t>Udostępnienie dokumentacji medycznej przez przyjmującego zamówienie osobom trzecim, odbywa się zgodnie z przepisami ustawy o zakładach opieki zdrowotnej oraz wydanych na jej podstawie aktach wykonawczych, w szczególności rozporządzenia Rady Ministrów z dnia 10 sierpnia 2001r.,   w sprawie rodzajów dokumentacji medycznej w zakładach opieki zdrowotnej, sposobu jej prowadzenia oraz szczegółowych warunków jej udostępniania       (</w:t>
      </w:r>
      <w:proofErr w:type="spellStart"/>
      <w:r>
        <w:t>Dz.U</w:t>
      </w:r>
      <w:proofErr w:type="spellEnd"/>
      <w:r>
        <w:t xml:space="preserve">. nr 88 poz.966 z </w:t>
      </w:r>
      <w:proofErr w:type="spellStart"/>
      <w:r>
        <w:t>późn</w:t>
      </w:r>
      <w:proofErr w:type="spellEnd"/>
      <w:r>
        <w:t xml:space="preserve">. zm.), po uprzednim uzyskaniu zgody udzielającego zamówienie. </w:t>
      </w:r>
    </w:p>
    <w:p w:rsidR="00C53545" w:rsidRDefault="00C53545" w:rsidP="00C53545">
      <w:pPr>
        <w:widowControl/>
        <w:numPr>
          <w:ilvl w:val="0"/>
          <w:numId w:val="30"/>
        </w:numPr>
        <w:shd w:val="clear" w:color="auto" w:fill="FFFFFF"/>
        <w:autoSpaceDE/>
        <w:adjustRightInd/>
        <w:jc w:val="both"/>
      </w:pPr>
      <w:r>
        <w:t>Każdorazowo, pisemnie, na żądanie udzielającego zamówienie, przyjmujący zamówienie</w:t>
      </w:r>
    </w:p>
    <w:p w:rsidR="00C53545" w:rsidRDefault="00C53545" w:rsidP="00C53545">
      <w:pPr>
        <w:shd w:val="clear" w:color="auto" w:fill="FFFFFF"/>
        <w:tabs>
          <w:tab w:val="left" w:pos="708"/>
        </w:tabs>
        <w:jc w:val="both"/>
      </w:pPr>
      <w:r>
        <w:t xml:space="preserve">      obowiązany jest udzielić zwrotnej informacji o realizacji przyjętego zamówienia.</w:t>
      </w:r>
    </w:p>
    <w:p w:rsidR="00C53545" w:rsidRDefault="00C53545" w:rsidP="00C53545">
      <w:pPr>
        <w:shd w:val="clear" w:color="auto" w:fill="FFFFFF"/>
        <w:tabs>
          <w:tab w:val="left" w:pos="708"/>
        </w:tabs>
        <w:jc w:val="both"/>
      </w:pPr>
    </w:p>
    <w:p w:rsidR="00C53545" w:rsidRDefault="00C53545" w:rsidP="00C53545">
      <w:pPr>
        <w:shd w:val="clear" w:color="auto" w:fill="FFFFFF"/>
        <w:tabs>
          <w:tab w:val="left" w:pos="8798"/>
        </w:tabs>
        <w:jc w:val="center"/>
        <w:rPr>
          <w:b/>
          <w:bCs/>
        </w:rPr>
      </w:pPr>
      <w:r>
        <w:rPr>
          <w:b/>
          <w:bCs/>
        </w:rPr>
        <w:t>§ 7</w:t>
      </w:r>
    </w:p>
    <w:p w:rsidR="00C53545" w:rsidRDefault="00C53545" w:rsidP="00C53545">
      <w:pPr>
        <w:shd w:val="clear" w:color="auto" w:fill="FFFFFF"/>
        <w:tabs>
          <w:tab w:val="left" w:pos="708"/>
        </w:tabs>
      </w:pPr>
      <w:r>
        <w:t>Przyjmujący zamówienie  zobowiązany jest do:</w:t>
      </w:r>
    </w:p>
    <w:p w:rsidR="00C53545" w:rsidRDefault="00C53545" w:rsidP="00C53545">
      <w:pPr>
        <w:widowControl/>
        <w:numPr>
          <w:ilvl w:val="0"/>
          <w:numId w:val="31"/>
        </w:numPr>
        <w:shd w:val="clear" w:color="auto" w:fill="FFFFFF"/>
        <w:autoSpaceDE/>
        <w:adjustRightInd/>
        <w:jc w:val="both"/>
      </w:pPr>
      <w:r>
        <w:t>ubezpieczenia się od odpowiedzialności cywilnej za szkody wyrządzone w związku z udzielaniem lub zaniechaniem udzielania świadczeń, również od ryzyka wystąpienia chorób zakaźnych w tym wirusa HIV,</w:t>
      </w:r>
    </w:p>
    <w:p w:rsidR="00C53545" w:rsidRDefault="00C53545" w:rsidP="00C53545">
      <w:pPr>
        <w:widowControl/>
        <w:numPr>
          <w:ilvl w:val="0"/>
          <w:numId w:val="31"/>
        </w:numPr>
        <w:shd w:val="clear" w:color="auto" w:fill="FFFFFF"/>
        <w:autoSpaceDE/>
        <w:adjustRightInd/>
        <w:jc w:val="both"/>
      </w:pPr>
      <w:r>
        <w:lastRenderedPageBreak/>
        <w:t xml:space="preserve">okazania polisy ubezpieczeniowej i dostarczenia kopii polisy, o której mowa w pkt  l w terminie 30 dni od podpisania niniejszej umowy – pod rygorem rozwiązania umowy bez wypowiedzenia, </w:t>
      </w:r>
    </w:p>
    <w:p w:rsidR="00C53545" w:rsidRDefault="00C53545" w:rsidP="00C53545">
      <w:pPr>
        <w:widowControl/>
        <w:numPr>
          <w:ilvl w:val="0"/>
          <w:numId w:val="31"/>
        </w:numPr>
        <w:shd w:val="clear" w:color="auto" w:fill="FFFFFF"/>
        <w:autoSpaceDE/>
        <w:adjustRightInd/>
        <w:jc w:val="both"/>
      </w:pPr>
      <w:r>
        <w:t>utrzymywania przez cały okres obowiązywania niniejszej umowy stałej sumy gwarancyjnej oraz wartości ubezpieczenia.</w:t>
      </w:r>
    </w:p>
    <w:p w:rsidR="00C53545" w:rsidRDefault="00C53545" w:rsidP="00C53545">
      <w:pPr>
        <w:shd w:val="clear" w:color="auto" w:fill="FFFFFF"/>
        <w:tabs>
          <w:tab w:val="left" w:pos="708"/>
        </w:tabs>
        <w:jc w:val="both"/>
      </w:pPr>
    </w:p>
    <w:p w:rsidR="00C53545" w:rsidRDefault="00C53545" w:rsidP="00C53545">
      <w:pPr>
        <w:shd w:val="clear" w:color="auto" w:fill="FFFFFF"/>
        <w:tabs>
          <w:tab w:val="left" w:pos="708"/>
        </w:tabs>
        <w:jc w:val="both"/>
      </w:pPr>
    </w:p>
    <w:p w:rsidR="00C53545" w:rsidRDefault="00C53545" w:rsidP="00C53545">
      <w:pPr>
        <w:shd w:val="clear" w:color="auto" w:fill="FFFFFF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§ 8</w:t>
      </w:r>
    </w:p>
    <w:p w:rsidR="00C53545" w:rsidRDefault="00C53545" w:rsidP="00C53545">
      <w:pPr>
        <w:shd w:val="clear" w:color="auto" w:fill="FFFFFF"/>
        <w:tabs>
          <w:tab w:val="left" w:pos="708"/>
        </w:tabs>
        <w:jc w:val="both"/>
      </w:pPr>
      <w:r>
        <w:t>Przyjmujący zamówienie ponosi odpowiedzialność za szkody wyrządzone przy udzielaniu świadczeń zdrowotnych określonych w niniejszej umowie, według zasad określonych w art. 27 ust.7, ustawy z dnia 15 kwietnia 2011r. o działalności leczniczej.</w:t>
      </w:r>
    </w:p>
    <w:p w:rsidR="00C53545" w:rsidRDefault="00C53545" w:rsidP="00C53545">
      <w:pPr>
        <w:shd w:val="clear" w:color="auto" w:fill="FFFFFF"/>
        <w:tabs>
          <w:tab w:val="left" w:pos="708"/>
        </w:tabs>
        <w:jc w:val="both"/>
      </w:pPr>
    </w:p>
    <w:p w:rsidR="00C53545" w:rsidRDefault="00C53545" w:rsidP="00C53545">
      <w:pPr>
        <w:shd w:val="clear" w:color="auto" w:fill="FFFFFF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§ 9</w:t>
      </w:r>
    </w:p>
    <w:p w:rsidR="00C53545" w:rsidRDefault="00C53545" w:rsidP="00C53545">
      <w:pPr>
        <w:widowControl/>
        <w:numPr>
          <w:ilvl w:val="0"/>
          <w:numId w:val="32"/>
        </w:numPr>
        <w:shd w:val="clear" w:color="auto" w:fill="FFFFFF"/>
        <w:autoSpaceDE/>
        <w:adjustRightInd/>
        <w:jc w:val="both"/>
      </w:pPr>
      <w:r>
        <w:t xml:space="preserve">Przeniesienie praw i obowiązków wynikających z niniejszej umowy, możliwe będzie wyłącznie za zgodą udzielającego zamówienie, wyrażoną w formie pisemnej,                  </w:t>
      </w:r>
    </w:p>
    <w:p w:rsidR="00C53545" w:rsidRDefault="00C53545" w:rsidP="00C53545">
      <w:pPr>
        <w:shd w:val="clear" w:color="auto" w:fill="FFFFFF"/>
        <w:tabs>
          <w:tab w:val="left" w:pos="708"/>
        </w:tabs>
        <w:jc w:val="both"/>
      </w:pPr>
      <w:r>
        <w:t xml:space="preserve">       w szczególnych przypadkach i na warunkach zgodnych z obowiązującymi przepisami.</w:t>
      </w:r>
    </w:p>
    <w:p w:rsidR="00C53545" w:rsidRDefault="00C53545" w:rsidP="00C53545">
      <w:pPr>
        <w:widowControl/>
        <w:numPr>
          <w:ilvl w:val="0"/>
          <w:numId w:val="32"/>
        </w:numPr>
        <w:shd w:val="clear" w:color="auto" w:fill="FFFFFF"/>
        <w:autoSpaceDE/>
        <w:adjustRightInd/>
        <w:jc w:val="both"/>
      </w:pPr>
      <w:r>
        <w:t>W przypadku zaistnienia nieprzewidzianych okoliczności, uniemożliwiających zleceniobiorcy wykonanie usługi, obowiązkiem zleceniobiorcy jest zorganizowanie  zastępstwa i wymaga ono akceptacji dyrektora (dyrektora ds. lecznictwa) lub ordynatora/ kierownika oddziału.</w:t>
      </w:r>
    </w:p>
    <w:p w:rsidR="00C53545" w:rsidRDefault="00C53545" w:rsidP="00C53545">
      <w:pPr>
        <w:shd w:val="clear" w:color="auto" w:fill="FFFFFF"/>
        <w:tabs>
          <w:tab w:val="left" w:pos="708"/>
        </w:tabs>
        <w:jc w:val="both"/>
      </w:pPr>
    </w:p>
    <w:p w:rsidR="00C53545" w:rsidRDefault="00C53545" w:rsidP="00C53545">
      <w:pPr>
        <w:shd w:val="clear" w:color="auto" w:fill="FFFFFF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§ 10</w:t>
      </w:r>
    </w:p>
    <w:p w:rsidR="00C53545" w:rsidRDefault="00C53545" w:rsidP="00C53545">
      <w:pPr>
        <w:widowControl/>
        <w:numPr>
          <w:ilvl w:val="0"/>
          <w:numId w:val="33"/>
        </w:numPr>
        <w:shd w:val="clear" w:color="auto" w:fill="FFFFFF"/>
        <w:autoSpaceDE/>
        <w:adjustRightInd/>
        <w:jc w:val="both"/>
      </w:pPr>
      <w:r>
        <w:t xml:space="preserve">Za udzielone świadczenia, </w:t>
      </w:r>
      <w:r>
        <w:rPr>
          <w:b/>
          <w:bCs/>
        </w:rPr>
        <w:t xml:space="preserve">przyjmującemu zamówienie przysługiwać będzie  wynagrodzenie w kwocie stanowiącej 60,39% aktualnie obowiązującej stawki za 1 punkt </w:t>
      </w:r>
      <w:r>
        <w:t xml:space="preserve">(co w dniu zawierania umowy stanowi kwotę </w:t>
      </w:r>
      <w:r>
        <w:rPr>
          <w:b/>
          <w:bCs/>
        </w:rPr>
        <w:t>5,00zł</w:t>
      </w:r>
      <w:r>
        <w:t>), zgodnie z umową zawartą przez udzielającego zamówienie z NFZ.</w:t>
      </w:r>
    </w:p>
    <w:p w:rsidR="00C53545" w:rsidRDefault="00C53545" w:rsidP="00C53545">
      <w:pPr>
        <w:widowControl/>
        <w:numPr>
          <w:ilvl w:val="0"/>
          <w:numId w:val="33"/>
        </w:numPr>
        <w:shd w:val="clear" w:color="auto" w:fill="FFFFFF"/>
        <w:autoSpaceDE/>
        <w:adjustRightInd/>
        <w:jc w:val="both"/>
      </w:pPr>
      <w:r>
        <w:t>Wypłata wynagrodzenia realizowana będzie przelewem bankowym na konto bankowe przyjmującego zamówienie o numerze: ……………………………………...</w:t>
      </w:r>
      <w:r>
        <w:rPr>
          <w:b/>
          <w:bCs/>
        </w:rPr>
        <w:t>,</w:t>
      </w:r>
    </w:p>
    <w:p w:rsidR="00C53545" w:rsidRPr="000327FA" w:rsidRDefault="00C53545" w:rsidP="00C53545">
      <w:pPr>
        <w:shd w:val="clear" w:color="auto" w:fill="FFFFFF"/>
        <w:tabs>
          <w:tab w:val="left" w:pos="708"/>
        </w:tabs>
        <w:ind w:left="426" w:hanging="284"/>
        <w:jc w:val="both"/>
      </w:pPr>
      <w:r>
        <w:rPr>
          <w:b/>
          <w:bCs/>
        </w:rPr>
        <w:t xml:space="preserve">    </w:t>
      </w:r>
      <w:r>
        <w:t xml:space="preserve">raz w miesiącu, w ciągu 14 dni od dnia dostarczenia udzielającemu zamówienie  prawidłowo wystawionego miesięcznego rachunku </w:t>
      </w:r>
      <w:r w:rsidRPr="000327FA">
        <w:t>wraz z kartą pracy, potwierdzoną przez ordynatora oddziału, kierownika  lub dyrektora Szpitala.</w:t>
      </w:r>
    </w:p>
    <w:p w:rsidR="00C53545" w:rsidRDefault="00C53545" w:rsidP="00C53545">
      <w:pPr>
        <w:widowControl/>
        <w:numPr>
          <w:ilvl w:val="0"/>
          <w:numId w:val="34"/>
        </w:numPr>
        <w:shd w:val="clear" w:color="auto" w:fill="FFFFFF"/>
        <w:tabs>
          <w:tab w:val="num" w:pos="426"/>
        </w:tabs>
        <w:autoSpaceDE/>
        <w:adjustRightInd/>
        <w:ind w:left="426" w:hanging="426"/>
        <w:jc w:val="both"/>
        <w:rPr>
          <w:b/>
          <w:bCs/>
        </w:rPr>
      </w:pPr>
      <w:r>
        <w:t>W przypadku zwłoki w płatności wynagrodzenia, przyjmującemu zamówienie przysługiwać będą odsetki ustawowe.</w:t>
      </w:r>
    </w:p>
    <w:p w:rsidR="00C53545" w:rsidRDefault="00C53545" w:rsidP="00C53545">
      <w:pPr>
        <w:shd w:val="clear" w:color="auto" w:fill="FFFFFF"/>
        <w:tabs>
          <w:tab w:val="left" w:pos="708"/>
        </w:tabs>
        <w:ind w:left="426" w:hanging="426"/>
        <w:jc w:val="both"/>
      </w:pPr>
    </w:p>
    <w:p w:rsidR="00C53545" w:rsidRDefault="00C53545" w:rsidP="00C53545">
      <w:pPr>
        <w:shd w:val="clear" w:color="auto" w:fill="FFFFFF"/>
        <w:tabs>
          <w:tab w:val="left" w:pos="708"/>
        </w:tabs>
        <w:jc w:val="both"/>
      </w:pPr>
    </w:p>
    <w:p w:rsidR="00C53545" w:rsidRDefault="00C53545" w:rsidP="00C53545">
      <w:pPr>
        <w:shd w:val="clear" w:color="auto" w:fill="FFFFFF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 xml:space="preserve">§ 11 </w:t>
      </w:r>
    </w:p>
    <w:p w:rsidR="00C53545" w:rsidRDefault="00C53545" w:rsidP="00C53545">
      <w:pPr>
        <w:shd w:val="clear" w:color="auto" w:fill="FFFFFF"/>
        <w:tabs>
          <w:tab w:val="left" w:pos="708"/>
        </w:tabs>
      </w:pPr>
      <w:r>
        <w:t xml:space="preserve">Umowa zostaje zawarta na okres </w:t>
      </w:r>
      <w:r>
        <w:rPr>
          <w:b/>
          <w:bCs/>
        </w:rPr>
        <w:t>od</w:t>
      </w:r>
      <w:r>
        <w:t xml:space="preserve"> …………..</w:t>
      </w:r>
      <w:r>
        <w:rPr>
          <w:b/>
          <w:bCs/>
        </w:rPr>
        <w:t xml:space="preserve"> do </w:t>
      </w:r>
      <w:r>
        <w:t>………………..</w:t>
      </w:r>
    </w:p>
    <w:p w:rsidR="00C53545" w:rsidRDefault="00C53545" w:rsidP="00C53545">
      <w:pPr>
        <w:shd w:val="clear" w:color="auto" w:fill="FFFFFF"/>
        <w:tabs>
          <w:tab w:val="left" w:pos="708"/>
        </w:tabs>
        <w:jc w:val="both"/>
      </w:pPr>
    </w:p>
    <w:p w:rsidR="000327FA" w:rsidRDefault="000327FA" w:rsidP="00C53545">
      <w:pPr>
        <w:shd w:val="clear" w:color="auto" w:fill="FFFFFF"/>
        <w:tabs>
          <w:tab w:val="left" w:pos="708"/>
        </w:tabs>
        <w:jc w:val="both"/>
      </w:pPr>
    </w:p>
    <w:p w:rsidR="00C53545" w:rsidRDefault="00C53545" w:rsidP="00C53545">
      <w:pPr>
        <w:shd w:val="clear" w:color="auto" w:fill="FFFFFF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§ 12</w:t>
      </w:r>
    </w:p>
    <w:p w:rsidR="00C53545" w:rsidRDefault="00C53545" w:rsidP="00C53545">
      <w:pPr>
        <w:widowControl/>
        <w:numPr>
          <w:ilvl w:val="0"/>
          <w:numId w:val="35"/>
        </w:numPr>
        <w:shd w:val="clear" w:color="auto" w:fill="FFFFFF"/>
        <w:autoSpaceDE/>
        <w:adjustRightInd/>
        <w:jc w:val="both"/>
      </w:pPr>
      <w:r>
        <w:t>Jeśli w toku wykonywania umowy wystąpią okoliczności, których strony nie mogły przewidzieć przy jej zawieraniu, to będzie to podstawą do wystąpienia stron o renegocjację warunków umowy lub skrócenie jej obowiązywania.</w:t>
      </w:r>
    </w:p>
    <w:p w:rsidR="00C53545" w:rsidRDefault="00C53545" w:rsidP="00C53545">
      <w:pPr>
        <w:widowControl/>
        <w:numPr>
          <w:ilvl w:val="0"/>
          <w:numId w:val="35"/>
        </w:numPr>
        <w:shd w:val="clear" w:color="auto" w:fill="FFFFFF"/>
        <w:autoSpaceDE/>
        <w:adjustRightInd/>
        <w:jc w:val="both"/>
      </w:pPr>
      <w:r>
        <w:t>Strony zastrzegają sobie prawo do odstąpienia od umowy za 1-miesięcznym okresem wypowiedzenia.</w:t>
      </w:r>
    </w:p>
    <w:p w:rsidR="00C53545" w:rsidRDefault="00C53545" w:rsidP="00C53545">
      <w:pPr>
        <w:widowControl/>
        <w:numPr>
          <w:ilvl w:val="0"/>
          <w:numId w:val="35"/>
        </w:numPr>
        <w:shd w:val="clear" w:color="auto" w:fill="FFFFFF"/>
        <w:autoSpaceDE/>
        <w:adjustRightInd/>
        <w:jc w:val="both"/>
      </w:pPr>
      <w:r>
        <w:t>Udzielający zamówienie zastrzega sobie prawo do rozwiązania umowy bez wypowiedzenia w przypadku:</w:t>
      </w:r>
    </w:p>
    <w:p w:rsidR="00C53545" w:rsidRDefault="00C53545" w:rsidP="00C53545">
      <w:pPr>
        <w:widowControl/>
        <w:numPr>
          <w:ilvl w:val="0"/>
          <w:numId w:val="36"/>
        </w:numPr>
        <w:shd w:val="clear" w:color="auto" w:fill="FFFFFF"/>
        <w:autoSpaceDE/>
        <w:adjustRightInd/>
        <w:jc w:val="both"/>
      </w:pPr>
      <w:r>
        <w:t xml:space="preserve">niedostarczenia w terminie 30 dni od podpisania niniejszej umowy kopii polisy, o której mowa w </w:t>
      </w:r>
      <w:r>
        <w:rPr>
          <w:rFonts w:ascii="Lucida Console" w:hAnsi="Lucida Console" w:cs="Lucida Console"/>
        </w:rPr>
        <w:t>§</w:t>
      </w:r>
      <w:r>
        <w:t xml:space="preserve"> 7, </w:t>
      </w:r>
    </w:p>
    <w:p w:rsidR="00C53545" w:rsidRDefault="00C53545" w:rsidP="00C53545">
      <w:pPr>
        <w:widowControl/>
        <w:numPr>
          <w:ilvl w:val="0"/>
          <w:numId w:val="36"/>
        </w:numPr>
        <w:shd w:val="clear" w:color="auto" w:fill="FFFFFF"/>
        <w:autoSpaceDE/>
        <w:adjustRightInd/>
        <w:jc w:val="both"/>
      </w:pPr>
      <w:r>
        <w:t>zmniejszenia limitów wykonywanych świadczeń przez NFZ,</w:t>
      </w:r>
    </w:p>
    <w:p w:rsidR="00C53545" w:rsidRDefault="00C53545" w:rsidP="00C53545">
      <w:pPr>
        <w:widowControl/>
        <w:numPr>
          <w:ilvl w:val="0"/>
          <w:numId w:val="36"/>
        </w:numPr>
        <w:shd w:val="clear" w:color="auto" w:fill="FFFFFF"/>
        <w:autoSpaceDE/>
        <w:adjustRightInd/>
        <w:jc w:val="both"/>
      </w:pPr>
      <w:r>
        <w:lastRenderedPageBreak/>
        <w:t>niepodpisania przez udzielającego zamówienie umów z NFZ,  na wykonywanie świadczeń będących przedmiotem niniejszej,</w:t>
      </w:r>
    </w:p>
    <w:p w:rsidR="00C53545" w:rsidRDefault="00C53545" w:rsidP="00C53545">
      <w:pPr>
        <w:widowControl/>
        <w:numPr>
          <w:ilvl w:val="0"/>
          <w:numId w:val="36"/>
        </w:numPr>
        <w:shd w:val="clear" w:color="auto" w:fill="FFFFFF"/>
        <w:autoSpaceDE/>
        <w:adjustRightInd/>
        <w:jc w:val="both"/>
      </w:pPr>
      <w:r>
        <w:t>rażącego naruszenia postanowień niniejszej umowy przez przyjmującego zamówienie.</w:t>
      </w:r>
    </w:p>
    <w:p w:rsidR="00C53545" w:rsidRDefault="00C53545" w:rsidP="00C53545">
      <w:pPr>
        <w:shd w:val="clear" w:color="auto" w:fill="FFFFFF"/>
        <w:tabs>
          <w:tab w:val="left" w:pos="708"/>
        </w:tabs>
        <w:jc w:val="center"/>
        <w:rPr>
          <w:b/>
          <w:bCs/>
        </w:rPr>
      </w:pPr>
    </w:p>
    <w:p w:rsidR="00C53545" w:rsidRDefault="00C53545" w:rsidP="00C53545">
      <w:pPr>
        <w:shd w:val="clear" w:color="auto" w:fill="FFFFFF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§ 13</w:t>
      </w:r>
    </w:p>
    <w:p w:rsidR="00C53545" w:rsidRDefault="00C53545" w:rsidP="00C53545">
      <w:pPr>
        <w:widowControl/>
        <w:numPr>
          <w:ilvl w:val="0"/>
          <w:numId w:val="37"/>
        </w:numPr>
        <w:shd w:val="clear" w:color="auto" w:fill="FFFFFF"/>
        <w:tabs>
          <w:tab w:val="num" w:pos="284"/>
        </w:tabs>
        <w:autoSpaceDE/>
        <w:adjustRightInd/>
      </w:pPr>
      <w:r>
        <w:t>Zmiana warunków umowy wymaga zachowania formy pisemnej pod rygorem nieważności.</w:t>
      </w:r>
    </w:p>
    <w:p w:rsidR="00C53545" w:rsidRDefault="00C53545" w:rsidP="00C53545">
      <w:pPr>
        <w:widowControl/>
        <w:numPr>
          <w:ilvl w:val="0"/>
          <w:numId w:val="37"/>
        </w:numPr>
        <w:shd w:val="clear" w:color="auto" w:fill="FFFFFF"/>
        <w:tabs>
          <w:tab w:val="num" w:pos="284"/>
        </w:tabs>
        <w:autoSpaceDE/>
        <w:adjustRightInd/>
      </w:pPr>
      <w:r>
        <w:t>Wszystkie aneksy sporządzone do umowy stanowić będą jej integralną część.</w:t>
      </w:r>
    </w:p>
    <w:p w:rsidR="00C53545" w:rsidRDefault="00C53545" w:rsidP="00C53545">
      <w:pPr>
        <w:shd w:val="clear" w:color="auto" w:fill="FFFFFF"/>
        <w:tabs>
          <w:tab w:val="left" w:pos="708"/>
        </w:tabs>
        <w:jc w:val="both"/>
      </w:pPr>
    </w:p>
    <w:p w:rsidR="00C53545" w:rsidRDefault="00C53545" w:rsidP="00C53545">
      <w:pPr>
        <w:shd w:val="clear" w:color="auto" w:fill="FFFFFF"/>
        <w:tabs>
          <w:tab w:val="left" w:pos="708"/>
        </w:tabs>
        <w:jc w:val="both"/>
      </w:pPr>
    </w:p>
    <w:p w:rsidR="00C53545" w:rsidRDefault="00C53545" w:rsidP="00C53545">
      <w:pPr>
        <w:shd w:val="clear" w:color="auto" w:fill="FFFFFF"/>
        <w:tabs>
          <w:tab w:val="left" w:pos="708"/>
        </w:tabs>
        <w:jc w:val="both"/>
      </w:pPr>
    </w:p>
    <w:p w:rsidR="00C53545" w:rsidRDefault="00C53545" w:rsidP="00C53545">
      <w:pPr>
        <w:shd w:val="clear" w:color="auto" w:fill="FFFFFF"/>
        <w:tabs>
          <w:tab w:val="left" w:pos="708"/>
        </w:tabs>
        <w:jc w:val="both"/>
      </w:pPr>
    </w:p>
    <w:p w:rsidR="00C53545" w:rsidRDefault="00C53545" w:rsidP="00C53545">
      <w:pPr>
        <w:shd w:val="clear" w:color="auto" w:fill="FFFFFF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§ 14</w:t>
      </w:r>
    </w:p>
    <w:p w:rsidR="00C53545" w:rsidRDefault="00C53545" w:rsidP="00C53545">
      <w:pPr>
        <w:shd w:val="clear" w:color="auto" w:fill="FFFFFF"/>
        <w:tabs>
          <w:tab w:val="left" w:pos="708"/>
        </w:tabs>
        <w:jc w:val="both"/>
      </w:pPr>
      <w: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zamówienie.</w:t>
      </w:r>
    </w:p>
    <w:p w:rsidR="00C53545" w:rsidRDefault="00C53545" w:rsidP="00C53545">
      <w:pPr>
        <w:shd w:val="clear" w:color="auto" w:fill="FFFFFF"/>
        <w:tabs>
          <w:tab w:val="left" w:pos="708"/>
        </w:tabs>
        <w:rPr>
          <w:b/>
          <w:bCs/>
        </w:rPr>
      </w:pPr>
    </w:p>
    <w:p w:rsidR="00C53545" w:rsidRDefault="00C53545" w:rsidP="00C53545">
      <w:pPr>
        <w:shd w:val="clear" w:color="auto" w:fill="FFFFFF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§ 15</w:t>
      </w:r>
    </w:p>
    <w:p w:rsidR="00C53545" w:rsidRDefault="00C53545" w:rsidP="00C53545">
      <w:pPr>
        <w:widowControl/>
        <w:numPr>
          <w:ilvl w:val="0"/>
          <w:numId w:val="38"/>
        </w:numPr>
        <w:shd w:val="clear" w:color="auto" w:fill="FFFFFF"/>
        <w:autoSpaceDE/>
        <w:adjustRightInd/>
        <w:jc w:val="both"/>
      </w:pPr>
      <w:r>
        <w:t xml:space="preserve">Strony zastrzegają poufność wszelkich postanowień umowy wobec osób trzecich. </w:t>
      </w:r>
    </w:p>
    <w:p w:rsidR="00C53545" w:rsidRDefault="00C53545" w:rsidP="00C53545">
      <w:pPr>
        <w:widowControl/>
        <w:numPr>
          <w:ilvl w:val="0"/>
          <w:numId w:val="38"/>
        </w:numPr>
        <w:shd w:val="clear" w:color="auto" w:fill="FFFFFF"/>
        <w:tabs>
          <w:tab w:val="num" w:pos="0"/>
        </w:tabs>
        <w:autoSpaceDE/>
        <w:adjustRightInd/>
        <w:jc w:val="both"/>
      </w:pPr>
      <w:r>
        <w:t>W czasie trwania niniejszej umowy, a także w okresie 3 lat od jej rozwiązania lub ustania, przyjmujący zamówienie zobowiązuje się do zachowania w tajemnicy wszelkich informacji handlowych, organizacyjnych, technicznych lub technologicznych, co do których przyjmujący podjął niezbędne działania w celu zachowania ich poufności.</w:t>
      </w:r>
    </w:p>
    <w:p w:rsidR="00C53545" w:rsidRDefault="00C53545" w:rsidP="00C53545">
      <w:pPr>
        <w:shd w:val="clear" w:color="auto" w:fill="FFFFFF"/>
        <w:tabs>
          <w:tab w:val="left" w:pos="708"/>
        </w:tabs>
        <w:jc w:val="both"/>
      </w:pPr>
    </w:p>
    <w:p w:rsidR="00C53545" w:rsidRDefault="00C53545" w:rsidP="00C53545">
      <w:pPr>
        <w:shd w:val="clear" w:color="auto" w:fill="FFFFFF"/>
        <w:tabs>
          <w:tab w:val="left" w:pos="708"/>
        </w:tabs>
        <w:jc w:val="both"/>
      </w:pPr>
    </w:p>
    <w:p w:rsidR="00C53545" w:rsidRDefault="00C53545" w:rsidP="00C53545">
      <w:pPr>
        <w:shd w:val="clear" w:color="auto" w:fill="FFFFFF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§ 16</w:t>
      </w:r>
    </w:p>
    <w:p w:rsidR="00C53545" w:rsidRDefault="00C53545" w:rsidP="00C53545">
      <w:pPr>
        <w:shd w:val="clear" w:color="auto" w:fill="FFFFFF"/>
        <w:tabs>
          <w:tab w:val="left" w:pos="708"/>
        </w:tabs>
      </w:pPr>
      <w:r>
        <w:t>W sprawach nieuregulowanych niniejszą umową, zastosowanie mają odpowiednie przepisy Kodeksu Cywilnego.</w:t>
      </w:r>
    </w:p>
    <w:p w:rsidR="00C53545" w:rsidRDefault="00C53545" w:rsidP="00C53545">
      <w:pPr>
        <w:shd w:val="clear" w:color="auto" w:fill="FFFFFF"/>
        <w:tabs>
          <w:tab w:val="left" w:pos="708"/>
        </w:tabs>
      </w:pPr>
    </w:p>
    <w:p w:rsidR="00C53545" w:rsidRDefault="00C53545" w:rsidP="00C53545">
      <w:pPr>
        <w:shd w:val="clear" w:color="auto" w:fill="FFFFFF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§ 17</w:t>
      </w:r>
    </w:p>
    <w:p w:rsidR="00C53545" w:rsidRDefault="00C53545" w:rsidP="00C53545">
      <w:pPr>
        <w:pStyle w:val="Tekstpodstawowy"/>
        <w:widowControl/>
        <w:tabs>
          <w:tab w:val="left" w:pos="708"/>
        </w:tabs>
        <w:autoSpaceDE/>
        <w:adjustRightInd/>
      </w:pPr>
      <w:r>
        <w:t>Umowę sporządzono w dwóch jednobrzmiących egzemplarzach, po jednym dla każdej ze stron.</w:t>
      </w:r>
    </w:p>
    <w:p w:rsidR="00C53545" w:rsidRDefault="00C53545" w:rsidP="00C53545">
      <w:pPr>
        <w:shd w:val="clear" w:color="auto" w:fill="FFFFFF"/>
        <w:tabs>
          <w:tab w:val="left" w:pos="708"/>
        </w:tabs>
      </w:pPr>
    </w:p>
    <w:p w:rsidR="00C53545" w:rsidRDefault="00C53545" w:rsidP="00C53545">
      <w:pPr>
        <w:shd w:val="clear" w:color="auto" w:fill="FFFFFF"/>
        <w:tabs>
          <w:tab w:val="left" w:pos="708"/>
        </w:tabs>
      </w:pPr>
    </w:p>
    <w:p w:rsidR="00C53545" w:rsidRDefault="00C53545" w:rsidP="00C53545">
      <w:pPr>
        <w:shd w:val="clear" w:color="auto" w:fill="FFFFFF"/>
        <w:tabs>
          <w:tab w:val="left" w:pos="708"/>
        </w:tabs>
      </w:pPr>
    </w:p>
    <w:p w:rsidR="00C53545" w:rsidRDefault="00C53545" w:rsidP="00C53545">
      <w:pPr>
        <w:shd w:val="clear" w:color="auto" w:fill="FFFFFF"/>
        <w:tabs>
          <w:tab w:val="left" w:pos="708"/>
        </w:tabs>
      </w:pPr>
    </w:p>
    <w:p w:rsidR="00C53545" w:rsidRDefault="00C53545" w:rsidP="00C53545">
      <w:pPr>
        <w:shd w:val="clear" w:color="auto" w:fill="FFFFFF"/>
        <w:tabs>
          <w:tab w:val="left" w:pos="708"/>
        </w:tabs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                                                                               ........................................................................</w:t>
      </w:r>
    </w:p>
    <w:p w:rsidR="00C53545" w:rsidRDefault="00C53545" w:rsidP="00C53545">
      <w:pPr>
        <w:pStyle w:val="Nagwek8"/>
        <w:tabs>
          <w:tab w:val="left" w:pos="708"/>
        </w:tabs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przyjmujący zamówienie                                                                                      udzielający zamówienie</w:t>
      </w: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jc w:val="right"/>
      </w:pPr>
      <w:r>
        <w:rPr>
          <w:sz w:val="16"/>
          <w:szCs w:val="16"/>
        </w:rPr>
        <w:lastRenderedPageBreak/>
        <w:t>……...................................…………….</w:t>
      </w:r>
      <w:r>
        <w:t xml:space="preserve">, dnia </w:t>
      </w:r>
      <w:r>
        <w:rPr>
          <w:sz w:val="16"/>
          <w:szCs w:val="16"/>
        </w:rPr>
        <w:t>……......………….....………</w:t>
      </w:r>
    </w:p>
    <w:p w:rsidR="00C53545" w:rsidRDefault="00C53545" w:rsidP="00C53545">
      <w:pPr>
        <w:tabs>
          <w:tab w:val="left" w:pos="708"/>
        </w:tabs>
        <w:rPr>
          <w:color w:val="000000"/>
        </w:rPr>
      </w:pPr>
    </w:p>
    <w:p w:rsidR="00C53545" w:rsidRDefault="00C53545" w:rsidP="00C53545">
      <w:pPr>
        <w:tabs>
          <w:tab w:val="left" w:pos="708"/>
        </w:tabs>
        <w:rPr>
          <w:color w:val="000000"/>
        </w:rPr>
      </w:pPr>
    </w:p>
    <w:p w:rsidR="00C53545" w:rsidRDefault="00C53545" w:rsidP="00C53545">
      <w:pPr>
        <w:tabs>
          <w:tab w:val="left" w:pos="708"/>
        </w:tabs>
        <w:rPr>
          <w:color w:val="000000"/>
        </w:rPr>
      </w:pPr>
    </w:p>
    <w:p w:rsidR="00C53545" w:rsidRDefault="00C53545" w:rsidP="00C53545">
      <w:pPr>
        <w:tabs>
          <w:tab w:val="left" w:pos="708"/>
        </w:tabs>
        <w:rPr>
          <w:color w:val="000000"/>
        </w:rPr>
      </w:pPr>
    </w:p>
    <w:p w:rsidR="00C53545" w:rsidRDefault="00C53545" w:rsidP="00C53545">
      <w:pPr>
        <w:pStyle w:val="Nagwek3"/>
        <w:tabs>
          <w:tab w:val="left" w:pos="708"/>
        </w:tabs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OŚWIADCZENIE</w:t>
      </w:r>
    </w:p>
    <w:p w:rsidR="00C53545" w:rsidRDefault="00C53545" w:rsidP="00C53545">
      <w:pPr>
        <w:pStyle w:val="Nagwek"/>
        <w:tabs>
          <w:tab w:val="left" w:pos="708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C53545" w:rsidRDefault="00C53545" w:rsidP="00C53545">
      <w:pPr>
        <w:tabs>
          <w:tab w:val="left" w:pos="708"/>
        </w:tabs>
        <w:spacing w:line="360" w:lineRule="auto"/>
      </w:pPr>
      <w:r>
        <w:t>Niniejszym oświadczam, że zapoznałem/</w:t>
      </w:r>
      <w:proofErr w:type="spellStart"/>
      <w:r>
        <w:t>am</w:t>
      </w:r>
      <w:proofErr w:type="spellEnd"/>
      <w:r>
        <w:t xml:space="preserve"> się z:</w:t>
      </w:r>
    </w:p>
    <w:p w:rsidR="00C53545" w:rsidRDefault="00C53545" w:rsidP="00C53545">
      <w:pPr>
        <w:numPr>
          <w:ilvl w:val="0"/>
          <w:numId w:val="39"/>
        </w:numPr>
        <w:tabs>
          <w:tab w:val="num" w:pos="284"/>
        </w:tabs>
        <w:spacing w:line="360" w:lineRule="auto"/>
        <w:ind w:left="284" w:right="48" w:hanging="284"/>
        <w:rPr>
          <w:lang w:eastAsia="en-US"/>
        </w:rPr>
      </w:pPr>
      <w:r>
        <w:t>ogłoszeniem SPZOZ w Kościanie z dnia 20.05.2015r. dotyczącym konkursu ofert na udzielanie świadczeń lekarskich na rzecz pacjentów Poradni Kardiologicznej w Kościanie,</w:t>
      </w:r>
    </w:p>
    <w:p w:rsidR="00C53545" w:rsidRDefault="00C53545" w:rsidP="00C53545">
      <w:pPr>
        <w:numPr>
          <w:ilvl w:val="0"/>
          <w:numId w:val="39"/>
        </w:numPr>
        <w:tabs>
          <w:tab w:val="num" w:pos="284"/>
        </w:tabs>
        <w:spacing w:line="360" w:lineRule="auto"/>
        <w:ind w:left="284" w:right="48" w:hanging="284"/>
        <w:rPr>
          <w:lang w:eastAsia="en-US"/>
        </w:rPr>
      </w:pPr>
      <w:r>
        <w:rPr>
          <w:lang w:eastAsia="en-US"/>
        </w:rPr>
        <w:t>zarządzeniem wewnętrznym nr 19 dyrektora SPZOZ w Kościanie, z dnia 20.05.2015r.,</w:t>
      </w:r>
    </w:p>
    <w:p w:rsidR="00C53545" w:rsidRDefault="00C53545" w:rsidP="00C53545">
      <w:pPr>
        <w:numPr>
          <w:ilvl w:val="0"/>
          <w:numId w:val="39"/>
        </w:numPr>
        <w:tabs>
          <w:tab w:val="num" w:pos="284"/>
        </w:tabs>
        <w:spacing w:line="360" w:lineRule="auto"/>
        <w:ind w:left="284" w:hanging="284"/>
        <w:rPr>
          <w:lang w:eastAsia="en-US"/>
        </w:rPr>
      </w:pPr>
      <w:r>
        <w:t xml:space="preserve">projektem umowy, która zostanie zawarta z oferentem wyłonionym w tym konkursie, </w:t>
      </w:r>
    </w:p>
    <w:p w:rsidR="00C53545" w:rsidRDefault="00C53545" w:rsidP="00C53545">
      <w:pPr>
        <w:tabs>
          <w:tab w:val="left" w:pos="708"/>
        </w:tabs>
        <w:spacing w:line="360" w:lineRule="auto"/>
        <w:ind w:left="420"/>
        <w:rPr>
          <w:lang w:eastAsia="en-US"/>
        </w:rPr>
      </w:pPr>
    </w:p>
    <w:p w:rsidR="00C53545" w:rsidRDefault="00C53545" w:rsidP="00C53545">
      <w:pPr>
        <w:tabs>
          <w:tab w:val="left" w:pos="708"/>
        </w:tabs>
        <w:spacing w:line="360" w:lineRule="auto"/>
        <w:rPr>
          <w:lang w:eastAsia="en-US"/>
        </w:rPr>
      </w:pPr>
      <w:r>
        <w:t>zrozumiałam/em ich treść i nie zgłaszam do nich żadnych zastrzeżeń.</w:t>
      </w:r>
    </w:p>
    <w:p w:rsidR="00C53545" w:rsidRDefault="00C53545" w:rsidP="00C53545">
      <w:pPr>
        <w:pStyle w:val="Nagwek"/>
        <w:tabs>
          <w:tab w:val="left" w:pos="708"/>
        </w:tabs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53545" w:rsidRDefault="00C53545" w:rsidP="00C53545">
      <w:pPr>
        <w:pStyle w:val="Nagwek"/>
        <w:tabs>
          <w:tab w:val="left" w:pos="708"/>
        </w:tabs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53545" w:rsidRDefault="00C53545" w:rsidP="00C53545">
      <w:pPr>
        <w:tabs>
          <w:tab w:val="left" w:pos="708"/>
        </w:tabs>
        <w:jc w:val="right"/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</w:t>
      </w:r>
      <w:r>
        <w:rPr>
          <w:sz w:val="16"/>
          <w:szCs w:val="16"/>
        </w:rPr>
        <w:t>....................................................................................................</w:t>
      </w:r>
    </w:p>
    <w:p w:rsidR="00C53545" w:rsidRDefault="00C53545" w:rsidP="00C53545">
      <w:pPr>
        <w:tabs>
          <w:tab w:val="left" w:pos="708"/>
        </w:tabs>
      </w:pPr>
      <w:r>
        <w:t xml:space="preserve">                                                                                                          podpis oferenta</w:t>
      </w:r>
    </w:p>
    <w:p w:rsidR="00C53545" w:rsidRDefault="00C53545" w:rsidP="00C53545">
      <w:pPr>
        <w:tabs>
          <w:tab w:val="left" w:pos="708"/>
        </w:tabs>
        <w:jc w:val="center"/>
        <w:rPr>
          <w:rFonts w:ascii="Tahoma" w:hAnsi="Tahoma" w:cs="Tahoma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0327FA" w:rsidRDefault="000327FA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jc w:val="center"/>
        <w:rPr>
          <w:rFonts w:ascii="Tahoma" w:hAnsi="Tahoma" w:cs="Tahoma"/>
        </w:rPr>
      </w:pPr>
    </w:p>
    <w:p w:rsidR="00C53545" w:rsidRDefault="00C53545" w:rsidP="00C53545">
      <w:pPr>
        <w:tabs>
          <w:tab w:val="left" w:pos="708"/>
        </w:tabs>
        <w:jc w:val="right"/>
      </w:pPr>
      <w:r>
        <w:rPr>
          <w:sz w:val="16"/>
          <w:szCs w:val="16"/>
        </w:rPr>
        <w:lastRenderedPageBreak/>
        <w:t>……...................................…………….</w:t>
      </w:r>
      <w:r>
        <w:t xml:space="preserve">, dnia </w:t>
      </w:r>
      <w:r>
        <w:rPr>
          <w:sz w:val="16"/>
          <w:szCs w:val="16"/>
        </w:rPr>
        <w:t>……......………….....………</w:t>
      </w:r>
    </w:p>
    <w:p w:rsidR="00C53545" w:rsidRDefault="00C53545" w:rsidP="00C53545">
      <w:pPr>
        <w:tabs>
          <w:tab w:val="left" w:pos="708"/>
        </w:tabs>
        <w:rPr>
          <w:color w:val="000000"/>
        </w:rPr>
      </w:pPr>
    </w:p>
    <w:p w:rsidR="00C53545" w:rsidRDefault="00C53545" w:rsidP="00C53545">
      <w:pPr>
        <w:tabs>
          <w:tab w:val="left" w:pos="708"/>
        </w:tabs>
        <w:rPr>
          <w:color w:val="000000"/>
        </w:rPr>
      </w:pPr>
    </w:p>
    <w:p w:rsidR="00C53545" w:rsidRDefault="00C53545" w:rsidP="00C53545">
      <w:pPr>
        <w:tabs>
          <w:tab w:val="left" w:pos="708"/>
        </w:tabs>
        <w:rPr>
          <w:color w:val="000000"/>
        </w:rPr>
      </w:pPr>
    </w:p>
    <w:p w:rsidR="00C53545" w:rsidRDefault="00C53545" w:rsidP="00C53545">
      <w:pPr>
        <w:tabs>
          <w:tab w:val="left" w:pos="708"/>
        </w:tabs>
        <w:rPr>
          <w:color w:val="000000"/>
        </w:rPr>
      </w:pPr>
    </w:p>
    <w:p w:rsidR="00C53545" w:rsidRDefault="00C53545" w:rsidP="00C53545">
      <w:pPr>
        <w:tabs>
          <w:tab w:val="left" w:pos="708"/>
        </w:tabs>
        <w:rPr>
          <w:color w:val="000000"/>
        </w:rPr>
      </w:pPr>
    </w:p>
    <w:p w:rsidR="00C53545" w:rsidRDefault="00C53545" w:rsidP="00C53545">
      <w:pPr>
        <w:pStyle w:val="Nagwek3"/>
        <w:tabs>
          <w:tab w:val="left" w:pos="708"/>
        </w:tabs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OŚWIADCZENIE OFERENTA</w:t>
      </w:r>
    </w:p>
    <w:p w:rsidR="00C53545" w:rsidRDefault="00C53545" w:rsidP="00C53545">
      <w:pPr>
        <w:pStyle w:val="Nagwek"/>
        <w:tabs>
          <w:tab w:val="left" w:pos="708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C53545" w:rsidRDefault="00C53545" w:rsidP="00C53545">
      <w:pPr>
        <w:tabs>
          <w:tab w:val="left" w:pos="708"/>
        </w:tabs>
        <w:spacing w:line="360" w:lineRule="auto"/>
      </w:pPr>
      <w:r>
        <w:t>Niniejszym deklaruję gotowość do realizacji świadczeń w wymiarze min. ….. godz. tygodniowo.</w:t>
      </w:r>
    </w:p>
    <w:p w:rsidR="00C53545" w:rsidRDefault="00C53545" w:rsidP="00C53545">
      <w:pPr>
        <w:tabs>
          <w:tab w:val="left" w:pos="708"/>
        </w:tabs>
        <w:spacing w:line="360" w:lineRule="auto"/>
      </w:pPr>
    </w:p>
    <w:p w:rsidR="00C53545" w:rsidRDefault="00C53545" w:rsidP="00C53545">
      <w:pPr>
        <w:tabs>
          <w:tab w:val="left" w:pos="708"/>
        </w:tabs>
        <w:spacing w:line="360" w:lineRule="auto"/>
      </w:pPr>
    </w:p>
    <w:p w:rsidR="00C53545" w:rsidRDefault="00C53545" w:rsidP="00C53545">
      <w:pPr>
        <w:tabs>
          <w:tab w:val="left" w:pos="708"/>
        </w:tabs>
        <w:spacing w:line="360" w:lineRule="auto"/>
      </w:pPr>
    </w:p>
    <w:p w:rsidR="00C53545" w:rsidRDefault="00C53545" w:rsidP="00C53545">
      <w:pPr>
        <w:tabs>
          <w:tab w:val="left" w:pos="708"/>
        </w:tabs>
        <w:spacing w:line="360" w:lineRule="auto"/>
      </w:pPr>
    </w:p>
    <w:p w:rsidR="00C53545" w:rsidRDefault="00C53545" w:rsidP="00C53545">
      <w:pPr>
        <w:tabs>
          <w:tab w:val="left" w:pos="708"/>
        </w:tabs>
        <w:jc w:val="right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</w:t>
      </w:r>
    </w:p>
    <w:p w:rsidR="00C53545" w:rsidRDefault="00C53545" w:rsidP="00C53545">
      <w:pPr>
        <w:tabs>
          <w:tab w:val="left" w:pos="708"/>
        </w:tabs>
      </w:pPr>
      <w:r>
        <w:t xml:space="preserve">                                                                                                          podpis oferenta</w:t>
      </w:r>
    </w:p>
    <w:p w:rsidR="00C53545" w:rsidRDefault="00C53545" w:rsidP="00C53545">
      <w:pPr>
        <w:tabs>
          <w:tab w:val="left" w:pos="708"/>
        </w:tabs>
        <w:spacing w:line="360" w:lineRule="auto"/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C53545" w:rsidRDefault="00C53545" w:rsidP="00C53545">
      <w:pPr>
        <w:tabs>
          <w:tab w:val="left" w:pos="708"/>
        </w:tabs>
        <w:jc w:val="right"/>
      </w:pPr>
      <w:r>
        <w:rPr>
          <w:sz w:val="16"/>
          <w:szCs w:val="16"/>
        </w:rPr>
        <w:lastRenderedPageBreak/>
        <w:t>……...................................…………….</w:t>
      </w:r>
      <w:r>
        <w:t xml:space="preserve">, dnia </w:t>
      </w:r>
      <w:r>
        <w:rPr>
          <w:sz w:val="16"/>
          <w:szCs w:val="16"/>
        </w:rPr>
        <w:t>……......………….....………</w:t>
      </w:r>
    </w:p>
    <w:p w:rsidR="00C53545" w:rsidRDefault="00C53545" w:rsidP="00C53545">
      <w:pPr>
        <w:tabs>
          <w:tab w:val="left" w:pos="708"/>
        </w:tabs>
        <w:rPr>
          <w:color w:val="000000"/>
        </w:rPr>
      </w:pPr>
    </w:p>
    <w:p w:rsidR="00C53545" w:rsidRDefault="00C53545" w:rsidP="00C53545">
      <w:pPr>
        <w:tabs>
          <w:tab w:val="left" w:pos="708"/>
        </w:tabs>
        <w:rPr>
          <w:color w:val="000000"/>
        </w:rPr>
      </w:pPr>
    </w:p>
    <w:p w:rsidR="00C53545" w:rsidRDefault="00C53545" w:rsidP="00C53545">
      <w:pPr>
        <w:tabs>
          <w:tab w:val="left" w:pos="708"/>
        </w:tabs>
        <w:rPr>
          <w:color w:val="000000"/>
        </w:rPr>
      </w:pPr>
    </w:p>
    <w:p w:rsidR="00C53545" w:rsidRDefault="00C53545" w:rsidP="00C53545">
      <w:pPr>
        <w:tabs>
          <w:tab w:val="left" w:pos="708"/>
        </w:tabs>
        <w:rPr>
          <w:color w:val="000000"/>
        </w:rPr>
      </w:pPr>
    </w:p>
    <w:p w:rsidR="00C53545" w:rsidRDefault="00C53545" w:rsidP="00C53545">
      <w:pPr>
        <w:pStyle w:val="Nagwek3"/>
        <w:tabs>
          <w:tab w:val="left" w:pos="708"/>
        </w:tabs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OŚWIADCZENIE</w:t>
      </w:r>
    </w:p>
    <w:p w:rsidR="00C53545" w:rsidRDefault="00C53545" w:rsidP="00C53545">
      <w:pPr>
        <w:pStyle w:val="Nagwek"/>
        <w:tabs>
          <w:tab w:val="left" w:pos="708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C53545" w:rsidRDefault="00C53545" w:rsidP="00C53545">
      <w:pPr>
        <w:tabs>
          <w:tab w:val="left" w:pos="708"/>
        </w:tabs>
        <w:spacing w:line="360" w:lineRule="auto"/>
      </w:pPr>
      <w:r>
        <w:t xml:space="preserve">   Niniejszym oświadczam, że deklaruję gotowość do:</w:t>
      </w:r>
    </w:p>
    <w:p w:rsidR="00C53545" w:rsidRDefault="00C53545" w:rsidP="00C53545">
      <w:pPr>
        <w:numPr>
          <w:ilvl w:val="0"/>
          <w:numId w:val="40"/>
        </w:numPr>
        <w:tabs>
          <w:tab w:val="num" w:pos="426"/>
        </w:tabs>
        <w:spacing w:line="360" w:lineRule="auto"/>
        <w:ind w:left="426" w:hanging="284"/>
        <w:rPr>
          <w:lang w:eastAsia="en-US"/>
        </w:rPr>
      </w:pPr>
      <w:r>
        <w:rPr>
          <w:lang w:eastAsia="en-US"/>
        </w:rPr>
        <w:t xml:space="preserve">pełnienia dodatkowych dyżurów lekarskich, </w:t>
      </w:r>
      <w:r>
        <w:t xml:space="preserve">w przypadku nieobecności lekarza wyznaczonego na dany termin - </w:t>
      </w:r>
      <w:r>
        <w:rPr>
          <w:sz w:val="16"/>
          <w:szCs w:val="16"/>
        </w:rPr>
        <w:t>.................................</w:t>
      </w:r>
      <w:r>
        <w:t>*,</w:t>
      </w:r>
    </w:p>
    <w:p w:rsidR="00C53545" w:rsidRDefault="00C53545" w:rsidP="00C53545">
      <w:pPr>
        <w:tabs>
          <w:tab w:val="left" w:pos="708"/>
        </w:tabs>
        <w:spacing w:line="360" w:lineRule="auto"/>
        <w:ind w:right="-661"/>
      </w:pPr>
    </w:p>
    <w:p w:rsidR="00C53545" w:rsidRDefault="00C53545" w:rsidP="00C53545">
      <w:pPr>
        <w:tabs>
          <w:tab w:val="left" w:pos="708"/>
        </w:tabs>
        <w:spacing w:line="360" w:lineRule="auto"/>
        <w:ind w:right="-661"/>
      </w:pPr>
      <w:r>
        <w:t xml:space="preserve">* - wpisać </w:t>
      </w:r>
      <w:r>
        <w:rPr>
          <w:b/>
          <w:bCs/>
        </w:rPr>
        <w:t>TAK</w:t>
      </w:r>
      <w:r>
        <w:t xml:space="preserve"> lub </w:t>
      </w:r>
      <w:r>
        <w:rPr>
          <w:b/>
          <w:bCs/>
        </w:rPr>
        <w:t>NIE</w:t>
      </w:r>
    </w:p>
    <w:p w:rsidR="00C53545" w:rsidRDefault="00C53545" w:rsidP="00C53545">
      <w:pPr>
        <w:tabs>
          <w:tab w:val="left" w:pos="708"/>
        </w:tabs>
        <w:spacing w:line="360" w:lineRule="auto"/>
        <w:ind w:right="-661"/>
        <w:rPr>
          <w:lang w:eastAsia="en-US"/>
        </w:rPr>
      </w:pPr>
    </w:p>
    <w:p w:rsidR="00C53545" w:rsidRDefault="00C53545" w:rsidP="00C53545">
      <w:pPr>
        <w:pStyle w:val="Nagwek"/>
        <w:tabs>
          <w:tab w:val="left" w:pos="708"/>
        </w:tabs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53545" w:rsidRDefault="00C53545" w:rsidP="00C53545">
      <w:pPr>
        <w:tabs>
          <w:tab w:val="left" w:pos="708"/>
        </w:tabs>
        <w:jc w:val="right"/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</w:t>
      </w:r>
      <w:r>
        <w:rPr>
          <w:sz w:val="16"/>
          <w:szCs w:val="16"/>
        </w:rPr>
        <w:t>....................................................................................................</w:t>
      </w:r>
    </w:p>
    <w:p w:rsidR="00C53545" w:rsidRDefault="00C53545" w:rsidP="00C53545">
      <w:pPr>
        <w:tabs>
          <w:tab w:val="left" w:pos="708"/>
        </w:tabs>
      </w:pPr>
      <w:r>
        <w:t xml:space="preserve">                                                                                                          podpis oferenta</w:t>
      </w:r>
    </w:p>
    <w:p w:rsidR="00C53545" w:rsidRDefault="00C53545" w:rsidP="00C53545">
      <w:pPr>
        <w:tabs>
          <w:tab w:val="left" w:pos="708"/>
        </w:tabs>
        <w:rPr>
          <w:sz w:val="22"/>
          <w:szCs w:val="22"/>
        </w:rPr>
      </w:pPr>
    </w:p>
    <w:p w:rsidR="00384D60" w:rsidRDefault="00384D60"/>
    <w:sectPr w:rsidR="00384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lvl w:ilvl="0">
      <w:start w:val="9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8"/>
    <w:multiLevelType w:val="multilevel"/>
    <w:tmpl w:val="4A2CD2E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5">
      <w:start w:val="1"/>
      <w:numFmt w:val="decimal"/>
      <w:suff w:val="nothing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suff w:val="nothing"/>
      <w:lvlText w:val="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decimal"/>
      <w:suff w:val="nothing"/>
      <w:lvlText w:val="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2C55F96"/>
    <w:multiLevelType w:val="hybridMultilevel"/>
    <w:tmpl w:val="5ECAF0A2"/>
    <w:lvl w:ilvl="0" w:tplc="FFA4DC0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78655F2"/>
    <w:multiLevelType w:val="hybridMultilevel"/>
    <w:tmpl w:val="FB9674EE"/>
    <w:lvl w:ilvl="0" w:tplc="460460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87F2151"/>
    <w:multiLevelType w:val="hybridMultilevel"/>
    <w:tmpl w:val="0E2061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D907B54"/>
    <w:multiLevelType w:val="hybridMultilevel"/>
    <w:tmpl w:val="1C7AD708"/>
    <w:lvl w:ilvl="0" w:tplc="A54C0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E97E44C8">
      <w:start w:val="1"/>
      <w:numFmt w:val="decimal"/>
      <w:lvlText w:val="%2)"/>
      <w:lvlJc w:val="left"/>
      <w:pPr>
        <w:tabs>
          <w:tab w:val="num" w:pos="993"/>
        </w:tabs>
        <w:ind w:left="993" w:hanging="453"/>
      </w:pPr>
      <w:rPr>
        <w:rFonts w:ascii="Tahoma" w:eastAsia="Times New Roman" w:hAnsi="Tahoma"/>
      </w:rPr>
    </w:lvl>
    <w:lvl w:ilvl="2" w:tplc="A54C048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19D54BF"/>
    <w:multiLevelType w:val="hybridMultilevel"/>
    <w:tmpl w:val="780832E8"/>
    <w:lvl w:ilvl="0" w:tplc="B686B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5D53126"/>
    <w:multiLevelType w:val="hybridMultilevel"/>
    <w:tmpl w:val="77AED56E"/>
    <w:lvl w:ilvl="0" w:tplc="462EC22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2514F420">
      <w:start w:val="1"/>
      <w:numFmt w:val="bullet"/>
      <w:lvlText w:val="-"/>
      <w:lvlJc w:val="left"/>
      <w:pPr>
        <w:tabs>
          <w:tab w:val="num" w:pos="1533"/>
        </w:tabs>
        <w:ind w:left="1533" w:hanging="453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A421C26"/>
    <w:multiLevelType w:val="singleLevel"/>
    <w:tmpl w:val="4288B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BB1036A"/>
    <w:multiLevelType w:val="singleLevel"/>
    <w:tmpl w:val="4288B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03D6C0E"/>
    <w:multiLevelType w:val="singleLevel"/>
    <w:tmpl w:val="4288B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06446F9"/>
    <w:multiLevelType w:val="hybridMultilevel"/>
    <w:tmpl w:val="4E50E0CE"/>
    <w:lvl w:ilvl="0" w:tplc="7590A256">
      <w:start w:val="1"/>
      <w:numFmt w:val="decimal"/>
      <w:lvlText w:val="%1)"/>
      <w:lvlJc w:val="left"/>
      <w:pPr>
        <w:ind w:left="70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4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8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0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2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4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6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0D848F3"/>
    <w:multiLevelType w:val="hybridMultilevel"/>
    <w:tmpl w:val="8A0A1BC4"/>
    <w:lvl w:ilvl="0" w:tplc="A1C6C0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496F4B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6B76EEE"/>
    <w:multiLevelType w:val="singleLevel"/>
    <w:tmpl w:val="FFF6154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9FA06B5"/>
    <w:multiLevelType w:val="singleLevel"/>
    <w:tmpl w:val="D64220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E46680F"/>
    <w:multiLevelType w:val="hybridMultilevel"/>
    <w:tmpl w:val="96F47A96"/>
    <w:lvl w:ilvl="0" w:tplc="1C007EBC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308D3D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32413714"/>
    <w:multiLevelType w:val="hybridMultilevel"/>
    <w:tmpl w:val="94B8C25A"/>
    <w:lvl w:ilvl="0" w:tplc="F698B19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328C646A"/>
    <w:multiLevelType w:val="hybridMultilevel"/>
    <w:tmpl w:val="12FA871A"/>
    <w:lvl w:ilvl="0" w:tplc="2480CB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98C5D46">
      <w:start w:val="1"/>
      <w:numFmt w:val="decimal"/>
      <w:lvlText w:val="%2)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343B6A13"/>
    <w:multiLevelType w:val="singleLevel"/>
    <w:tmpl w:val="4B5C9C6C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64A7CAF"/>
    <w:multiLevelType w:val="hybridMultilevel"/>
    <w:tmpl w:val="AB6CC754"/>
    <w:lvl w:ilvl="0" w:tplc="B3AC7688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864181E"/>
    <w:multiLevelType w:val="hybridMultilevel"/>
    <w:tmpl w:val="ED022860"/>
    <w:lvl w:ilvl="0" w:tplc="5DA62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88FCA6EE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3BA14343"/>
    <w:multiLevelType w:val="hybridMultilevel"/>
    <w:tmpl w:val="43744AB4"/>
    <w:lvl w:ilvl="0" w:tplc="57109C3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ahoma" w:eastAsia="Times New Roman" w:hAnsi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4165106B"/>
    <w:multiLevelType w:val="hybridMultilevel"/>
    <w:tmpl w:val="39F4B0FA"/>
    <w:lvl w:ilvl="0" w:tplc="FE3CFF80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ascii="Tahoma" w:eastAsia="Times New Roman" w:hAnsi="Tahoma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4A444CFA"/>
    <w:multiLevelType w:val="hybridMultilevel"/>
    <w:tmpl w:val="2D3E0294"/>
    <w:lvl w:ilvl="0" w:tplc="1F6E015C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4E182AD8"/>
    <w:multiLevelType w:val="hybridMultilevel"/>
    <w:tmpl w:val="ABFEDBD6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534F5580"/>
    <w:multiLevelType w:val="hybridMultilevel"/>
    <w:tmpl w:val="97AE75B4"/>
    <w:lvl w:ilvl="0" w:tplc="A54C0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53DF60AC"/>
    <w:multiLevelType w:val="hybridMultilevel"/>
    <w:tmpl w:val="C908E5FA"/>
    <w:lvl w:ilvl="0" w:tplc="A91E7914">
      <w:start w:val="1"/>
      <w:numFmt w:val="decimal"/>
      <w:lvlText w:val="%1)"/>
      <w:lvlJc w:val="left"/>
      <w:pPr>
        <w:tabs>
          <w:tab w:val="num" w:pos="814"/>
        </w:tabs>
        <w:ind w:left="814" w:hanging="45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580E516B"/>
    <w:multiLevelType w:val="hybridMultilevel"/>
    <w:tmpl w:val="8EF4AA26"/>
    <w:lvl w:ilvl="0" w:tplc="65B2D31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C8E7BAA"/>
    <w:multiLevelType w:val="hybridMultilevel"/>
    <w:tmpl w:val="5FA0F4FC"/>
    <w:lvl w:ilvl="0" w:tplc="CAEC7DC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  <w:lvl w:ilvl="1" w:tplc="1CC4D2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5DE44C4D"/>
    <w:multiLevelType w:val="hybridMultilevel"/>
    <w:tmpl w:val="B8B20444"/>
    <w:lvl w:ilvl="0" w:tplc="6F5A5C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62E8EB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5E256F60"/>
    <w:multiLevelType w:val="hybridMultilevel"/>
    <w:tmpl w:val="25E89B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5FB9098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5FBF7AB8"/>
    <w:multiLevelType w:val="hybridMultilevel"/>
    <w:tmpl w:val="2A9AA318"/>
    <w:lvl w:ilvl="0" w:tplc="A54C0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664955EE"/>
    <w:multiLevelType w:val="hybridMultilevel"/>
    <w:tmpl w:val="74346FBA"/>
    <w:lvl w:ilvl="0" w:tplc="ACA83C22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ascii="Tahoma" w:eastAsia="Arial Unicode MS" w:hAnsi="Tahoma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CDC788B"/>
    <w:multiLevelType w:val="hybridMultilevel"/>
    <w:tmpl w:val="F9EED4C8"/>
    <w:lvl w:ilvl="0" w:tplc="20EC6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ED62D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6D72745C"/>
    <w:multiLevelType w:val="hybridMultilevel"/>
    <w:tmpl w:val="99528930"/>
    <w:lvl w:ilvl="0" w:tplc="BB86B54C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6E4A553C"/>
    <w:multiLevelType w:val="singleLevel"/>
    <w:tmpl w:val="4288B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72AB696D"/>
    <w:multiLevelType w:val="hybridMultilevel"/>
    <w:tmpl w:val="4A76FEF8"/>
    <w:lvl w:ilvl="0" w:tplc="3D44CBA4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ascii="Tahoma" w:eastAsia="Times New Roman" w:hAnsi="Tahoma"/>
      </w:rPr>
    </w:lvl>
    <w:lvl w:ilvl="1" w:tplc="093CAB98">
      <w:start w:val="1"/>
      <w:numFmt w:val="decimal"/>
      <w:lvlText w:val="%2)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2" w:tplc="6BC01F4C">
      <w:start w:val="4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3D75FCB"/>
    <w:multiLevelType w:val="singleLevel"/>
    <w:tmpl w:val="70A2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19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  <w:lvlOverride w:ilvl="0">
      <w:startOverride w:val="1"/>
    </w:lvlOverride>
  </w:num>
  <w:num w:numId="27">
    <w:abstractNumId w:val="19"/>
    <w:lvlOverride w:ilvl="0">
      <w:startOverride w:val="1"/>
    </w:lvlOverride>
  </w:num>
  <w:num w:numId="28">
    <w:abstractNumId w:val="16"/>
    <w:lvlOverride w:ilvl="0">
      <w:startOverride w:val="1"/>
    </w:lvlOverride>
  </w:num>
  <w:num w:numId="2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13"/>
    <w:lvlOverride w:ilvl="0">
      <w:startOverride w:val="1"/>
    </w:lvlOverride>
  </w:num>
  <w:num w:numId="33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</w:num>
  <w:num w:numId="36">
    <w:abstractNumId w:val="32"/>
    <w:lvlOverride w:ilvl="0">
      <w:startOverride w:val="1"/>
    </w:lvlOverride>
  </w:num>
  <w:num w:numId="37">
    <w:abstractNumId w:val="14"/>
    <w:lvlOverride w:ilvl="0">
      <w:startOverride w:val="1"/>
    </w:lvlOverride>
  </w:num>
  <w:num w:numId="38">
    <w:abstractNumId w:val="37"/>
    <w:lvlOverride w:ilvl="0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45"/>
    <w:rsid w:val="000327FA"/>
    <w:rsid w:val="0007146D"/>
    <w:rsid w:val="00384D60"/>
    <w:rsid w:val="0062625D"/>
    <w:rsid w:val="00C5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9561C-694D-47D3-A276-F9616E46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53545"/>
    <w:pPr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C53545"/>
    <w:pPr>
      <w:keepNext/>
      <w:tabs>
        <w:tab w:val="left" w:pos="540"/>
      </w:tabs>
      <w:jc w:val="center"/>
      <w:outlineLvl w:val="1"/>
    </w:pPr>
    <w:rPr>
      <w:rFonts w:ascii="Tahoma" w:hAnsi="Tahoma" w:cs="Tahoma"/>
      <w:b/>
      <w:bCs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C53545"/>
    <w:pPr>
      <w:keepNext/>
      <w:suppressAutoHyphens/>
      <w:autoSpaceDE/>
      <w:autoSpaceDN/>
      <w:adjustRightInd/>
      <w:spacing w:line="360" w:lineRule="auto"/>
      <w:jc w:val="both"/>
      <w:outlineLvl w:val="2"/>
    </w:pPr>
    <w:rPr>
      <w:rFonts w:ascii="Garamond" w:hAnsi="Garamond" w:cs="Garamond"/>
      <w:b/>
      <w:bCs/>
      <w:kern w:val="2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C53545"/>
    <w:pPr>
      <w:keepNext/>
      <w:suppressAutoHyphens/>
      <w:autoSpaceDE/>
      <w:autoSpaceDN/>
      <w:adjustRightInd/>
      <w:outlineLvl w:val="3"/>
    </w:pPr>
    <w:rPr>
      <w:rFonts w:ascii="Garamond" w:hAnsi="Garamond" w:cs="Garamond"/>
      <w:b/>
      <w:bCs/>
      <w:kern w:val="2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C53545"/>
    <w:pPr>
      <w:keepNext/>
      <w:suppressAutoHyphens/>
      <w:autoSpaceDE/>
      <w:autoSpaceDN/>
      <w:adjustRightInd/>
      <w:ind w:left="540" w:hanging="540"/>
      <w:outlineLvl w:val="5"/>
    </w:pPr>
    <w:rPr>
      <w:rFonts w:ascii="Garamond" w:hAnsi="Garamond" w:cs="Garamond"/>
      <w:b/>
      <w:bCs/>
      <w:kern w:val="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53545"/>
    <w:pPr>
      <w:keepNext/>
      <w:ind w:left="340"/>
      <w:jc w:val="both"/>
      <w:outlineLvl w:val="6"/>
    </w:pPr>
    <w:rPr>
      <w:rFonts w:ascii="Tahoma" w:hAnsi="Tahoma" w:cs="Tahoma"/>
      <w:i/>
      <w:iCs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53545"/>
    <w:pPr>
      <w:keepNext/>
      <w:jc w:val="center"/>
      <w:outlineLvl w:val="7"/>
    </w:pPr>
    <w:rPr>
      <w:rFonts w:ascii="Tahoma" w:hAnsi="Tahoma" w:cs="Tahoma"/>
      <w:b/>
      <w:bCs/>
      <w:sz w:val="36"/>
      <w:szCs w:val="36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C53545"/>
    <w:pPr>
      <w:keepNext/>
      <w:jc w:val="center"/>
      <w:outlineLvl w:val="8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53545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C53545"/>
    <w:rPr>
      <w:rFonts w:ascii="Tahoma" w:eastAsiaTheme="minorEastAsia" w:hAnsi="Tahoma" w:cs="Tahoma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C53545"/>
    <w:rPr>
      <w:rFonts w:ascii="Garamond" w:eastAsiaTheme="minorEastAsia" w:hAnsi="Garamond" w:cs="Garamond"/>
      <w:b/>
      <w:bCs/>
      <w:kern w:val="2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C53545"/>
    <w:rPr>
      <w:rFonts w:ascii="Garamond" w:eastAsiaTheme="minorEastAsia" w:hAnsi="Garamond" w:cs="Garamond"/>
      <w:b/>
      <w:bCs/>
      <w:kern w:val="2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C53545"/>
    <w:rPr>
      <w:rFonts w:ascii="Garamond" w:eastAsiaTheme="minorEastAsia" w:hAnsi="Garamond" w:cs="Garamond"/>
      <w:b/>
      <w:bCs/>
      <w:kern w:val="2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53545"/>
    <w:rPr>
      <w:rFonts w:ascii="Tahoma" w:eastAsiaTheme="minorEastAsia" w:hAnsi="Tahoma" w:cs="Tahoma"/>
      <w:i/>
      <w:i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53545"/>
    <w:rPr>
      <w:rFonts w:ascii="Tahoma" w:eastAsiaTheme="minorEastAsia" w:hAnsi="Tahoma" w:cs="Tahoma"/>
      <w:b/>
      <w:bCs/>
      <w:sz w:val="36"/>
      <w:szCs w:val="36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C53545"/>
    <w:rPr>
      <w:rFonts w:ascii="Tahoma" w:eastAsiaTheme="minorEastAsia" w:hAnsi="Tahoma" w:cs="Tahoma"/>
      <w:b/>
      <w:bCs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53545"/>
    <w:rPr>
      <w:rFonts w:ascii="Times New Roman" w:hAnsi="Times New Roman" w:cs="Times New Roman" w:hint="default"/>
      <w:color w:val="000000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535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Arial Unicode MS" w:eastAsia="Arial Unicode MS" w:hAnsi="Courier New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53545"/>
    <w:rPr>
      <w:rFonts w:ascii="Arial Unicode MS" w:eastAsia="Arial Unicode MS" w:hAnsi="Courier New" w:cs="Arial Unicode MS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53545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354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3545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C53545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53545"/>
    <w:rPr>
      <w:rFonts w:ascii="Arial" w:eastAsiaTheme="minorEastAsia" w:hAnsi="Arial" w:cs="Arial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53545"/>
    <w:pPr>
      <w:jc w:val="both"/>
    </w:pPr>
    <w:rPr>
      <w:rFonts w:ascii="Tahoma" w:hAnsi="Tahoma" w:cs="Tahoma"/>
      <w:b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53545"/>
    <w:rPr>
      <w:rFonts w:ascii="Tahoma" w:eastAsiaTheme="minorEastAsia" w:hAnsi="Tahoma" w:cs="Tahoma"/>
      <w:b/>
      <w:bCs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53545"/>
    <w:pPr>
      <w:spacing w:line="260" w:lineRule="exact"/>
      <w:jc w:val="center"/>
    </w:pPr>
    <w:rPr>
      <w:rFonts w:ascii="Tahoma" w:hAnsi="Tahoma" w:cs="Tahoma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53545"/>
    <w:rPr>
      <w:rFonts w:ascii="Tahoma" w:eastAsiaTheme="minorEastAsia" w:hAnsi="Tahoma" w:cs="Tahoma"/>
      <w:b/>
      <w:bCs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ny"/>
    <w:uiPriority w:val="99"/>
    <w:rsid w:val="00C53545"/>
    <w:pPr>
      <w:suppressAutoHyphens/>
      <w:autoSpaceDE/>
      <w:autoSpaceDN/>
      <w:adjustRightInd/>
      <w:spacing w:line="360" w:lineRule="auto"/>
      <w:ind w:left="720" w:hanging="720"/>
      <w:jc w:val="both"/>
    </w:pPr>
    <w:rPr>
      <w:rFonts w:ascii="Garamond" w:hAnsi="Garamond" w:cs="Garamond"/>
      <w:kern w:val="2"/>
    </w:rPr>
  </w:style>
  <w:style w:type="paragraph" w:customStyle="1" w:styleId="WW-Tekstpodstawowy2">
    <w:name w:val="WW-Tekst podstawowy 2"/>
    <w:basedOn w:val="Normalny"/>
    <w:uiPriority w:val="99"/>
    <w:rsid w:val="00C53545"/>
    <w:pPr>
      <w:suppressAutoHyphens/>
      <w:autoSpaceDN/>
      <w:adjustRightInd/>
      <w:spacing w:line="360" w:lineRule="auto"/>
      <w:jc w:val="both"/>
    </w:pPr>
    <w:rPr>
      <w:rFonts w:ascii="Garamond" w:hAnsi="Garamond" w:cs="Garamond"/>
      <w:b/>
      <w:bCs/>
      <w:kern w:val="2"/>
    </w:rPr>
  </w:style>
  <w:style w:type="paragraph" w:customStyle="1" w:styleId="WW-Tekstpodstawowywcity3">
    <w:name w:val="WW-Tekst podstawowy wcięty 3"/>
    <w:basedOn w:val="Normalny"/>
    <w:uiPriority w:val="99"/>
    <w:rsid w:val="00C53545"/>
    <w:pPr>
      <w:suppressAutoHyphens/>
      <w:autoSpaceDE/>
      <w:autoSpaceDN/>
      <w:adjustRightInd/>
      <w:ind w:left="360" w:hanging="360"/>
      <w:jc w:val="both"/>
    </w:pPr>
    <w:rPr>
      <w:kern w:val="2"/>
    </w:rPr>
  </w:style>
  <w:style w:type="paragraph" w:customStyle="1" w:styleId="Nagwek30">
    <w:name w:val="Nagłówek #3"/>
    <w:basedOn w:val="Normalny"/>
    <w:uiPriority w:val="99"/>
    <w:rsid w:val="00C53545"/>
    <w:pPr>
      <w:widowControl/>
      <w:shd w:val="clear" w:color="auto" w:fill="FFFFFF"/>
      <w:suppressAutoHyphens/>
      <w:autoSpaceDE/>
      <w:autoSpaceDN/>
      <w:adjustRightInd/>
      <w:spacing w:line="312" w:lineRule="exact"/>
      <w:ind w:hanging="460"/>
      <w:jc w:val="center"/>
    </w:pPr>
    <w:rPr>
      <w:b/>
      <w:bCs/>
      <w:color w:val="000000"/>
      <w:kern w:val="2"/>
      <w:sz w:val="23"/>
      <w:szCs w:val="23"/>
      <w:lang w:eastAsia="ar-SA"/>
    </w:rPr>
  </w:style>
  <w:style w:type="paragraph" w:customStyle="1" w:styleId="Teksttreci">
    <w:name w:val="Tekst treści"/>
    <w:basedOn w:val="Normalny"/>
    <w:uiPriority w:val="99"/>
    <w:rsid w:val="00C53545"/>
    <w:pPr>
      <w:widowControl/>
      <w:shd w:val="clear" w:color="auto" w:fill="FFFFFF"/>
      <w:suppressAutoHyphens/>
      <w:autoSpaceDE/>
      <w:autoSpaceDN/>
      <w:adjustRightInd/>
      <w:spacing w:before="240" w:line="312" w:lineRule="exact"/>
      <w:ind w:hanging="460"/>
      <w:jc w:val="both"/>
    </w:pPr>
    <w:rPr>
      <w:color w:val="000000"/>
      <w:kern w:val="2"/>
      <w:sz w:val="23"/>
      <w:szCs w:val="23"/>
      <w:lang w:eastAsia="ar-SA"/>
    </w:rPr>
  </w:style>
  <w:style w:type="character" w:customStyle="1" w:styleId="Nagwek3Bezpogrubienia">
    <w:name w:val="Nagłówek #3 + Bez pogrubienia"/>
    <w:basedOn w:val="Domylnaczcionkaakapitu"/>
    <w:uiPriority w:val="99"/>
    <w:rsid w:val="00C53545"/>
    <w:rPr>
      <w:rFonts w:ascii="Times New Roman" w:hAnsi="Times New Roman" w:cs="Times New Roman" w:hint="default"/>
      <w:b/>
      <w:bCs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5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zpital.koscian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AFEB9-03AA-48C6-99DC-6C155F4E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4176</Words>
  <Characters>25061</Characters>
  <Application>Microsoft Office Word</Application>
  <DocSecurity>0</DocSecurity>
  <Lines>208</Lines>
  <Paragraphs>58</Paragraphs>
  <ScaleCrop>false</ScaleCrop>
  <Company/>
  <LinksUpToDate>false</LinksUpToDate>
  <CharactersWithSpaces>29179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Stasiak</dc:creator>
  <cp:keywords/>
  <dc:description/>
  <cp:lastModifiedBy>Ireneusz Stasiak</cp:lastModifiedBy>
  <cp:revision>4</cp:revision>
  <dcterms:created xsi:type="dcterms:W3CDTF">2015-05-21T08:29:00Z</dcterms:created>
  <dcterms:modified xsi:type="dcterms:W3CDTF">2015-05-21T08:35:00Z</dcterms:modified>
</cp:coreProperties>
</file>