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7" w:rsidRDefault="00F95117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94372A" w:rsidRPr="0094372A" w:rsidRDefault="0094372A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>Załącznik 2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  <w:r w:rsidRPr="0094372A"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  <w:t xml:space="preserve">Projekt umowy 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</w:p>
    <w:p w:rsidR="0094372A" w:rsidRPr="0094372A" w:rsidRDefault="0094372A" w:rsidP="0094372A">
      <w:pPr>
        <w:spacing w:after="0" w:line="240" w:lineRule="auto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Zawarta w dniu .................... r. w ................................... pomiędzy .........................................................,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Wpisanym do Krajowego Rejestru Sądowego prowadzonego przez Sąd Rejonowy .................... pod numerem ...................., posiadający NIP .................... oraz REGON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reprezentowanym przez: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zwanym w dalszej treści umowy Zamawiającym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94372A">
        <w:rPr>
          <w:sz w:val="24"/>
          <w:szCs w:val="24"/>
        </w:rPr>
        <w:t>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 siedzibą w ...................... ul. 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działającym na podstawie wpisu do 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NIP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REGON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reprezentowaną przez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zwaną w dalszej treści umowy Wykonawcą</w:t>
      </w:r>
    </w:p>
    <w:p w:rsidR="00F95117" w:rsidRPr="00B76460" w:rsidRDefault="00F95117" w:rsidP="00B76460">
      <w:pPr>
        <w:spacing w:after="0"/>
        <w:rPr>
          <w:sz w:val="24"/>
          <w:szCs w:val="24"/>
        </w:rPr>
      </w:pPr>
    </w:p>
    <w:p w:rsidR="0094372A" w:rsidRPr="0094372A" w:rsidRDefault="0094372A" w:rsidP="0094372A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i/>
          <w:kern w:val="2"/>
          <w:position w:val="2"/>
          <w:lang w:eastAsia="ar-SA"/>
        </w:rPr>
      </w:pPr>
      <w:r w:rsidRPr="0094372A">
        <w:rPr>
          <w:rFonts w:eastAsia="Times New Roman"/>
          <w:b/>
          <w:i/>
          <w:kern w:val="2"/>
          <w:position w:val="2"/>
          <w:lang w:eastAsia="ar-SA"/>
        </w:rPr>
        <w:lastRenderedPageBreak/>
        <w:t>Zawarta</w:t>
      </w:r>
      <w:r>
        <w:rPr>
          <w:rFonts w:eastAsia="Times New Roman"/>
          <w:b/>
          <w:i/>
          <w:kern w:val="2"/>
          <w:position w:val="2"/>
          <w:lang w:eastAsia="ar-SA"/>
        </w:rPr>
        <w:t xml:space="preserve"> została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w wyniku przetargu nieograniczonego przeprowadzonego zgodnie z ustawą z 29 stycznia 2004 r. </w:t>
      </w:r>
      <w:proofErr w:type="spellStart"/>
      <w:r w:rsidRPr="0094372A">
        <w:rPr>
          <w:rFonts w:eastAsia="Times New Roman"/>
          <w:b/>
          <w:i/>
          <w:kern w:val="2"/>
          <w:position w:val="2"/>
          <w:lang w:eastAsia="ar-SA"/>
        </w:rPr>
        <w:t>Pzp</w:t>
      </w:r>
      <w:proofErr w:type="spellEnd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 Dz. .U. z .2013 r.   poz. 907 ze zm. </w:t>
      </w: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umowa o następującej treści:</w:t>
      </w:r>
    </w:p>
    <w:p w:rsidR="0094372A" w:rsidRDefault="0094372A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1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PRZEDMIOT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Przedmiotem umowy jest sprzedaż i dostawa przez Wykonawcę na rzecz Zamawiającego </w:t>
      </w:r>
      <w:r w:rsidR="00331F66">
        <w:rPr>
          <w:sz w:val="24"/>
          <w:szCs w:val="24"/>
        </w:rPr>
        <w:t xml:space="preserve">……………………………… </w:t>
      </w:r>
      <w:r w:rsidRPr="00B76460">
        <w:rPr>
          <w:sz w:val="24"/>
          <w:szCs w:val="24"/>
        </w:rPr>
        <w:t xml:space="preserve"> </w:t>
      </w:r>
      <w:r w:rsidR="00331F66">
        <w:rPr>
          <w:sz w:val="24"/>
          <w:szCs w:val="24"/>
        </w:rPr>
        <w:t xml:space="preserve">dla potrzeb Szpitala </w:t>
      </w:r>
      <w:r w:rsidRPr="00B76460">
        <w:rPr>
          <w:sz w:val="24"/>
          <w:szCs w:val="24"/>
        </w:rPr>
        <w:t>, zgodnie z przedstawioną specyfikacją na załączniku nr ...................., stanowiącym integralną część niniejszej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Przedmiot umowy obejmuje dostawę do miejsca wskazanego przez Zamawiającego: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dostarczenie urządzenia do siedziby Zamawiającego,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dokonanie instalacji u bezpośredniego odbiorcy i przekazanie go do eksploatacji,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przeprowadzenie szkolenia obsługi w zakresie racjonalnej eksploatacji urządzenia,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dostarczenie dokumentu określającego zasady świadczenia usług przez autoryzowany serwis w okresie gwarancyjnym i pogwarancyjnym,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dostarczenie instrukcji obsługi urządzenia w języku polskim.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Wykonawca oświadcza, że urządzenia będące przedmiotem umowy są produktem firmy ...................., a Zamawiający powyższą okoliczność przyjmuje i akceptuje.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2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CENA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uzgadniają łączną wartość umowy</w:t>
      </w:r>
      <w:r w:rsidR="00331F66">
        <w:rPr>
          <w:sz w:val="24"/>
          <w:szCs w:val="24"/>
        </w:rPr>
        <w:t xml:space="preserve"> brutto</w:t>
      </w:r>
      <w:r w:rsidRPr="00B76460">
        <w:rPr>
          <w:sz w:val="24"/>
          <w:szCs w:val="24"/>
        </w:rPr>
        <w:t xml:space="preserve"> na .................... PLN (słownie: ....................) </w:t>
      </w:r>
      <w:r w:rsidR="00331F66">
        <w:rPr>
          <w:sz w:val="24"/>
          <w:szCs w:val="24"/>
        </w:rPr>
        <w:t>netto: : .................... PLN</w:t>
      </w:r>
      <w:r w:rsidRPr="00B76460">
        <w:rPr>
          <w:sz w:val="24"/>
          <w:szCs w:val="24"/>
        </w:rPr>
        <w:t xml:space="preserve">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Cena wymieniona w pkt 1 zawiera w sobie: wartość towaru, wszystkie koszty związane z montażem, transportem, ubezpieczeniem, opłatami celnymi, uruchomieniem sprzętu i przeszkoleniem personelu oraz podatek VAT, a także wszelkie inne koszty nie wymienione a ponoszone przez Wykonawcę przy realizacji przedmiotu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Podstawą do wystawienia faktury będzie wykonanie całego przedmiotu umowy, potwierdzonego protokołem zdawczo - odbiorczym podpisanym przez obie strony.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B76460">
        <w:rPr>
          <w:sz w:val="24"/>
          <w:szCs w:val="24"/>
        </w:rPr>
        <w:lastRenderedPageBreak/>
        <w:t>§ 3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WARUNKI PŁATNOŚCI</w:t>
      </w:r>
    </w:p>
    <w:p w:rsidR="00771C52" w:rsidRDefault="00203119" w:rsidP="00771C52">
      <w:pPr>
        <w:pStyle w:val="Tekstpodstawowywcity"/>
        <w:numPr>
          <w:ilvl w:val="0"/>
          <w:numId w:val="2"/>
        </w:numPr>
        <w:jc w:val="both"/>
      </w:pPr>
      <w:r>
        <w:t>P</w:t>
      </w:r>
      <w:r w:rsidR="00771C52">
        <w:t>łatność nastąpi w trzech równych ratach na podstawie  jednorazowo wystawionej  faktury na której wyszczególnione zostaną:</w:t>
      </w:r>
    </w:p>
    <w:p w:rsidR="00771C52" w:rsidRDefault="00203119" w:rsidP="00203119">
      <w:pPr>
        <w:pStyle w:val="Tekstpodstawowywcity"/>
        <w:numPr>
          <w:ilvl w:val="1"/>
          <w:numId w:val="2"/>
        </w:numPr>
        <w:jc w:val="both"/>
      </w:pPr>
      <w:r>
        <w:t>p</w:t>
      </w:r>
      <w:r w:rsidR="00771C52">
        <w:t xml:space="preserve">ierwsza płatność  w terminie 60 dni od daty dostarczenia poprawnie zredagowanej wystawienia faktury wraz z protokołem odbioru zamontowanych urządzeń i potwierdzeniem przeszkolenia obsługi. </w:t>
      </w:r>
    </w:p>
    <w:p w:rsidR="00771C52" w:rsidRDefault="00203119" w:rsidP="00203119">
      <w:pPr>
        <w:pStyle w:val="Tekstpodstawowywcity"/>
        <w:numPr>
          <w:ilvl w:val="1"/>
          <w:numId w:val="2"/>
        </w:numPr>
        <w:jc w:val="both"/>
      </w:pPr>
      <w:r>
        <w:t>d</w:t>
      </w:r>
      <w:r w:rsidR="00771C52">
        <w:t xml:space="preserve">ruga płatność  w terminie 90 dni od daty dostarczenia poprawnie zredagowanej wystawienia faktury wraz z protokołem odbioru zamontowanych urządzeń i potwierdzeniem przeszkolenia obsługi. </w:t>
      </w:r>
    </w:p>
    <w:p w:rsidR="00771C52" w:rsidRPr="00203119" w:rsidRDefault="00771C52" w:rsidP="00203119">
      <w:pPr>
        <w:pStyle w:val="Tekstpodstawowywcity"/>
        <w:numPr>
          <w:ilvl w:val="1"/>
          <w:numId w:val="2"/>
        </w:numPr>
        <w:jc w:val="both"/>
      </w:pPr>
      <w:r>
        <w:t>Trzecia płatność  w terminie 120 dni od daty dostarczenia poprawnie zredagowanej wystawienia faktury wraz z protokołem odbioru zamontowanych urządzeń i potwierdzeniem przeszkolenia obsługi</w:t>
      </w:r>
      <w:r w:rsidR="00E81908" w:rsidRPr="00203119">
        <w:rPr>
          <w:highlight w:val="yellow"/>
        </w:rPr>
        <w:t xml:space="preserve"> </w:t>
      </w:r>
    </w:p>
    <w:p w:rsidR="00771C52" w:rsidRDefault="00771C52" w:rsidP="00771C52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771C52">
        <w:rPr>
          <w:rFonts w:eastAsia="Times New Roman"/>
          <w:sz w:val="24"/>
          <w:szCs w:val="24"/>
          <w:lang w:eastAsia="pl-PL"/>
        </w:rPr>
        <w:t>W przypadku zwłoki w płatnościach należności , o których mowa</w:t>
      </w:r>
      <w:r w:rsidR="00203119">
        <w:rPr>
          <w:rFonts w:eastAsia="Times New Roman"/>
          <w:sz w:val="24"/>
          <w:szCs w:val="24"/>
          <w:lang w:eastAsia="pl-PL"/>
        </w:rPr>
        <w:t xml:space="preserve"> w ust.1</w:t>
      </w:r>
      <w:r w:rsidRPr="00771C52">
        <w:rPr>
          <w:rFonts w:eastAsia="Times New Roman"/>
          <w:sz w:val="24"/>
          <w:szCs w:val="24"/>
          <w:lang w:eastAsia="pl-PL"/>
        </w:rPr>
        <w:t xml:space="preserve">  Wykonawcy przysługiwać będą odsetki ustawowe. 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Jako datę zapłaty faktury przyjmuje się datę złożenia w banku, przez Zamawiającego, dokumentu "polecenia przelewu".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Ewentualna sprzedaż wierzytelności innemu podmiotowi lub zawarcie umowy faktoringowej może odbyć się za zgodą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4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DOSTAWA I MONTAŻ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zobowiązany zostaje do dostawy i montażu przedmiotu umowy w nieprzekraczalnym terminie</w:t>
      </w:r>
      <w:r w:rsidR="00FC6C1B">
        <w:rPr>
          <w:sz w:val="24"/>
          <w:szCs w:val="24"/>
        </w:rPr>
        <w:t>……………tygodni od daty zawarcia umowy</w:t>
      </w:r>
      <w:r w:rsidR="003F3430">
        <w:rPr>
          <w:sz w:val="24"/>
          <w:szCs w:val="24"/>
        </w:rPr>
        <w:t xml:space="preserve"> zgodnie z formularzem ofertowym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jest odpowiedzialny za prawidłowe przygotowanie przedmiotu umowy do użytkowania.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Za termin </w:t>
      </w:r>
      <w:r w:rsidR="00FC6C1B">
        <w:rPr>
          <w:sz w:val="24"/>
          <w:szCs w:val="24"/>
        </w:rPr>
        <w:t xml:space="preserve">zakończenia </w:t>
      </w:r>
      <w:r w:rsidRPr="00B76460">
        <w:rPr>
          <w:sz w:val="24"/>
          <w:szCs w:val="24"/>
        </w:rPr>
        <w:t>realizacji dostawy przedmiotu umowy rozumie się datę podpisania Protokołu Zdawczo-Odbiorczego przez upoważnionego przedstawiciela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Wraz z przedmiotem umowy Wykonawca przekaże Zamawiającemu następujące dokumenty: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karty gwarancyjne</w:t>
      </w:r>
      <w:r w:rsidR="00203119">
        <w:rPr>
          <w:sz w:val="24"/>
          <w:szCs w:val="24"/>
        </w:rPr>
        <w:t>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wykaz autoryzowanych punktów w okresie 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instrukcję użytkowania sprzętu w języku polskim,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niezbędną dokumentację techniczną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zasady świadczenia usług przez autoryzowany serwis w okresie pogwarancyjnym 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f)</w:t>
      </w:r>
      <w:r w:rsidRPr="00B76460">
        <w:rPr>
          <w:sz w:val="24"/>
          <w:szCs w:val="24"/>
        </w:rPr>
        <w:tab/>
        <w:t>wykaz materiałów zużywalnych wykorzystywanych w bieżącej eksploatacji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g)</w:t>
      </w:r>
      <w:r w:rsidRPr="00B76460">
        <w:rPr>
          <w:sz w:val="24"/>
          <w:szCs w:val="24"/>
        </w:rPr>
        <w:tab/>
        <w:t xml:space="preserve">Kopię dokumentów w języku polskim dopuszczających przedmiot umowy do obrotu i do używania wydanych przez podmioty upoważnione do wydawania (deklarację zgodności, </w:t>
      </w:r>
      <w:r w:rsidRPr="00B76460">
        <w:rPr>
          <w:sz w:val="24"/>
          <w:szCs w:val="24"/>
        </w:rPr>
        <w:lastRenderedPageBreak/>
        <w:t>świadectwa rejestracji, świadectwa dopuszczenia do obrotu, świadectwa jakości, świadectwa dopuszczenia do stosowania) dla sprzętu występującego w przedmiocie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5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GWARANCJA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gwarantuje, zadeklarowaną jakość dostarczonego i zamontowanego sprzętu, zastosowanie właściwych materiałów, niezawodność eksploatacyjną, odpowiednie i solidne wykonanie oraz, że dostarczony sprzęt jest fabrycznie nowy, pochodzi z bieżącej produkcji (nie wystawowy), odpowiada wymaganiom zgodnie z obowiązującymi przepisami prawa oraz że zostanie zainstalowany bez żadnego uszczerbku.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Wykonawca udziela pełnej gwarancji na dostarczony sprzęt .................... zgodnie z </w:t>
      </w:r>
      <w:r w:rsidR="003F3430">
        <w:rPr>
          <w:sz w:val="24"/>
          <w:szCs w:val="24"/>
        </w:rPr>
        <w:t>formularzem ofertowym</w:t>
      </w:r>
      <w:r w:rsidRPr="00B76460">
        <w:rPr>
          <w:sz w:val="24"/>
          <w:szCs w:val="24"/>
        </w:rPr>
        <w:t xml:space="preserve">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W okresie gwarancji Wykonawca zobowiązany jest do bezpłatnej naprawy lub wymiany każdego z elementów, podzespołów lub zespołów dostarczonego urządzenia, które uległy uszkodzeniu z przyczyn wad konstrukcyjnych, produkcyjnych lub materiałowych..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Gwarancja biegnie od daty odbioru przedmiotu umowy, potwierdzonej protokołem zdawczo - odbiorczym.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Zamawiający</w:t>
      </w:r>
      <w:r w:rsidR="003F3430">
        <w:rPr>
          <w:sz w:val="24"/>
          <w:szCs w:val="24"/>
        </w:rPr>
        <w:t xml:space="preserve"> w terminie </w:t>
      </w:r>
      <w:r w:rsidR="00FC312A">
        <w:rPr>
          <w:sz w:val="24"/>
          <w:szCs w:val="24"/>
        </w:rPr>
        <w:t>5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od daty uruchomienia sprzętu i podpisania protokołu zdawczo - odbiorczego, dokona jego zbadania, a w razie stwierdzenia wad, zgłasza w</w:t>
      </w:r>
      <w:r w:rsidR="003F3430">
        <w:rPr>
          <w:sz w:val="24"/>
          <w:szCs w:val="24"/>
        </w:rPr>
        <w:t xml:space="preserve"> terminie </w:t>
      </w:r>
      <w:r w:rsidR="003F3430" w:rsidRPr="003F3430">
        <w:rPr>
          <w:b/>
          <w:sz w:val="24"/>
          <w:szCs w:val="24"/>
        </w:rPr>
        <w:t>do 7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reklamację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Wykonawca</w:t>
      </w:r>
      <w:r w:rsidR="003F3430">
        <w:rPr>
          <w:sz w:val="24"/>
          <w:szCs w:val="24"/>
        </w:rPr>
        <w:t xml:space="preserve"> w </w:t>
      </w:r>
      <w:r w:rsidR="003F3430">
        <w:rPr>
          <w:b/>
          <w:sz w:val="24"/>
          <w:szCs w:val="24"/>
        </w:rPr>
        <w:t>terminie 3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, licząc od dnia zgłoszenia reklamacji, rozpatruje ją, a w przypadku jej uznania, zobowiązany jest w </w:t>
      </w:r>
      <w:r w:rsidR="003F3430">
        <w:rPr>
          <w:sz w:val="24"/>
          <w:szCs w:val="24"/>
        </w:rPr>
        <w:t xml:space="preserve">terminie </w:t>
      </w:r>
      <w:r w:rsidR="003F3430" w:rsidRPr="003F3430">
        <w:rPr>
          <w:b/>
          <w:sz w:val="24"/>
          <w:szCs w:val="24"/>
        </w:rPr>
        <w:t>do 28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do wymiany na taki sam sprzęt, sprawny, bez żadnej ukrytej wady.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W okresie gwarancji Wykonawca zobowiązuje się do załatwienia wszelkich formalność celnych związanych z ewentualną wymianą wadliwego przedmiotu umowy na nowy, jego wysyłką, odbiorem i dostarczeniem do Zamawiającego lub z importem części zamiennych bez udziału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8.</w:t>
      </w:r>
      <w:r w:rsidRPr="00B76460">
        <w:rPr>
          <w:sz w:val="24"/>
          <w:szCs w:val="24"/>
        </w:rPr>
        <w:tab/>
        <w:t>Wykonawca w ramach udzielonej gwarancji odpowiada za braki ilościowe w przedmiocie umowy, stwierdzone u Zamawiającego po rozpakowaniu sprzętu na podstawie złożonej oferty.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9.</w:t>
      </w:r>
      <w:r w:rsidRPr="00B76460">
        <w:rPr>
          <w:sz w:val="24"/>
          <w:szCs w:val="24"/>
        </w:rPr>
        <w:tab/>
        <w:t>Wykonawca nie ponosi odpowiedzialności za uszkodzenia sprzętu spowodowane nie przestrzeganiem przez pracowników Zamawiającego instrukcji użytkowania sprzętu..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10.</w:t>
      </w:r>
      <w:r w:rsidRPr="00B76460">
        <w:rPr>
          <w:sz w:val="24"/>
          <w:szCs w:val="24"/>
        </w:rPr>
        <w:tab/>
        <w:t xml:space="preserve">Wykonawca jest zobowiązany udostępnić Zamawiającemu nieograniczony dostęp możliwości zgłaszania awarii: telefonicznie, </w:t>
      </w:r>
      <w:proofErr w:type="spellStart"/>
      <w:r w:rsidRPr="00B76460">
        <w:rPr>
          <w:sz w:val="24"/>
          <w:szCs w:val="24"/>
        </w:rPr>
        <w:t>faxem</w:t>
      </w:r>
      <w:proofErr w:type="spellEnd"/>
      <w:r w:rsidRPr="00B76460">
        <w:rPr>
          <w:sz w:val="24"/>
          <w:szCs w:val="24"/>
        </w:rPr>
        <w:t xml:space="preserve"> bądź pocztą elektroniczną przez</w:t>
      </w:r>
      <w:r w:rsidRPr="00FC312A">
        <w:rPr>
          <w:b/>
          <w:sz w:val="24"/>
          <w:szCs w:val="24"/>
        </w:rPr>
        <w:t xml:space="preserve"> 24 godziny</w:t>
      </w:r>
      <w:r w:rsidRPr="00B76460">
        <w:rPr>
          <w:sz w:val="24"/>
          <w:szCs w:val="24"/>
        </w:rPr>
        <w:t>, w okresie gwarancji i serwisie pogwarancyjnym.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11.</w:t>
      </w:r>
      <w:r w:rsidRPr="00B76460">
        <w:rPr>
          <w:sz w:val="24"/>
          <w:szCs w:val="24"/>
        </w:rPr>
        <w:tab/>
        <w:t>Wykonawca obowiązany jest - w celu naprawy gwarancyjnej sprzętu - do reakcj</w:t>
      </w:r>
      <w:r w:rsidR="003F3430">
        <w:rPr>
          <w:sz w:val="24"/>
          <w:szCs w:val="24"/>
        </w:rPr>
        <w:t xml:space="preserve">i </w:t>
      </w:r>
      <w:r w:rsidR="003F3430" w:rsidRPr="003F3430">
        <w:rPr>
          <w:b/>
          <w:sz w:val="24"/>
          <w:szCs w:val="24"/>
        </w:rPr>
        <w:t>serwisu do 24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, licząc od chwili zlecenia telefonicznego, </w:t>
      </w:r>
      <w:proofErr w:type="spellStart"/>
      <w:r w:rsidRPr="00B76460">
        <w:rPr>
          <w:sz w:val="24"/>
          <w:szCs w:val="24"/>
        </w:rPr>
        <w:t>faxu</w:t>
      </w:r>
      <w:proofErr w:type="spellEnd"/>
      <w:r w:rsidRPr="00B76460">
        <w:rPr>
          <w:sz w:val="24"/>
          <w:szCs w:val="24"/>
        </w:rPr>
        <w:t xml:space="preserve">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12.</w:t>
      </w:r>
      <w:r w:rsidRPr="00B76460">
        <w:rPr>
          <w:sz w:val="24"/>
          <w:szCs w:val="24"/>
        </w:rPr>
        <w:tab/>
        <w:t xml:space="preserve">Wykonawca ma obowiązek naprawy uszkodzonego sprzętu w ciągu </w:t>
      </w:r>
      <w:r w:rsidR="003F3430">
        <w:rPr>
          <w:sz w:val="24"/>
          <w:szCs w:val="24"/>
        </w:rPr>
        <w:t xml:space="preserve">maksymalnie </w:t>
      </w:r>
      <w:r w:rsidR="003F3430" w:rsidRPr="003F3430">
        <w:rPr>
          <w:b/>
          <w:sz w:val="24"/>
          <w:szCs w:val="24"/>
        </w:rPr>
        <w:t>72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 od daty zgłoszenia awarii telefonicznie, </w:t>
      </w:r>
      <w:proofErr w:type="spellStart"/>
      <w:r w:rsidRPr="00B76460">
        <w:rPr>
          <w:sz w:val="24"/>
          <w:szCs w:val="24"/>
        </w:rPr>
        <w:t>faxem</w:t>
      </w:r>
      <w:proofErr w:type="spellEnd"/>
      <w:r w:rsidRPr="00B76460">
        <w:rPr>
          <w:sz w:val="24"/>
          <w:szCs w:val="24"/>
        </w:rPr>
        <w:t xml:space="preserve">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13.</w:t>
      </w:r>
      <w:r w:rsidRPr="00B76460">
        <w:rPr>
          <w:sz w:val="24"/>
          <w:szCs w:val="24"/>
        </w:rPr>
        <w:tab/>
        <w:t>Każda naprawa gwarancyjna powoduje przedłużenie okresu gwarancyjnego o czas trwania naprawy.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14.</w:t>
      </w:r>
      <w:r w:rsidRPr="00B76460">
        <w:rPr>
          <w:sz w:val="24"/>
          <w:szCs w:val="24"/>
        </w:rPr>
        <w:tab/>
        <w:t>Trzy naprawy tego samego elementu, podzespołu w okresie gwarancyjnym powoduje wymianę tego elementu, podzespołu na wolny od wad lub jeżeli wymiana elementu, podzespołu na nowy wolny od wad jest niemożliwa wymianę całego sprzętu na pełnowartościowy.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15.</w:t>
      </w:r>
      <w:r w:rsidRPr="00B76460">
        <w:rPr>
          <w:sz w:val="24"/>
          <w:szCs w:val="24"/>
        </w:rPr>
        <w:tab/>
        <w:t>Zgodnie z zaleceniami producenta Wykonawca prowadzi w okresie gwarancji bezpłatne przeglądy techniczne, konserwacyjne i naprawy sprzętu: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1)</w:t>
      </w:r>
      <w:r w:rsidRPr="00B76460">
        <w:rPr>
          <w:sz w:val="24"/>
          <w:szCs w:val="24"/>
        </w:rPr>
        <w:tab/>
        <w:t>o terminie przeprowadzenia przeglądu technicznego konserwacji i napraw Wykonawca powiadomi pisemnie personel obsługi sprzętu,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2)</w:t>
      </w:r>
      <w:r w:rsidRPr="00B76460">
        <w:rPr>
          <w:sz w:val="24"/>
          <w:szCs w:val="24"/>
        </w:rPr>
        <w:tab/>
        <w:t>przeprowadzenie przeglądu technicznego, konserwacji, napraw Wykonawca potwierdzi stosownie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16.</w:t>
      </w:r>
      <w:r w:rsidRPr="00B76460">
        <w:rPr>
          <w:sz w:val="24"/>
          <w:szCs w:val="24"/>
        </w:rPr>
        <w:tab/>
        <w:t>Naprawy odbywają się z uwzględnieniem transportu, na koszt i ryzyko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17.</w:t>
      </w:r>
      <w:r w:rsidRPr="00B76460">
        <w:rPr>
          <w:sz w:val="24"/>
          <w:szCs w:val="24"/>
        </w:rPr>
        <w:tab/>
        <w:t>Celem wykonania usługi serwisowej personel Wykonawcy uzyska niczym nieograniczony dostęp do sprzętu w godzinach pracy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18.</w:t>
      </w:r>
      <w:r w:rsidRPr="00B76460">
        <w:rPr>
          <w:sz w:val="24"/>
          <w:szCs w:val="24"/>
        </w:rPr>
        <w:tab/>
        <w:t>Wykonawca jest zobowiązany do sporządzenia protokołu przeglądu technicznego w ostatnim dniu upływu gwarancji poszczególnych elementów, podzespołów sprzętu. Przeprowadzenie przeglądu technicznego elementów, podzespołów i całego sprzętu Wykonawca potwierdzi stosownym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19.</w:t>
      </w:r>
      <w:r w:rsidRPr="00B76460">
        <w:rPr>
          <w:sz w:val="24"/>
          <w:szCs w:val="24"/>
        </w:rPr>
        <w:tab/>
        <w:t>W razie odrzucenia reklamacji przez Wykonawcę, Zamawiający może wystąpić z wnioskiem o spowodowanie przeprowadzenia ekspertyzy.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20.</w:t>
      </w:r>
      <w:r w:rsidRPr="00B76460">
        <w:rPr>
          <w:sz w:val="24"/>
          <w:szCs w:val="24"/>
        </w:rPr>
        <w:tab/>
        <w:t>Jeżeli reklamacja Zamawiającego okaże się uzasadniona, koszty związane z przeprowadzeniem ekspertyzy ponosi Wykonawca.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21.</w:t>
      </w:r>
      <w:r w:rsidRPr="00B76460">
        <w:rPr>
          <w:sz w:val="24"/>
          <w:szCs w:val="24"/>
        </w:rPr>
        <w:tab/>
        <w:t>Wykonawca gwarantuje Zamawiającemu (m</w:t>
      </w:r>
      <w:r w:rsidR="003F3430">
        <w:rPr>
          <w:sz w:val="24"/>
          <w:szCs w:val="24"/>
        </w:rPr>
        <w:t xml:space="preserve">in. 10 lat) </w:t>
      </w:r>
      <w:r w:rsidRPr="00B76460">
        <w:rPr>
          <w:sz w:val="24"/>
          <w:szCs w:val="24"/>
        </w:rPr>
        <w:t xml:space="preserve"> letni dostęp do części zamiennych, materiałów zużywalnych oraz autoryzowanego serwisu pogwarancyjnego.</w:t>
      </w:r>
    </w:p>
    <w:p w:rsidR="00B76460" w:rsidRPr="00203119" w:rsidRDefault="00B76460" w:rsidP="00B76460">
      <w:pPr>
        <w:spacing w:after="0"/>
        <w:rPr>
          <w:sz w:val="24"/>
          <w:szCs w:val="24"/>
          <w:u w:val="single"/>
        </w:rPr>
      </w:pPr>
      <w:r w:rsidRPr="00B76460">
        <w:rPr>
          <w:sz w:val="24"/>
          <w:szCs w:val="24"/>
        </w:rPr>
        <w:t>22.</w:t>
      </w:r>
      <w:r w:rsidRPr="00B76460">
        <w:rPr>
          <w:sz w:val="24"/>
          <w:szCs w:val="24"/>
        </w:rPr>
        <w:tab/>
      </w:r>
      <w:r w:rsidRPr="00203119">
        <w:rPr>
          <w:sz w:val="24"/>
          <w:szCs w:val="24"/>
          <w:u w:val="single"/>
        </w:rPr>
        <w:t xml:space="preserve">Postanowienia niniejszego § 5 </w:t>
      </w:r>
      <w:r w:rsidR="00203119">
        <w:rPr>
          <w:sz w:val="24"/>
          <w:szCs w:val="24"/>
          <w:u w:val="single"/>
        </w:rPr>
        <w:t xml:space="preserve"> w szczególności </w:t>
      </w:r>
      <w:r w:rsidRPr="00203119">
        <w:rPr>
          <w:sz w:val="24"/>
          <w:szCs w:val="24"/>
          <w:u w:val="single"/>
        </w:rPr>
        <w:t>określającego warunki gwarancji, Wykonawca umieści w treści karty gwarancyjnej, którą przekaże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23.</w:t>
      </w:r>
      <w:r w:rsidRPr="00B76460">
        <w:rPr>
          <w:sz w:val="24"/>
          <w:szCs w:val="24"/>
        </w:rPr>
        <w:tab/>
        <w:t>Serwis gwarancyjny i pogwarancyjny świadczy: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6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KARY UMOWNE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ustalają odpowiedzialność za niewykonanie lub nie należyte wykonanie zobowiązań niniejszej umowy w formie kar umownych:</w:t>
      </w:r>
    </w:p>
    <w:p w:rsidR="00B76460" w:rsidRPr="00010F4D" w:rsidRDefault="00B76460" w:rsidP="00010F4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010F4D">
        <w:rPr>
          <w:sz w:val="24"/>
          <w:szCs w:val="24"/>
        </w:rPr>
        <w:t>Wykonawca zapłaci Zamawiającemu kary umowne: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 wysokości 0,2 % wartości przedmiotu umowy brutto za każdy dzień zwłoki w wykonaniu przedmiotu umowy, jeżeli nie zostanie zrealizowany w terminie z powodu okoliczności za które odpowiada Wykonawca.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 wysokości 0,2 % wartości przedmiotu umowy brutto za każdy dzień zwłoki w wymianie całego sprzętu lub podzespołu na pełnowartościowy w razie zaistnienia o</w:t>
      </w:r>
      <w:r>
        <w:rPr>
          <w:sz w:val="24"/>
          <w:szCs w:val="24"/>
        </w:rPr>
        <w:t>koliczności o których mowa § 5.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3.</w:t>
      </w:r>
      <w:r w:rsidRPr="00B76460">
        <w:rPr>
          <w:sz w:val="24"/>
          <w:szCs w:val="24"/>
        </w:rPr>
        <w:tab/>
        <w:t>W wysokości 0,2 % wartości przedmiotu umowy brutto za każdy dzień zwłoki w wykonaniu napraw gwarancyjnych, przeglądów technicznych i konserwacji w okresie gwarancyjnym.</w:t>
      </w:r>
    </w:p>
    <w:p w:rsidR="00B76460" w:rsidRPr="00B76460" w:rsidRDefault="00B76460" w:rsidP="00010F4D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 wysokości 0,2 % wartości przedmiotu umowy brutto za każdy dzień zwłoki w usunięciu usterek stwierdzonych przy odbiorze lub w okresie gwarancji liczony od dnia wyznaczenia na usuniecie usterek.</w:t>
      </w:r>
    </w:p>
    <w:p w:rsidR="00B76460" w:rsidRPr="00010F4D" w:rsidRDefault="00B76460" w:rsidP="00B7646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ab/>
        <w:t>W przypadku odstąpienia Wykonawcy od wykonania postanowień niniejszej umowy z przyczyn nie leżących po stronie Zamawiającego, zapłaci Zamawiającemu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przypadku gdy szkoda powstała przewyższa ustanowioną karą umowną Zamawiający ma prawo żądać odszkodowania uzupełniającego na zasadach ogólnych.</w:t>
      </w:r>
    </w:p>
    <w:p w:rsidR="00B76460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</w:t>
      </w:r>
      <w:r w:rsidR="00FC312A" w:rsidRPr="00B76460">
        <w:rPr>
          <w:sz w:val="24"/>
          <w:szCs w:val="24"/>
        </w:rPr>
        <w:t>przypadku</w:t>
      </w:r>
      <w:r w:rsidR="00B76460" w:rsidRPr="00B76460">
        <w:rPr>
          <w:sz w:val="24"/>
          <w:szCs w:val="24"/>
        </w:rPr>
        <w:t xml:space="preserve"> odstąpienia Zamawiającego od umowy, z przyczyn innych niż określonych w art. 145 ustawy prawo zamówień publicznych, Zamawiający zapłaci Wykonawcy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W przypadku nie uregulowania przez Zamawiającego płatności w terminie określonym w § 3, Wykonawca ma prawo żądać zapłaty odsetek ustawowych za każdy dzień zwłoki.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7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DOPUSZCZALNOŚĆ DOKONYWANIA ZMIAN POSTANOWIEŃ UMOWY ORAZ WARUNKI DOKONYWANIA TAKICH ZMIAN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 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 Strony dopuszczają możliwość zmian umowy w następujących przypadkach:</w:t>
      </w:r>
    </w:p>
    <w:p w:rsidR="00B76460" w:rsidRDefault="00010F4D" w:rsidP="00FC312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Zmiana Stron umowy</w:t>
      </w:r>
    </w:p>
    <w:p w:rsidR="00B76460" w:rsidRPr="00B76460" w:rsidRDefault="00B76460" w:rsidP="00FC312A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="00FC312A">
        <w:rPr>
          <w:sz w:val="24"/>
          <w:szCs w:val="24"/>
        </w:rPr>
        <w:t>2</w:t>
      </w:r>
      <w:r w:rsidR="00203119">
        <w:rPr>
          <w:sz w:val="24"/>
          <w:szCs w:val="24"/>
        </w:rPr>
        <w:tab/>
        <w:t>Zmiana stawek podatku VAT – przy braku takowej zgody  jeżeli zmiany te  były wiadome wykonawcy</w:t>
      </w:r>
      <w:r w:rsidR="009B1844">
        <w:rPr>
          <w:sz w:val="24"/>
          <w:szCs w:val="24"/>
        </w:rPr>
        <w:t xml:space="preserve"> i który to wykonawca dołożył </w:t>
      </w:r>
      <w:r w:rsidR="00203119">
        <w:rPr>
          <w:sz w:val="24"/>
          <w:szCs w:val="24"/>
        </w:rPr>
        <w:t xml:space="preserve"> należyt</w:t>
      </w:r>
      <w:r w:rsidR="009B1844">
        <w:rPr>
          <w:sz w:val="24"/>
          <w:szCs w:val="24"/>
        </w:rPr>
        <w:t xml:space="preserve">ej </w:t>
      </w:r>
      <w:r w:rsidR="00203119">
        <w:rPr>
          <w:sz w:val="24"/>
          <w:szCs w:val="24"/>
        </w:rPr>
        <w:t xml:space="preserve"> staranności </w:t>
      </w:r>
      <w:r w:rsidR="009B1844">
        <w:rPr>
          <w:sz w:val="24"/>
          <w:szCs w:val="24"/>
        </w:rPr>
        <w:t>przygotowując ofertę.</w:t>
      </w:r>
    </w:p>
    <w:p w:rsidR="00B76460" w:rsidRDefault="00B76460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Pr="00B76460" w:rsidRDefault="00FC312A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9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POSTANOWIENIA KOŃCOWE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Nie dopuszczalne są takie zmiany postanowień umowy oraz wprowadzenie do umowy takich postanowień niekorzystnych dla Zamawiającego, jeżeli przy ich uwzględnieniu należałoby zmienić treść oferty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3.</w:t>
      </w:r>
      <w:r w:rsidRPr="00B76460">
        <w:rPr>
          <w:sz w:val="24"/>
          <w:szCs w:val="24"/>
        </w:rPr>
        <w:tab/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Odstąpienie od umowy w przypadku, o którym mowa w pkt 3, może nastąpić w terminie 30 dni od powzięcia wiadomości o powyższych okolicznościach.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Ewentualne spory wynikłe na tle realizacji niniejszej umowy będą rozstrzygane przez rzeczowo właściwy Sąd Powszechny wg siedziby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 sprawach nie uregulowanych w niniejszej umowie będą miały zastosowanie właściwe przepisy Kodeksu Cywilnego oraz ustawy - Prawo zamówień publicznych.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Umowę niniejszą sporządzono w dwóch jednobrzmiących egzemplarzach, po jednym dla każdej ze stron.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51FAB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WYKONACA                                                                                      ZAMAWIAJĄCY</w:t>
      </w:r>
    </w:p>
    <w:p w:rsidR="00010F4D" w:rsidRDefault="00010F4D" w:rsidP="00B76460">
      <w:pPr>
        <w:spacing w:after="0"/>
        <w:rPr>
          <w:sz w:val="24"/>
          <w:szCs w:val="24"/>
        </w:rPr>
      </w:pPr>
    </w:p>
    <w:p w:rsidR="00010F4D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………………….                                                                             ……………………..</w:t>
      </w:r>
    </w:p>
    <w:sectPr w:rsidR="00010F4D" w:rsidRPr="00B76460" w:rsidSect="00A71ACC">
      <w:headerReference w:type="default" r:id="rId9"/>
      <w:footerReference w:type="default" r:id="rId10"/>
      <w:pgSz w:w="12240" w:h="15840" w:code="1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27" w:rsidRDefault="00AF4027" w:rsidP="00010F4D">
      <w:pPr>
        <w:spacing w:after="0" w:line="240" w:lineRule="auto"/>
      </w:pPr>
      <w:r>
        <w:separator/>
      </w:r>
    </w:p>
  </w:endnote>
  <w:endnote w:type="continuationSeparator" w:id="0">
    <w:p w:rsidR="00AF4027" w:rsidRDefault="00AF4027" w:rsidP="000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954913"/>
      <w:docPartObj>
        <w:docPartGallery w:val="Page Numbers (Bottom of Page)"/>
        <w:docPartUnique/>
      </w:docPartObj>
    </w:sdtPr>
    <w:sdtEndPr/>
    <w:sdtContent>
      <w:p w:rsidR="00010F4D" w:rsidRDefault="00010F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ACC">
          <w:rPr>
            <w:noProof/>
          </w:rPr>
          <w:t>7</w:t>
        </w:r>
        <w:r>
          <w:fldChar w:fldCharType="end"/>
        </w:r>
      </w:p>
    </w:sdtContent>
  </w:sdt>
  <w:p w:rsidR="00010F4D" w:rsidRDefault="0001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27" w:rsidRDefault="00AF4027" w:rsidP="00010F4D">
      <w:pPr>
        <w:spacing w:after="0" w:line="240" w:lineRule="auto"/>
      </w:pPr>
      <w:r>
        <w:separator/>
      </w:r>
    </w:p>
  </w:footnote>
  <w:footnote w:type="continuationSeparator" w:id="0">
    <w:p w:rsidR="00AF4027" w:rsidRDefault="00AF4027" w:rsidP="000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17" w:rsidRDefault="00771C52">
    <w:pPr>
      <w:pStyle w:val="Nagwek"/>
    </w:pPr>
    <w:r>
      <w:t>SPZOZEPII/23/01</w:t>
    </w:r>
    <w:r w:rsidR="00F95117">
      <w:t>/1</w:t>
    </w:r>
    <w:r>
      <w:t>5</w:t>
    </w:r>
  </w:p>
  <w:p w:rsidR="00F95117" w:rsidRDefault="00F951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0E9B"/>
    <w:multiLevelType w:val="hybridMultilevel"/>
    <w:tmpl w:val="E912F1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A113BD9"/>
    <w:multiLevelType w:val="hybridMultilevel"/>
    <w:tmpl w:val="8CA03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4"/>
    <w:rsid w:val="00010F4D"/>
    <w:rsid w:val="00016A32"/>
    <w:rsid w:val="000E4925"/>
    <w:rsid w:val="00203119"/>
    <w:rsid w:val="00287E41"/>
    <w:rsid w:val="00331F66"/>
    <w:rsid w:val="003F3430"/>
    <w:rsid w:val="00585A9E"/>
    <w:rsid w:val="00702DF4"/>
    <w:rsid w:val="00716FE5"/>
    <w:rsid w:val="00771C52"/>
    <w:rsid w:val="00873797"/>
    <w:rsid w:val="0094372A"/>
    <w:rsid w:val="009B1844"/>
    <w:rsid w:val="00A71ACC"/>
    <w:rsid w:val="00AB3EFE"/>
    <w:rsid w:val="00AD7E06"/>
    <w:rsid w:val="00AF4027"/>
    <w:rsid w:val="00B51FAB"/>
    <w:rsid w:val="00B76460"/>
    <w:rsid w:val="00BB648F"/>
    <w:rsid w:val="00E44AE2"/>
    <w:rsid w:val="00E81908"/>
    <w:rsid w:val="00EC0EF2"/>
    <w:rsid w:val="00F95117"/>
    <w:rsid w:val="00FC312A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Apte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6FE2-FC17-4478-A6A3-15FE3ED7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1879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18</cp:revision>
  <cp:lastPrinted>2015-01-09T08:33:00Z</cp:lastPrinted>
  <dcterms:created xsi:type="dcterms:W3CDTF">2014-11-26T07:20:00Z</dcterms:created>
  <dcterms:modified xsi:type="dcterms:W3CDTF">2015-01-09T08:40:00Z</dcterms:modified>
</cp:coreProperties>
</file>