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5E" w:rsidRDefault="00AB405E" w:rsidP="00AB405E">
      <w:pPr>
        <w:jc w:val="center"/>
        <w:rPr>
          <w:rFonts w:ascii="Arial Narrow" w:hAnsi="Arial Narrow" w:cs="Arial"/>
          <w:b/>
          <w:bCs/>
          <w:sz w:val="22"/>
        </w:rPr>
      </w:pPr>
    </w:p>
    <w:p w:rsidR="00AB405E" w:rsidRPr="00896360" w:rsidRDefault="00AB405E" w:rsidP="00AB405E">
      <w:pPr>
        <w:rPr>
          <w:rFonts w:ascii="Arial Narrow" w:hAnsi="Arial Narrow" w:cs="Arial"/>
          <w:sz w:val="22"/>
          <w:szCs w:val="22"/>
        </w:rPr>
      </w:pPr>
    </w:p>
    <w:p w:rsidR="00AB405E" w:rsidRPr="00994B4E" w:rsidRDefault="00AB405E" w:rsidP="00AB405E">
      <w:pPr>
        <w:widowControl w:val="0"/>
        <w:tabs>
          <w:tab w:val="left" w:pos="4728"/>
        </w:tabs>
        <w:autoSpaceDE w:val="0"/>
        <w:autoSpaceDN w:val="0"/>
        <w:snapToGrid w:val="0"/>
        <w:spacing w:line="345" w:lineRule="exact"/>
        <w:jc w:val="center"/>
        <w:rPr>
          <w:b/>
          <w:sz w:val="32"/>
          <w:szCs w:val="20"/>
        </w:rPr>
      </w:pPr>
    </w:p>
    <w:p w:rsidR="00AB405E" w:rsidRPr="00994B4E" w:rsidRDefault="00AB405E" w:rsidP="00AB405E">
      <w:pPr>
        <w:widowControl w:val="0"/>
        <w:tabs>
          <w:tab w:val="left" w:pos="4728"/>
        </w:tabs>
        <w:autoSpaceDE w:val="0"/>
        <w:autoSpaceDN w:val="0"/>
        <w:snapToGrid w:val="0"/>
        <w:spacing w:line="345" w:lineRule="exact"/>
        <w:jc w:val="center"/>
        <w:rPr>
          <w:b/>
          <w:sz w:val="32"/>
          <w:szCs w:val="20"/>
        </w:rPr>
      </w:pPr>
      <w:r w:rsidRPr="00994B4E">
        <w:rPr>
          <w:b/>
          <w:sz w:val="32"/>
          <w:szCs w:val="20"/>
        </w:rPr>
        <w:t xml:space="preserve">Projekt umowy  </w:t>
      </w:r>
    </w:p>
    <w:p w:rsidR="00AB405E" w:rsidRPr="00994B4E" w:rsidRDefault="00AB405E" w:rsidP="00AB405E">
      <w:pPr>
        <w:widowControl w:val="0"/>
        <w:tabs>
          <w:tab w:val="left" w:pos="4728"/>
        </w:tabs>
        <w:autoSpaceDE w:val="0"/>
        <w:autoSpaceDN w:val="0"/>
        <w:adjustRightInd w:val="0"/>
        <w:spacing w:line="345" w:lineRule="exact"/>
        <w:jc w:val="both"/>
        <w:rPr>
          <w:rFonts w:ascii="Arial" w:hAnsi="Arial" w:cs="Arial"/>
          <w:snapToGrid w:val="0"/>
          <w:szCs w:val="20"/>
        </w:rPr>
      </w:pPr>
    </w:p>
    <w:p w:rsidR="00AB405E" w:rsidRPr="00994B4E" w:rsidRDefault="00AB405E" w:rsidP="00AB405E">
      <w:pPr>
        <w:widowControl w:val="0"/>
        <w:tabs>
          <w:tab w:val="left" w:pos="4705"/>
        </w:tabs>
        <w:autoSpaceDE w:val="0"/>
        <w:autoSpaceDN w:val="0"/>
        <w:adjustRightInd w:val="0"/>
        <w:spacing w:line="345" w:lineRule="exact"/>
        <w:jc w:val="both"/>
        <w:rPr>
          <w:rFonts w:ascii="Arial" w:hAnsi="Arial" w:cs="Arial"/>
          <w:snapToGrid w:val="0"/>
          <w:szCs w:val="20"/>
        </w:rPr>
      </w:pPr>
      <w:r w:rsidRPr="00994B4E">
        <w:rPr>
          <w:rFonts w:ascii="Arial" w:hAnsi="Arial" w:cs="Arial"/>
          <w:snapToGrid w:val="0"/>
          <w:szCs w:val="20"/>
        </w:rPr>
        <w:t xml:space="preserve">zawarta w dniu    ……….  </w:t>
      </w:r>
      <w:r w:rsidRPr="00994B4E">
        <w:rPr>
          <w:rFonts w:ascii="Arial" w:hAnsi="Arial" w:cs="Arial"/>
          <w:b/>
          <w:snapToGrid w:val="0"/>
          <w:szCs w:val="20"/>
        </w:rPr>
        <w:t xml:space="preserve"> r.</w:t>
      </w:r>
      <w:r w:rsidRPr="00994B4E">
        <w:rPr>
          <w:rFonts w:ascii="Arial" w:hAnsi="Arial" w:cs="Arial"/>
          <w:snapToGrid w:val="0"/>
          <w:szCs w:val="20"/>
        </w:rPr>
        <w:t xml:space="preserve"> </w:t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  <w:t xml:space="preserve">                               w Kościanie </w:t>
      </w:r>
    </w:p>
    <w:p w:rsidR="00AB405E" w:rsidRPr="00994B4E" w:rsidRDefault="00AB405E" w:rsidP="00AB40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napToGrid w:val="0"/>
          <w:sz w:val="20"/>
          <w:szCs w:val="20"/>
        </w:rPr>
      </w:pPr>
      <w:r w:rsidRPr="00994B4E">
        <w:rPr>
          <w:rFonts w:ascii="Arial" w:hAnsi="Arial" w:cs="Arial"/>
          <w:snapToGrid w:val="0"/>
          <w:sz w:val="20"/>
          <w:szCs w:val="20"/>
        </w:rPr>
        <w:t xml:space="preserve">                                      </w:t>
      </w:r>
    </w:p>
    <w:p w:rsidR="00AB405E" w:rsidRPr="00994B4E" w:rsidRDefault="00AB405E" w:rsidP="00AB405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94B4E">
        <w:rPr>
          <w:rFonts w:ascii="Arial" w:hAnsi="Arial" w:cs="Arial"/>
          <w:snapToGrid w:val="0"/>
          <w:sz w:val="20"/>
          <w:szCs w:val="20"/>
        </w:rPr>
        <w:t xml:space="preserve">pomiędzy: </w:t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napToGrid w:val="0"/>
          <w:sz w:val="20"/>
          <w:szCs w:val="20"/>
        </w:rPr>
        <w:tab/>
      </w:r>
      <w:r w:rsidRPr="00994B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B405E" w:rsidRPr="00994B4E" w:rsidRDefault="00AB405E" w:rsidP="00AB405E">
      <w:pPr>
        <w:keepNext/>
        <w:suppressAutoHyphens/>
        <w:overflowPunct w:val="0"/>
        <w:autoSpaceDE w:val="0"/>
        <w:jc w:val="right"/>
        <w:outlineLvl w:val="1"/>
        <w:rPr>
          <w:b/>
          <w:kern w:val="2"/>
          <w:position w:val="2"/>
          <w:lang w:eastAsia="ar-SA"/>
        </w:rPr>
      </w:pPr>
      <w:r w:rsidRPr="00994B4E">
        <w:rPr>
          <w:b/>
          <w:kern w:val="2"/>
          <w:position w:val="2"/>
          <w:lang w:eastAsia="ar-SA"/>
        </w:rPr>
        <w:t xml:space="preserve">                                                     </w:t>
      </w:r>
      <w:r w:rsidR="00412EE4">
        <w:rPr>
          <w:b/>
          <w:kern w:val="2"/>
          <w:position w:val="2"/>
          <w:lang w:eastAsia="ar-SA"/>
        </w:rPr>
        <w:t xml:space="preserve">                               </w:t>
      </w:r>
      <w:r w:rsidRPr="00994B4E">
        <w:rPr>
          <w:b/>
          <w:kern w:val="2"/>
          <w:position w:val="2"/>
          <w:lang w:eastAsia="ar-SA"/>
        </w:rPr>
        <w:t xml:space="preserve"> Samodzielnym Publicznym Zespołem                                                                             Opieki Zdrowotnej</w:t>
      </w:r>
    </w:p>
    <w:p w:rsidR="00AB405E" w:rsidRPr="00994B4E" w:rsidRDefault="00AB405E" w:rsidP="00AB405E">
      <w:pPr>
        <w:keepNext/>
        <w:suppressAutoHyphens/>
        <w:overflowPunct w:val="0"/>
        <w:autoSpaceDE w:val="0"/>
        <w:ind w:left="2124" w:firstLine="5163"/>
        <w:outlineLvl w:val="1"/>
        <w:rPr>
          <w:b/>
          <w:kern w:val="2"/>
          <w:position w:val="2"/>
          <w:lang w:eastAsia="ar-SA"/>
        </w:rPr>
      </w:pPr>
      <w:r w:rsidRPr="00994B4E">
        <w:rPr>
          <w:b/>
          <w:kern w:val="2"/>
          <w:position w:val="2"/>
          <w:lang w:eastAsia="ar-SA"/>
        </w:rPr>
        <w:t>w Kościanie</w:t>
      </w:r>
    </w:p>
    <w:p w:rsidR="00AB405E" w:rsidRPr="00994B4E" w:rsidRDefault="00AB405E" w:rsidP="00AB405E">
      <w:pPr>
        <w:suppressAutoHyphens/>
        <w:spacing w:after="120"/>
        <w:jc w:val="right"/>
        <w:rPr>
          <w:b/>
          <w:lang w:eastAsia="ar-SA"/>
        </w:rPr>
      </w:pPr>
      <w:r w:rsidRPr="00994B4E">
        <w:rPr>
          <w:lang w:eastAsia="ar-SA"/>
        </w:rPr>
        <w:t xml:space="preserve">                                                                                                    </w:t>
      </w:r>
      <w:r w:rsidRPr="00994B4E">
        <w:rPr>
          <w:b/>
          <w:lang w:eastAsia="ar-SA"/>
        </w:rPr>
        <w:t xml:space="preserve"> 64-000 Kościan, </w:t>
      </w:r>
    </w:p>
    <w:p w:rsidR="00AB405E" w:rsidRPr="00994B4E" w:rsidRDefault="00AB405E" w:rsidP="00AB405E">
      <w:pPr>
        <w:suppressAutoHyphens/>
        <w:spacing w:after="120"/>
        <w:jc w:val="right"/>
        <w:rPr>
          <w:b/>
          <w:lang w:eastAsia="ar-SA"/>
        </w:rPr>
      </w:pPr>
      <w:r w:rsidRPr="00994B4E">
        <w:rPr>
          <w:b/>
          <w:lang w:eastAsia="ar-SA"/>
        </w:rPr>
        <w:t xml:space="preserve"> ul. Szpitalna 7.                                                                                                      </w:t>
      </w:r>
      <w:r w:rsidRPr="00994B4E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B405E" w:rsidRPr="00994B4E" w:rsidRDefault="00AB405E" w:rsidP="00AB405E">
      <w:pPr>
        <w:keepNext/>
        <w:suppressAutoHyphens/>
        <w:overflowPunct w:val="0"/>
        <w:autoSpaceDE w:val="0"/>
        <w:jc w:val="right"/>
        <w:outlineLvl w:val="1"/>
        <w:rPr>
          <w:b/>
          <w:kern w:val="2"/>
          <w:position w:val="2"/>
          <w:lang w:eastAsia="ar-SA"/>
        </w:rPr>
      </w:pPr>
      <w:r w:rsidRPr="00994B4E">
        <w:rPr>
          <w:kern w:val="2"/>
          <w:position w:val="2"/>
          <w:lang w:eastAsia="ar-SA"/>
        </w:rPr>
        <w:t xml:space="preserve">                                                                                                     </w:t>
      </w:r>
      <w:r w:rsidRPr="00994B4E">
        <w:rPr>
          <w:b/>
          <w:kern w:val="2"/>
          <w:position w:val="2"/>
          <w:lang w:eastAsia="ar-SA"/>
        </w:rPr>
        <w:t>REGON: 411051999</w:t>
      </w:r>
    </w:p>
    <w:p w:rsidR="00AB405E" w:rsidRPr="00994B4E" w:rsidRDefault="00AB405E" w:rsidP="00AB405E">
      <w:pPr>
        <w:keepNext/>
        <w:suppressAutoHyphens/>
        <w:overflowPunct w:val="0"/>
        <w:autoSpaceDE w:val="0"/>
        <w:jc w:val="right"/>
        <w:outlineLvl w:val="1"/>
        <w:rPr>
          <w:b/>
          <w:kern w:val="2"/>
          <w:position w:val="2"/>
          <w:lang w:eastAsia="ar-SA"/>
        </w:rPr>
      </w:pPr>
      <w:r w:rsidRPr="00994B4E">
        <w:rPr>
          <w:b/>
          <w:kern w:val="2"/>
          <w:position w:val="2"/>
          <w:lang w:eastAsia="ar-SA"/>
        </w:rPr>
        <w:t xml:space="preserve">                                                                                                        NIP: 698-15-78-284</w:t>
      </w:r>
    </w:p>
    <w:p w:rsidR="00AB405E" w:rsidRPr="00994B4E" w:rsidRDefault="00AB405E" w:rsidP="00AB405E">
      <w:pPr>
        <w:keepNext/>
        <w:suppressAutoHyphens/>
        <w:overflowPunct w:val="0"/>
        <w:autoSpaceDE w:val="0"/>
        <w:jc w:val="right"/>
        <w:outlineLvl w:val="1"/>
        <w:rPr>
          <w:b/>
          <w:kern w:val="2"/>
          <w:position w:val="2"/>
          <w:lang w:eastAsia="ar-SA"/>
        </w:rPr>
      </w:pPr>
      <w:r w:rsidRPr="00994B4E">
        <w:rPr>
          <w:b/>
          <w:kern w:val="2"/>
          <w:position w:val="2"/>
          <w:lang w:eastAsia="ar-SA"/>
        </w:rPr>
        <w:t>KRS 0000039047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snapToGrid w:val="0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snapToGrid w:val="0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rPr>
          <w:rFonts w:ascii="Arial" w:hAnsi="Arial" w:cs="Arial"/>
          <w:snapToGrid w:val="0"/>
          <w:szCs w:val="20"/>
        </w:rPr>
      </w:pPr>
      <w:r w:rsidRPr="00994B4E">
        <w:rPr>
          <w:rFonts w:ascii="Arial" w:hAnsi="Arial" w:cs="Arial"/>
          <w:snapToGrid w:val="0"/>
          <w:szCs w:val="20"/>
        </w:rPr>
        <w:t xml:space="preserve">reprezentowanym przez: </w:t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  <w:t xml:space="preserve">                                             Dyrektora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jc w:val="right"/>
        <w:rPr>
          <w:rFonts w:ascii="Arial" w:hAnsi="Arial" w:cs="Arial"/>
          <w:snapToGrid w:val="0"/>
          <w:szCs w:val="20"/>
        </w:rPr>
      </w:pP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  <w:t xml:space="preserve">dr med. Piotra Lehmanna 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rPr>
          <w:rFonts w:ascii="Arial" w:hAnsi="Arial" w:cs="Arial"/>
          <w:snapToGrid w:val="0"/>
          <w:szCs w:val="20"/>
        </w:rPr>
      </w:pPr>
      <w:r w:rsidRPr="00994B4E">
        <w:rPr>
          <w:rFonts w:ascii="Arial" w:hAnsi="Arial" w:cs="Arial"/>
          <w:snapToGrid w:val="0"/>
          <w:szCs w:val="20"/>
        </w:rPr>
        <w:t xml:space="preserve">zwanym dalej: </w:t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b/>
          <w:snapToGrid w:val="0"/>
          <w:szCs w:val="20"/>
        </w:rPr>
        <w:t>Zamawiającym</w:t>
      </w: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0"/>
        </w:rPr>
      </w:pPr>
    </w:p>
    <w:p w:rsidR="00AB405E" w:rsidRPr="00994B4E" w:rsidRDefault="00AB405E" w:rsidP="00AB405E">
      <w:pPr>
        <w:tabs>
          <w:tab w:val="left" w:pos="5812"/>
        </w:tabs>
        <w:suppressAutoHyphens/>
        <w:overflowPunct w:val="0"/>
        <w:autoSpaceDE w:val="0"/>
        <w:ind w:left="5812"/>
        <w:rPr>
          <w:i/>
          <w:snapToGrid w:val="0"/>
          <w:kern w:val="2"/>
          <w:position w:val="2"/>
          <w:szCs w:val="20"/>
          <w:lang w:eastAsia="ar-SA"/>
        </w:rPr>
      </w:pPr>
      <w:r w:rsidRPr="00994B4E">
        <w:rPr>
          <w:i/>
          <w:snapToGrid w:val="0"/>
          <w:kern w:val="2"/>
          <w:position w:val="2"/>
          <w:szCs w:val="20"/>
          <w:lang w:eastAsia="ar-SA"/>
        </w:rPr>
        <w:t xml:space="preserve">a: </w:t>
      </w:r>
    </w:p>
    <w:p w:rsidR="00AB405E" w:rsidRPr="00994B4E" w:rsidRDefault="00AB405E" w:rsidP="00AB405E">
      <w:pPr>
        <w:tabs>
          <w:tab w:val="left" w:pos="5812"/>
        </w:tabs>
        <w:suppressAutoHyphens/>
        <w:overflowPunct w:val="0"/>
        <w:autoSpaceDE w:val="0"/>
        <w:ind w:left="5812"/>
        <w:rPr>
          <w:i/>
          <w:snapToGrid w:val="0"/>
          <w:kern w:val="2"/>
          <w:position w:val="2"/>
          <w:szCs w:val="20"/>
          <w:lang w:eastAsia="ar-SA"/>
        </w:rPr>
      </w:pPr>
    </w:p>
    <w:p w:rsidR="00AB405E" w:rsidRPr="00994B4E" w:rsidRDefault="00AB405E" w:rsidP="00AB405E">
      <w:pPr>
        <w:keepNext/>
        <w:suppressAutoHyphens/>
        <w:overflowPunct w:val="0"/>
        <w:autoSpaceDE w:val="0"/>
        <w:jc w:val="right"/>
        <w:outlineLvl w:val="1"/>
        <w:rPr>
          <w:b/>
          <w:kern w:val="2"/>
          <w:position w:val="2"/>
          <w:lang w:eastAsia="ar-SA"/>
        </w:rPr>
      </w:pP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spacing w:line="360" w:lineRule="auto"/>
        <w:rPr>
          <w:i/>
          <w:snapToGrid w:val="0"/>
          <w:kern w:val="2"/>
          <w:position w:val="2"/>
          <w:szCs w:val="20"/>
          <w:lang w:eastAsia="ar-SA"/>
        </w:rPr>
      </w:pPr>
      <w:r w:rsidRPr="00994B4E">
        <w:rPr>
          <w:i/>
          <w:snapToGrid w:val="0"/>
          <w:kern w:val="2"/>
          <w:position w:val="2"/>
          <w:szCs w:val="20"/>
          <w:lang w:eastAsia="ar-SA"/>
        </w:rPr>
        <w:t xml:space="preserve">reprezentowanym przez: </w:t>
      </w:r>
      <w:r w:rsidRPr="00994B4E">
        <w:rPr>
          <w:i/>
          <w:snapToGrid w:val="0"/>
          <w:kern w:val="2"/>
          <w:position w:val="2"/>
          <w:szCs w:val="20"/>
          <w:lang w:eastAsia="ar-SA"/>
        </w:rPr>
        <w:tab/>
        <w:t xml:space="preserve">                                                                                   </w:t>
      </w: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spacing w:line="360" w:lineRule="auto"/>
        <w:jc w:val="right"/>
        <w:rPr>
          <w:i/>
          <w:snapToGrid w:val="0"/>
          <w:kern w:val="2"/>
          <w:position w:val="2"/>
          <w:szCs w:val="20"/>
          <w:lang w:eastAsia="ar-SA"/>
        </w:rPr>
      </w:pPr>
      <w:r w:rsidRPr="00994B4E">
        <w:rPr>
          <w:i/>
          <w:snapToGrid w:val="0"/>
          <w:kern w:val="2"/>
          <w:position w:val="2"/>
          <w:szCs w:val="20"/>
          <w:lang w:eastAsia="ar-SA"/>
        </w:rPr>
        <w:t>.......................................................................</w:t>
      </w: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Cs w:val="20"/>
        </w:rPr>
      </w:pPr>
      <w:r w:rsidRPr="00994B4E">
        <w:rPr>
          <w:rFonts w:ascii="Arial" w:hAnsi="Arial" w:cs="Arial"/>
          <w:snapToGrid w:val="0"/>
          <w:szCs w:val="20"/>
        </w:rPr>
        <w:t>zwanym:</w:t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snapToGrid w:val="0"/>
          <w:szCs w:val="20"/>
        </w:rPr>
        <w:tab/>
      </w:r>
      <w:r w:rsidRPr="00994B4E">
        <w:rPr>
          <w:rFonts w:ascii="Arial" w:hAnsi="Arial" w:cs="Arial"/>
          <w:b/>
          <w:snapToGrid w:val="0"/>
          <w:szCs w:val="20"/>
        </w:rPr>
        <w:t>Wykonawcą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0"/>
        </w:rPr>
      </w:pPr>
    </w:p>
    <w:p w:rsidR="00AB405E" w:rsidRPr="00994B4E" w:rsidRDefault="00AB405E" w:rsidP="00AB405E">
      <w:pPr>
        <w:keepNext/>
        <w:tabs>
          <w:tab w:val="left" w:pos="4536"/>
        </w:tabs>
        <w:suppressAutoHyphens/>
        <w:overflowPunct w:val="0"/>
        <w:autoSpaceDE w:val="0"/>
        <w:ind w:left="4253"/>
        <w:jc w:val="both"/>
        <w:outlineLvl w:val="1"/>
        <w:rPr>
          <w:b/>
          <w:i/>
          <w:kern w:val="2"/>
          <w:position w:val="2"/>
          <w:sz w:val="20"/>
          <w:szCs w:val="20"/>
          <w:lang w:eastAsia="ar-SA"/>
        </w:rPr>
      </w:pPr>
      <w:r w:rsidRPr="00994B4E">
        <w:rPr>
          <w:b/>
          <w:i/>
          <w:kern w:val="2"/>
          <w:position w:val="2"/>
          <w:sz w:val="20"/>
          <w:szCs w:val="20"/>
          <w:lang w:eastAsia="ar-SA"/>
        </w:rPr>
        <w:t xml:space="preserve">Zawarta w wyniku przetargu nieograniczonego przeprowadzonego zgodnie z ustawą z 29 stycznia 2004 r. </w:t>
      </w:r>
      <w:proofErr w:type="spellStart"/>
      <w:r w:rsidRPr="00994B4E">
        <w:rPr>
          <w:b/>
          <w:i/>
          <w:kern w:val="2"/>
          <w:position w:val="2"/>
          <w:sz w:val="20"/>
          <w:szCs w:val="20"/>
          <w:lang w:eastAsia="ar-SA"/>
        </w:rPr>
        <w:t>Pzp</w:t>
      </w:r>
      <w:proofErr w:type="spellEnd"/>
      <w:r w:rsidRPr="00994B4E">
        <w:rPr>
          <w:b/>
          <w:i/>
          <w:kern w:val="2"/>
          <w:position w:val="2"/>
          <w:sz w:val="20"/>
          <w:szCs w:val="20"/>
          <w:lang w:eastAsia="ar-SA"/>
        </w:rPr>
        <w:t xml:space="preserve"> tekst jednolity Dz. .U. z .201</w:t>
      </w:r>
      <w:r w:rsidR="00412EE4">
        <w:rPr>
          <w:b/>
          <w:i/>
          <w:kern w:val="2"/>
          <w:position w:val="2"/>
          <w:sz w:val="20"/>
          <w:szCs w:val="20"/>
          <w:lang w:eastAsia="ar-SA"/>
        </w:rPr>
        <w:t>4</w:t>
      </w:r>
      <w:r w:rsidRPr="00994B4E">
        <w:rPr>
          <w:b/>
          <w:i/>
          <w:kern w:val="2"/>
          <w:position w:val="2"/>
          <w:sz w:val="20"/>
          <w:szCs w:val="20"/>
          <w:lang w:eastAsia="ar-SA"/>
        </w:rPr>
        <w:t xml:space="preserve"> r.</w:t>
      </w:r>
      <w:r w:rsidR="00412EE4">
        <w:rPr>
          <w:b/>
          <w:i/>
          <w:kern w:val="2"/>
          <w:position w:val="2"/>
          <w:sz w:val="20"/>
          <w:szCs w:val="20"/>
          <w:lang w:eastAsia="ar-SA"/>
        </w:rPr>
        <w:t xml:space="preserve"> poz. 1232</w:t>
      </w:r>
      <w:bookmarkStart w:id="0" w:name="_GoBack"/>
      <w:bookmarkEnd w:id="0"/>
      <w:r w:rsidRPr="00994B4E">
        <w:rPr>
          <w:b/>
          <w:i/>
          <w:kern w:val="2"/>
          <w:position w:val="2"/>
          <w:sz w:val="20"/>
          <w:szCs w:val="20"/>
          <w:lang w:eastAsia="ar-SA"/>
        </w:rPr>
        <w:t xml:space="preserve"> ze zm. </w:t>
      </w:r>
    </w:p>
    <w:p w:rsidR="00AB405E" w:rsidRPr="00994B4E" w:rsidRDefault="00AB405E" w:rsidP="00AB405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</w:p>
    <w:p w:rsidR="00AB405E" w:rsidRPr="00994B4E" w:rsidRDefault="00AB405E" w:rsidP="00AB405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</w:p>
    <w:p w:rsidR="00AB405E" w:rsidRPr="00994B4E" w:rsidRDefault="00AB405E" w:rsidP="00AB405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</w:p>
    <w:p w:rsidR="00AB405E" w:rsidRPr="00994B4E" w:rsidRDefault="00AB405E" w:rsidP="00AB405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</w:p>
    <w:p w:rsidR="00AB405E" w:rsidRPr="00994B4E" w:rsidRDefault="00AB405E" w:rsidP="00AB405E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lastRenderedPageBreak/>
        <w:t>o następującej treści:</w:t>
      </w:r>
    </w:p>
    <w:p w:rsidR="00AB405E" w:rsidRPr="00994B4E" w:rsidRDefault="00AB405E" w:rsidP="00AB405E">
      <w:pPr>
        <w:widowControl w:val="0"/>
        <w:tabs>
          <w:tab w:val="left" w:pos="4705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8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§1</w:t>
      </w:r>
    </w:p>
    <w:p w:rsidR="00AB405E" w:rsidRPr="00994B4E" w:rsidRDefault="00AB405E" w:rsidP="00AB405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Garamond" w:hAnsi="Garamond" w:cs="Arial"/>
          <w:bCs/>
          <w:sz w:val="22"/>
          <w:szCs w:val="20"/>
        </w:rPr>
        <w:t xml:space="preserve"> </w:t>
      </w:r>
      <w:r w:rsidRPr="00994B4E">
        <w:rPr>
          <w:rFonts w:ascii="Arial" w:hAnsi="Arial" w:cs="Arial"/>
          <w:szCs w:val="20"/>
        </w:rPr>
        <w:t>Przedmiotem zamówienia jest</w:t>
      </w:r>
      <w:r>
        <w:rPr>
          <w:rFonts w:ascii="Arial" w:hAnsi="Arial" w:cs="Arial"/>
          <w:szCs w:val="20"/>
        </w:rPr>
        <w:t xml:space="preserve"> sukcesywna</w:t>
      </w:r>
      <w:r w:rsidRPr="00994B4E">
        <w:rPr>
          <w:rFonts w:ascii="Arial" w:hAnsi="Arial" w:cs="Arial"/>
          <w:szCs w:val="20"/>
        </w:rPr>
        <w:t xml:space="preserve"> dostawa </w:t>
      </w:r>
      <w:r>
        <w:rPr>
          <w:rFonts w:ascii="Arial" w:hAnsi="Arial" w:cs="Arial"/>
          <w:szCs w:val="20"/>
        </w:rPr>
        <w:t xml:space="preserve">elementów zamkniętego systemu pobierania krwi </w:t>
      </w:r>
      <w:r w:rsidRPr="00994B4E">
        <w:rPr>
          <w:rFonts w:ascii="Arial" w:hAnsi="Arial" w:cs="Arial"/>
          <w:szCs w:val="20"/>
        </w:rPr>
        <w:t xml:space="preserve"> zwanych dalej produktami  niezbędnych do funkcjonowania zamawiającego w okresie </w:t>
      </w:r>
      <w:r w:rsidRPr="00994B4E">
        <w:rPr>
          <w:rFonts w:ascii="Arial" w:hAnsi="Arial" w:cs="Arial"/>
          <w:b/>
          <w:szCs w:val="20"/>
        </w:rPr>
        <w:t>36 miesięcy</w:t>
      </w:r>
      <w:r w:rsidRPr="00994B4E">
        <w:rPr>
          <w:rFonts w:ascii="Arial" w:hAnsi="Arial" w:cs="Arial"/>
          <w:szCs w:val="20"/>
        </w:rPr>
        <w:t xml:space="preserve"> od daty podpisania umowy .</w:t>
      </w:r>
      <w:r>
        <w:rPr>
          <w:rFonts w:ascii="Arial" w:hAnsi="Arial" w:cs="Arial"/>
          <w:szCs w:val="20"/>
        </w:rPr>
        <w:t>Załącznik</w:t>
      </w:r>
      <w:r w:rsidRPr="00994B4E">
        <w:rPr>
          <w:rFonts w:ascii="Arial" w:hAnsi="Arial" w:cs="Arial"/>
          <w:szCs w:val="20"/>
        </w:rPr>
        <w:t xml:space="preserve"> nr </w:t>
      </w:r>
      <w:r>
        <w:rPr>
          <w:rFonts w:ascii="Arial" w:hAnsi="Arial" w:cs="Arial"/>
          <w:szCs w:val="20"/>
        </w:rPr>
        <w:t>5 formularz asortymentowo - cenowy będący elementem</w:t>
      </w:r>
      <w:r w:rsidRPr="00994B4E">
        <w:rPr>
          <w:rFonts w:ascii="Arial" w:hAnsi="Arial" w:cs="Arial"/>
          <w:szCs w:val="20"/>
        </w:rPr>
        <w:t xml:space="preserve"> SIWZ zawiera zakres świadczenia określony wykazem asortymentowym,  przewidywaną ilością w poszczególnych pozycjach oraz wymaganiami wobec oferowanych produktów. Ostateczna ilość w poszczególnych pozycjach zakresu będzie wynikała z faktycznych potrzeb zamawiającego w okresie obowiązywania umowy .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Ceny produktó</w:t>
      </w:r>
      <w:r>
        <w:rPr>
          <w:rFonts w:ascii="Arial" w:hAnsi="Arial" w:cs="Arial"/>
          <w:szCs w:val="20"/>
        </w:rPr>
        <w:t>w wymienionych w załączniku</w:t>
      </w:r>
      <w:r w:rsidRPr="00994B4E">
        <w:rPr>
          <w:rFonts w:ascii="Arial" w:hAnsi="Arial" w:cs="Arial"/>
          <w:szCs w:val="20"/>
        </w:rPr>
        <w:t xml:space="preserve"> nr </w:t>
      </w:r>
      <w:r>
        <w:rPr>
          <w:rFonts w:ascii="Arial" w:hAnsi="Arial" w:cs="Arial"/>
          <w:szCs w:val="20"/>
        </w:rPr>
        <w:t>5 są stałe</w:t>
      </w:r>
      <w:r w:rsidRPr="00994B4E">
        <w:rPr>
          <w:rFonts w:ascii="Arial" w:hAnsi="Arial" w:cs="Arial"/>
          <w:szCs w:val="20"/>
        </w:rPr>
        <w:t xml:space="preserve">, obowiązują przez cały czas trwania umowy  i z zastrzeżeniem § 4 pkt 9 i  § 9 nie podlegają żadnym zmianom. 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spacing w:line="345" w:lineRule="exact"/>
        <w:jc w:val="both"/>
        <w:rPr>
          <w:rFonts w:ascii="Garamond" w:hAnsi="Garamond" w:cs="Arial"/>
          <w:bCs/>
          <w:sz w:val="22"/>
          <w:szCs w:val="20"/>
        </w:rPr>
      </w:pPr>
      <w:r w:rsidRPr="00994B4E">
        <w:rPr>
          <w:rFonts w:ascii="Garamond" w:hAnsi="Garamond" w:cs="Arial"/>
          <w:bCs/>
          <w:sz w:val="22"/>
          <w:szCs w:val="20"/>
        </w:rPr>
        <w:t xml:space="preserve"> 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§2</w:t>
      </w:r>
    </w:p>
    <w:p w:rsidR="00AB405E" w:rsidRPr="00994B4E" w:rsidRDefault="00AB405E" w:rsidP="00AB405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Wykonawca zobowiązuje się do  dostarczania produktów , o których jest mowa w §1 sukcesywnie ,  na własne ryzyko i własny koszt  p</w:t>
      </w:r>
      <w:r>
        <w:rPr>
          <w:rFonts w:ascii="Arial" w:hAnsi="Arial" w:cs="Arial"/>
          <w:szCs w:val="20"/>
        </w:rPr>
        <w:t>ocząwszy od dnia zawarcia umowy.</w:t>
      </w:r>
      <w:r w:rsidRPr="00994B4E">
        <w:rPr>
          <w:rFonts w:ascii="Arial" w:hAnsi="Arial" w:cs="Arial"/>
          <w:szCs w:val="20"/>
        </w:rPr>
        <w:t xml:space="preserve">  </w:t>
      </w:r>
    </w:p>
    <w:p w:rsidR="00AB405E" w:rsidRPr="00994B4E" w:rsidRDefault="00AB405E" w:rsidP="00AB405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Zamawiający  zobowiązuje się odbierać każdorazowo zamówioną partię produktów oraz płacić z tego tytułu ustaloną cenę.</w:t>
      </w:r>
    </w:p>
    <w:p w:rsidR="00AB405E" w:rsidRPr="00994B4E" w:rsidRDefault="00AB405E" w:rsidP="00AB405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Dostawa produktów  następować będzie na podstawie zgłaszanego zapotrzebowania w terminie </w:t>
      </w:r>
      <w:r w:rsidRPr="00994B4E">
        <w:rPr>
          <w:rFonts w:ascii="Arial" w:hAnsi="Arial" w:cs="Arial"/>
          <w:b/>
          <w:szCs w:val="20"/>
        </w:rPr>
        <w:t>3 dni roboczych</w:t>
      </w:r>
      <w:r w:rsidRPr="00994B4E">
        <w:rPr>
          <w:rFonts w:ascii="Arial" w:hAnsi="Arial" w:cs="Arial"/>
          <w:szCs w:val="20"/>
        </w:rPr>
        <w:t xml:space="preserve"> licząc od dnia, w którym wykonawca dowiedział się lub mógł dowiedzieć się o zapotrzebowaniu,</w:t>
      </w:r>
    </w:p>
    <w:p w:rsidR="00AB405E" w:rsidRPr="00994B4E" w:rsidRDefault="00AB405E" w:rsidP="00AB405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 zapotrzebowaniu zamawiający  określi rodzaj i ilość zamawianych produktów, </w:t>
      </w:r>
    </w:p>
    <w:p w:rsidR="00AB405E" w:rsidRPr="00994B4E" w:rsidRDefault="00AB405E" w:rsidP="00AB405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Zapotrzebowanie zgłaszane będzie telefonicznie a   pisemnie potwierdzenie  przesłane  faksem.</w:t>
      </w:r>
    </w:p>
    <w:p w:rsidR="00AB405E" w:rsidRPr="00994B4E" w:rsidRDefault="00AB405E" w:rsidP="00AB405E">
      <w:pPr>
        <w:suppressAutoHyphens/>
        <w:overflowPunct w:val="0"/>
        <w:autoSpaceDE w:val="0"/>
        <w:rPr>
          <w:rFonts w:ascii="Garamond" w:hAnsi="Garamond"/>
          <w:bCs/>
          <w:sz w:val="22"/>
          <w:szCs w:val="20"/>
          <w:lang w:eastAsia="ar-SA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§3</w:t>
      </w:r>
    </w:p>
    <w:p w:rsidR="00AB405E" w:rsidRPr="00994B4E" w:rsidRDefault="00AB405E" w:rsidP="00AB405E">
      <w:pPr>
        <w:widowControl w:val="0"/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Wydanie produktów nastąpi w siedzibie zamawiającego w Kościanie ul. Szpitalna 7  - </w:t>
      </w:r>
      <w:r>
        <w:rPr>
          <w:rFonts w:ascii="Arial" w:hAnsi="Arial" w:cs="Arial"/>
          <w:szCs w:val="20"/>
        </w:rPr>
        <w:t>Laboratorium</w:t>
      </w:r>
      <w:r w:rsidRPr="00994B4E">
        <w:rPr>
          <w:rFonts w:ascii="Arial" w:hAnsi="Arial" w:cs="Arial"/>
          <w:szCs w:val="20"/>
        </w:rPr>
        <w:t>, po uprzednim uzgodnieniu pomiędzy stronami umowy   terminu dostawy , nie później jednak niż w terminie , o którym mowa w § 2 ust.3</w:t>
      </w:r>
      <w:r>
        <w:rPr>
          <w:rFonts w:ascii="Arial" w:hAnsi="Arial" w:cs="Arial"/>
          <w:szCs w:val="20"/>
        </w:rPr>
        <w:t>.</w:t>
      </w:r>
    </w:p>
    <w:p w:rsidR="00AB405E" w:rsidRPr="00994B4E" w:rsidRDefault="00AB405E" w:rsidP="00AB405E">
      <w:pPr>
        <w:widowControl w:val="0"/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Osobą upoważnioną do odbioru sprzętu  po stronie zamawiającego  jest</w:t>
      </w:r>
      <w:r w:rsidRPr="00994B4E">
        <w:rPr>
          <w:rFonts w:ascii="Garamond" w:hAnsi="Garamond" w:cs="Arial"/>
          <w:bCs/>
          <w:sz w:val="22"/>
          <w:szCs w:val="20"/>
        </w:rPr>
        <w:t xml:space="preserve">  </w:t>
      </w:r>
      <w:r w:rsidRPr="00994B4E">
        <w:rPr>
          <w:rFonts w:ascii="Arial" w:hAnsi="Arial" w:cs="Arial"/>
          <w:szCs w:val="20"/>
        </w:rPr>
        <w:t xml:space="preserve">pracownik </w:t>
      </w:r>
      <w:r>
        <w:rPr>
          <w:rFonts w:ascii="Arial" w:hAnsi="Arial" w:cs="Arial"/>
          <w:szCs w:val="20"/>
        </w:rPr>
        <w:t>laboratorium.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§4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Podstawą odpłatności za dostarczone produkty będzie faktura dostarczona  każdorazowo przez wykonawcę wraz z  zamówioną partią produktów.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 Dostawa musi być dokonana jednorazowo zgodnie ze złożonym zamówieniem </w:t>
      </w:r>
      <w:r w:rsidRPr="00994B4E">
        <w:rPr>
          <w:rFonts w:ascii="Arial" w:hAnsi="Arial" w:cs="Arial"/>
          <w:szCs w:val="20"/>
        </w:rPr>
        <w:lastRenderedPageBreak/>
        <w:t>pod wzglę</w:t>
      </w:r>
      <w:r>
        <w:rPr>
          <w:rFonts w:ascii="Arial" w:hAnsi="Arial" w:cs="Arial"/>
          <w:szCs w:val="20"/>
        </w:rPr>
        <w:t>dem ilościowym i asortymentowym.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Dostarczona faktura  musi być  odzwierciedleniem zamówienia i nazewnictwa  zgodnego  z formularzem ofertowym . Je</w:t>
      </w:r>
      <w:r>
        <w:rPr>
          <w:rFonts w:ascii="Arial" w:hAnsi="Arial" w:cs="Arial"/>
          <w:szCs w:val="20"/>
        </w:rPr>
        <w:t>dno zamówienie – jedna faktura.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Ceny i nazwy na fakturze muszą odpowiadać cenom i nazwom</w:t>
      </w:r>
      <w:r>
        <w:rPr>
          <w:rFonts w:ascii="Arial" w:hAnsi="Arial" w:cs="Arial"/>
          <w:szCs w:val="20"/>
        </w:rPr>
        <w:t xml:space="preserve">  ujętym w formularzu ofertowym.</w:t>
      </w:r>
      <w:r w:rsidRPr="00994B4E">
        <w:rPr>
          <w:rFonts w:ascii="Arial" w:hAnsi="Arial" w:cs="Arial"/>
          <w:szCs w:val="20"/>
        </w:rPr>
        <w:t xml:space="preserve">  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Zamawiający  zobowiązuje się do regulowania należności zgodnie z ofertą przetargową wykonawcy  za dostarczone produkty  w terminie 30 dni , licząc od dnia doręczenia poprawnie wystawionej i zredagowanej  faktury przelewem na konto w</w:t>
      </w:r>
      <w:r>
        <w:rPr>
          <w:rFonts w:ascii="Arial" w:hAnsi="Arial" w:cs="Arial"/>
          <w:szCs w:val="20"/>
        </w:rPr>
        <w:t>ykonawcy widniejące na fakturze.</w:t>
      </w:r>
      <w:r w:rsidRPr="00994B4E">
        <w:rPr>
          <w:rFonts w:ascii="Arial" w:hAnsi="Arial" w:cs="Arial"/>
          <w:szCs w:val="20"/>
        </w:rPr>
        <w:t xml:space="preserve"> </w:t>
      </w:r>
    </w:p>
    <w:p w:rsidR="00AB405E" w:rsidRPr="00994B4E" w:rsidRDefault="00AB405E" w:rsidP="00AB405E">
      <w:pPr>
        <w:autoSpaceDE w:val="0"/>
        <w:autoSpaceDN w:val="0"/>
        <w:jc w:val="both"/>
        <w:rPr>
          <w:rFonts w:ascii="Arial" w:hAnsi="Arial" w:cs="Arial"/>
          <w:b/>
          <w:szCs w:val="20"/>
        </w:rPr>
      </w:pP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     W przypadku nie spełniania przez wykonawcę postanowień §4 pkt.2 , 3 lub 4 zamawiający nie uzna faktury za poprawnie wystawioną a 30 dniowy termin zacznie biec w momencie dosłania </w:t>
      </w:r>
      <w:r>
        <w:rPr>
          <w:rFonts w:ascii="Arial" w:hAnsi="Arial" w:cs="Arial"/>
          <w:szCs w:val="20"/>
        </w:rPr>
        <w:t>faktury poprawnie zredagowanej.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Za datę płatności strony przyjmują dzień obciążenia rachunku zamawiającego.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 przypadku zwłoki w płatności wykonawcy  przysługiwać będą odsetki ustawowe.   </w:t>
      </w:r>
    </w:p>
    <w:p w:rsidR="00AB405E" w:rsidRPr="00994B4E" w:rsidRDefault="00AB405E" w:rsidP="00AB405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114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 przypadku zmiany stawki podatku VAT w trakcie obowiązywania Umowy ,   zmiana stawki nastąpi  z dniem wejścia  w życie aktu prawnego zmieniającego stawkę z zastrzeż</w:t>
      </w:r>
      <w:r>
        <w:rPr>
          <w:rFonts w:ascii="Arial" w:hAnsi="Arial" w:cs="Arial"/>
          <w:szCs w:val="20"/>
        </w:rPr>
        <w:t xml:space="preserve">eniem że ceny jednostkowe </w:t>
      </w:r>
      <w:r w:rsidRPr="00994B4E">
        <w:rPr>
          <w:rFonts w:ascii="Arial" w:hAnsi="Arial" w:cs="Arial"/>
          <w:szCs w:val="20"/>
        </w:rPr>
        <w:t>brutto nie ulega</w:t>
      </w:r>
      <w:r>
        <w:rPr>
          <w:rFonts w:ascii="Arial" w:hAnsi="Arial" w:cs="Arial"/>
          <w:szCs w:val="20"/>
        </w:rPr>
        <w:t>ją</w:t>
      </w:r>
      <w:r w:rsidRPr="00994B4E">
        <w:rPr>
          <w:rFonts w:ascii="Arial" w:hAnsi="Arial" w:cs="Arial"/>
          <w:szCs w:val="20"/>
        </w:rPr>
        <w:t xml:space="preserve"> zmianie. </w:t>
      </w:r>
    </w:p>
    <w:p w:rsidR="00AB405E" w:rsidRPr="00994B4E" w:rsidRDefault="00AB405E" w:rsidP="00AB405E">
      <w:pPr>
        <w:autoSpaceDE w:val="0"/>
        <w:autoSpaceDN w:val="0"/>
        <w:ind w:left="57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§5</w:t>
      </w:r>
    </w:p>
    <w:p w:rsidR="00AB405E" w:rsidRPr="00994B4E" w:rsidRDefault="00AB405E" w:rsidP="00AB405E">
      <w:pPr>
        <w:widowControl w:val="0"/>
        <w:numPr>
          <w:ilvl w:val="3"/>
          <w:numId w:val="5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Wykonawca gwarantuje odpowiednią jakość dostarczanych produktów i oświadcza , że dostarczane produkty posiadają wszelkie wymagane atesty, opinie oraz inne wymagane przepisami prawa dokumenty oraz są dopuszczone do obrotu na terenie Rzeczpospolitej Polskiej.</w:t>
      </w:r>
    </w:p>
    <w:p w:rsidR="00AB405E" w:rsidRPr="00994B4E" w:rsidRDefault="00AB405E" w:rsidP="00AB405E">
      <w:pPr>
        <w:widowControl w:val="0"/>
        <w:numPr>
          <w:ilvl w:val="3"/>
          <w:numId w:val="5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Wykonawca gwarantuje , że przedmiot Umowy jest nowy, wolny od wad i o terminie ważności </w:t>
      </w:r>
      <w:r w:rsidRPr="00994B4E">
        <w:rPr>
          <w:rFonts w:ascii="Arial" w:hAnsi="Arial" w:cs="Arial"/>
          <w:b/>
          <w:szCs w:val="20"/>
        </w:rPr>
        <w:t>minimum 12 m-</w:t>
      </w:r>
      <w:proofErr w:type="spellStart"/>
      <w:r w:rsidRPr="00994B4E">
        <w:rPr>
          <w:rFonts w:ascii="Arial" w:hAnsi="Arial" w:cs="Arial"/>
          <w:b/>
          <w:szCs w:val="20"/>
        </w:rPr>
        <w:t>cy</w:t>
      </w:r>
      <w:proofErr w:type="spellEnd"/>
      <w:r w:rsidRPr="00994B4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od daty dostawy.</w:t>
      </w:r>
    </w:p>
    <w:p w:rsidR="00AB405E" w:rsidRPr="00994B4E" w:rsidRDefault="00AB405E" w:rsidP="00AB405E">
      <w:pPr>
        <w:widowControl w:val="0"/>
        <w:numPr>
          <w:ilvl w:val="3"/>
          <w:numId w:val="5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 przypadku stwierdzenia wad fizycznych w dostarczonych produktach wykonawca zobowiązany jest niezwłocznie, nie później niż w terminie 3 dni od zawiadomienia o stwierdz</w:t>
      </w:r>
      <w:r>
        <w:rPr>
          <w:rFonts w:ascii="Arial" w:hAnsi="Arial" w:cs="Arial"/>
          <w:szCs w:val="20"/>
        </w:rPr>
        <w:t>onej wadzie, wymienić wadliwy produkt</w:t>
      </w:r>
      <w:r w:rsidRPr="00994B4E">
        <w:rPr>
          <w:rFonts w:ascii="Arial" w:hAnsi="Arial" w:cs="Arial"/>
          <w:szCs w:val="20"/>
        </w:rPr>
        <w:t xml:space="preserve">  na zgodny z zamówieniem pod względem jakościowym i ilościowym. </w:t>
      </w:r>
    </w:p>
    <w:p w:rsidR="00AB405E" w:rsidRPr="00994B4E" w:rsidRDefault="00AB405E" w:rsidP="00AB405E">
      <w:pPr>
        <w:widowControl w:val="0"/>
        <w:numPr>
          <w:ilvl w:val="3"/>
          <w:numId w:val="5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Ust. 3 ma zastosowanie także do produktów  wydanych zamawiającemu  omyłkowo.</w:t>
      </w:r>
    </w:p>
    <w:p w:rsidR="00AB405E" w:rsidRPr="00994B4E" w:rsidRDefault="00AB405E" w:rsidP="00AB405E">
      <w:pPr>
        <w:widowControl w:val="0"/>
        <w:numPr>
          <w:ilvl w:val="3"/>
          <w:numId w:val="5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Przepisy Kodeksu Cywilnego o rękojmi i gwarancji stosuje się odpowiednio.</w:t>
      </w:r>
    </w:p>
    <w:p w:rsidR="00AB405E" w:rsidRPr="00994B4E" w:rsidRDefault="00AB405E" w:rsidP="00AB405E">
      <w:pPr>
        <w:widowControl w:val="0"/>
        <w:numPr>
          <w:ilvl w:val="3"/>
          <w:numId w:val="5"/>
        </w:numPr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Wykonawca zobowiązuje się do oznakowania dostarczonych produktów co do :</w:t>
      </w:r>
    </w:p>
    <w:p w:rsidR="00AB405E" w:rsidRPr="00994B4E" w:rsidRDefault="00AB405E" w:rsidP="00AB405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nazwy , nr katalogowego , nazwy i adresu producenta ,</w:t>
      </w:r>
    </w:p>
    <w:p w:rsidR="00AB405E" w:rsidRPr="00994B4E" w:rsidRDefault="00AB405E" w:rsidP="00AB405E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wielkości ( sposobu konfekcjonowania ) produktów,</w:t>
      </w:r>
    </w:p>
    <w:p w:rsidR="00AB405E" w:rsidRPr="00994B4E" w:rsidRDefault="00AB405E" w:rsidP="00AB405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§6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num" w:pos="57"/>
          <w:tab w:val="num" w:pos="285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Strony ustalają, że w razie niewykonania lub nienależytego wykonania umowy obowiązywać będą kary umowne.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left" w:pos="0"/>
          <w:tab w:val="num" w:pos="284"/>
        </w:tabs>
        <w:autoSpaceDE w:val="0"/>
        <w:autoSpaceDN w:val="0"/>
        <w:adjustRightInd w:val="0"/>
        <w:ind w:hanging="4635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  Wykonawca  zapłaci zamawiającemu  kary umowne  w wysokości:</w:t>
      </w:r>
    </w:p>
    <w:p w:rsidR="00AB405E" w:rsidRDefault="00AB405E" w:rsidP="00AB405E">
      <w:pPr>
        <w:widowControl w:val="0"/>
        <w:tabs>
          <w:tab w:val="num" w:pos="284"/>
        </w:tabs>
        <w:autoSpaceDE w:val="0"/>
        <w:autoSpaceDN w:val="0"/>
        <w:adjustRightInd w:val="0"/>
        <w:ind w:left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1 % wartości brutto niezrealizowanej części dostawy jednak nie mniej niż 50 zł, za </w:t>
      </w:r>
      <w:r w:rsidRPr="00994B4E">
        <w:rPr>
          <w:rFonts w:ascii="Arial" w:hAnsi="Arial" w:cs="Arial"/>
          <w:szCs w:val="20"/>
        </w:rPr>
        <w:lastRenderedPageBreak/>
        <w:t>każdy dzień zwłoki jeżeli partia produktów  nie została  dostarczona w terminie z powodu okolicznośc</w:t>
      </w:r>
      <w:r>
        <w:rPr>
          <w:rFonts w:ascii="Arial" w:hAnsi="Arial" w:cs="Arial"/>
          <w:szCs w:val="20"/>
        </w:rPr>
        <w:t>i, za które odpowiada wykonawca.</w:t>
      </w:r>
      <w:r w:rsidRPr="00994B4E">
        <w:rPr>
          <w:rFonts w:ascii="Arial" w:hAnsi="Arial" w:cs="Arial"/>
          <w:szCs w:val="20"/>
        </w:rPr>
        <w:t xml:space="preserve"> </w:t>
      </w:r>
    </w:p>
    <w:p w:rsidR="00AB405E" w:rsidRDefault="00AB405E" w:rsidP="00AB405E">
      <w:pPr>
        <w:widowControl w:val="0"/>
        <w:numPr>
          <w:ilvl w:val="0"/>
          <w:numId w:val="7"/>
        </w:numPr>
        <w:tabs>
          <w:tab w:val="clear" w:pos="4692"/>
          <w:tab w:val="left" w:pos="0"/>
          <w:tab w:val="num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1 % wartości brutto niezrealizowanej części dostawy j</w:t>
      </w:r>
      <w:r>
        <w:rPr>
          <w:rFonts w:ascii="Arial" w:hAnsi="Arial" w:cs="Arial"/>
          <w:szCs w:val="20"/>
        </w:rPr>
        <w:t xml:space="preserve">ednak  nie mniej niż 50 zł ,za </w:t>
      </w:r>
      <w:r w:rsidRPr="00994B4E">
        <w:rPr>
          <w:rFonts w:ascii="Arial" w:hAnsi="Arial" w:cs="Arial"/>
          <w:szCs w:val="20"/>
        </w:rPr>
        <w:t>dostarczenie produktów w ilości nie odpowiadającej zamówieniu (braki ilościowe) – za każdy dzień do chwili dostarczenia zamawiającem</w:t>
      </w:r>
      <w:r>
        <w:rPr>
          <w:rFonts w:ascii="Arial" w:hAnsi="Arial" w:cs="Arial"/>
          <w:szCs w:val="20"/>
        </w:rPr>
        <w:t>u produktów w ilości zamówionej.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clear" w:pos="4692"/>
          <w:tab w:val="left" w:pos="0"/>
          <w:tab w:val="num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Wykonawca w przypadku braku zamawianego asortymentu jest zobowiązany do zabezpieczenia potrzeb zamawiającego alokując na własny koszt zamówienie u wykonawców dysponujących w danej chwili takim produktem lub produktem równoważnym </w:t>
      </w:r>
      <w:r w:rsidRPr="00994B4E">
        <w:rPr>
          <w:rFonts w:ascii="Arial" w:hAnsi="Arial" w:cs="Arial"/>
          <w:b/>
          <w:szCs w:val="20"/>
        </w:rPr>
        <w:t>niezwłocznie</w:t>
      </w:r>
      <w:r w:rsidRPr="00994B4E">
        <w:rPr>
          <w:rFonts w:ascii="Arial" w:hAnsi="Arial" w:cs="Arial"/>
          <w:szCs w:val="20"/>
        </w:rPr>
        <w:t xml:space="preserve"> informując zamawiającego  ( w for</w:t>
      </w:r>
      <w:r>
        <w:rPr>
          <w:rFonts w:ascii="Arial" w:hAnsi="Arial" w:cs="Arial"/>
          <w:szCs w:val="20"/>
        </w:rPr>
        <w:t>mie faksu )o zaistniałym fakcie.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num" w:pos="57"/>
          <w:tab w:val="num" w:pos="513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Wykonawca w</w:t>
      </w:r>
      <w:r>
        <w:rPr>
          <w:rFonts w:ascii="Arial" w:hAnsi="Arial" w:cs="Arial"/>
          <w:szCs w:val="20"/>
        </w:rPr>
        <w:t xml:space="preserve"> przypadku o którym mowa w ust.4</w:t>
      </w:r>
      <w:r w:rsidRPr="00994B4E">
        <w:rPr>
          <w:rFonts w:ascii="Arial" w:hAnsi="Arial" w:cs="Arial"/>
          <w:szCs w:val="20"/>
        </w:rPr>
        <w:t xml:space="preserve"> jest zobowiązany do pokrycia różnicy wartości  dostawy wynikłej z ceny ofertowej i ceny dostarczonego produktu biorąc na siebie pełną odpowiedzialność za terminowość , jakość oraz warunki  dostawy ,§ 6pkt 2 stosuje się odpowiednio</w:t>
      </w:r>
      <w:r>
        <w:rPr>
          <w:rFonts w:ascii="Garamond" w:hAnsi="Garamond" w:cs="Arial"/>
          <w:bCs/>
          <w:sz w:val="22"/>
          <w:szCs w:val="20"/>
        </w:rPr>
        <w:t>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clear" w:pos="4692"/>
          <w:tab w:val="num" w:pos="0"/>
          <w:tab w:val="num" w:pos="57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 przypadku nie dostarczenia zamawianych produktów i nie poinformowania zamawiającego  w formie faksu o wykonawcy  który będzie uzupełniał ten brak 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 umownej wynikającej z niniejszej umowy i  ceny faktycznej  dostawy wraz z kosztami poniesionymi przy jej realizacji. Jednocześnie Zamawiający oświadcza, że umniejszy ilości przewidywane umową o ilości  zrealizowane u innego dostawcy obciążając  wykonawcę karą w wysokości 10 %  wartości brutto niezreali</w:t>
      </w:r>
      <w:r>
        <w:rPr>
          <w:rFonts w:ascii="Arial" w:hAnsi="Arial" w:cs="Arial"/>
          <w:szCs w:val="20"/>
        </w:rPr>
        <w:t>zowanej zgodnie z umową dostawy.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num" w:pos="57"/>
          <w:tab w:val="num" w:pos="570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Zamawiający zastrzega sobie prawo do natychmiastowego rozwiązania Umowy w przypadku rażącego naruszania postanowień Umowy a zwłaszcza konieczności korzystania z okoliczności przewidzianych w  § 6 pkt 2 , 3 i 5 potwierdzonych  </w:t>
      </w:r>
      <w:r w:rsidRPr="00994B4E">
        <w:rPr>
          <w:rFonts w:ascii="Arial" w:hAnsi="Arial" w:cs="Arial"/>
          <w:b/>
          <w:szCs w:val="20"/>
        </w:rPr>
        <w:t>3 – krotnym  pisemnym upomnieniem Wykonawcy</w:t>
      </w:r>
      <w:r w:rsidRPr="00994B4E">
        <w:rPr>
          <w:rFonts w:ascii="Arial" w:hAnsi="Arial" w:cs="Arial"/>
          <w:szCs w:val="20"/>
        </w:rPr>
        <w:t xml:space="preserve">  z zastrzeżeniem  zapłaty tyl</w:t>
      </w:r>
      <w:r>
        <w:rPr>
          <w:rFonts w:ascii="Arial" w:hAnsi="Arial" w:cs="Arial"/>
          <w:szCs w:val="20"/>
        </w:rPr>
        <w:t>ko za zrealizowaną cześć dostaw.</w:t>
      </w:r>
      <w:r w:rsidRPr="00994B4E">
        <w:rPr>
          <w:rFonts w:ascii="Arial" w:hAnsi="Arial" w:cs="Arial"/>
          <w:szCs w:val="20"/>
        </w:rPr>
        <w:t xml:space="preserve"> 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clear" w:pos="4692"/>
          <w:tab w:val="num" w:pos="57"/>
          <w:tab w:val="num" w:pos="142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 przypadku wcześniejszego rozwiązania Umowy  lub odstąpienia od niej z przyczyn leżących po stronie Wykonawcy , zobowiązany jest On do zapłaty na rzecz Zamawiającego kary umownej w wysokości 10 % umownej wartości brutto pozosta</w:t>
      </w:r>
      <w:r>
        <w:rPr>
          <w:rFonts w:ascii="Arial" w:hAnsi="Arial" w:cs="Arial"/>
          <w:szCs w:val="20"/>
        </w:rPr>
        <w:t>łej do realizacji części Umowy.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num" w:pos="57"/>
          <w:tab w:val="num" w:pos="513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Zamawiający dokona potrącenia z </w:t>
      </w:r>
      <w:r>
        <w:rPr>
          <w:rFonts w:ascii="Arial" w:hAnsi="Arial" w:cs="Arial"/>
          <w:szCs w:val="20"/>
        </w:rPr>
        <w:t xml:space="preserve">bieżących </w:t>
      </w:r>
      <w:r w:rsidRPr="00994B4E">
        <w:rPr>
          <w:rFonts w:ascii="Arial" w:hAnsi="Arial" w:cs="Arial"/>
          <w:szCs w:val="20"/>
        </w:rPr>
        <w:t>należności  za dostarczone produkty kwot wynikających z kar umownych w wysokości okr</w:t>
      </w:r>
      <w:r>
        <w:rPr>
          <w:rFonts w:ascii="Arial" w:hAnsi="Arial" w:cs="Arial"/>
          <w:szCs w:val="20"/>
        </w:rPr>
        <w:t>eślonej w niniejszym paragrafie.</w:t>
      </w:r>
    </w:p>
    <w:p w:rsidR="00AB405E" w:rsidRPr="00994B4E" w:rsidRDefault="00AB405E" w:rsidP="00AB405E">
      <w:pPr>
        <w:widowControl w:val="0"/>
        <w:numPr>
          <w:ilvl w:val="0"/>
          <w:numId w:val="7"/>
        </w:numPr>
        <w:tabs>
          <w:tab w:val="num" w:pos="57"/>
          <w:tab w:val="num" w:pos="570"/>
        </w:tabs>
        <w:autoSpaceDE w:val="0"/>
        <w:autoSpaceDN w:val="0"/>
        <w:adjustRightInd w:val="0"/>
        <w:ind w:left="57" w:hanging="57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Strony zastrzegają sobie prawo do odszkodowania uzupełniającego przenoszącego wysokość kar umownych do wysokości rzeczywiście poniesionej szkody , na zasadach ogólnych prze</w:t>
      </w:r>
      <w:r>
        <w:rPr>
          <w:rFonts w:ascii="Arial" w:hAnsi="Arial" w:cs="Arial"/>
          <w:szCs w:val="20"/>
        </w:rPr>
        <w:t>widzianych w kodeksie cywilnym.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0"/>
          <w:lang w:eastAsia="ar-SA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§7</w:t>
      </w:r>
    </w:p>
    <w:p w:rsidR="00AB405E" w:rsidRPr="00994B4E" w:rsidRDefault="00AB405E" w:rsidP="00AB4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  <w:r>
        <w:rPr>
          <w:rFonts w:ascii="Arial" w:hAnsi="Arial" w:cs="Arial"/>
          <w:szCs w:val="20"/>
        </w:rPr>
        <w:t>.</w:t>
      </w:r>
      <w:r w:rsidRPr="00994B4E">
        <w:rPr>
          <w:rFonts w:ascii="Arial" w:hAnsi="Arial" w:cs="Arial"/>
          <w:szCs w:val="20"/>
        </w:rPr>
        <w:t xml:space="preserve"> </w:t>
      </w:r>
    </w:p>
    <w:p w:rsidR="00AB405E" w:rsidRPr="00994B4E" w:rsidRDefault="00AB405E" w:rsidP="00AB4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§8</w:t>
      </w:r>
    </w:p>
    <w:p w:rsidR="00AB405E" w:rsidRPr="00994B4E" w:rsidRDefault="00AB405E" w:rsidP="00AB405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994B4E">
        <w:rPr>
          <w:rFonts w:ascii="Arial" w:hAnsi="Arial" w:cs="Arial"/>
          <w:szCs w:val="20"/>
        </w:rPr>
        <w:t xml:space="preserve">Umowa obowiązuje przez </w:t>
      </w:r>
      <w:r w:rsidRPr="00994B4E">
        <w:rPr>
          <w:rFonts w:ascii="Arial" w:hAnsi="Arial" w:cs="Arial"/>
          <w:b/>
          <w:szCs w:val="20"/>
        </w:rPr>
        <w:t>36 miesięcy</w:t>
      </w:r>
      <w:r w:rsidRPr="00994B4E">
        <w:rPr>
          <w:rFonts w:ascii="Arial" w:hAnsi="Arial" w:cs="Arial"/>
          <w:szCs w:val="20"/>
        </w:rPr>
        <w:t xml:space="preserve"> od …..</w:t>
      </w:r>
      <w:r w:rsidRPr="00994B4E">
        <w:rPr>
          <w:rFonts w:ascii="Arial" w:hAnsi="Arial" w:cs="Arial"/>
          <w:b/>
          <w:szCs w:val="20"/>
        </w:rPr>
        <w:t>. 201</w:t>
      </w:r>
      <w:r w:rsidR="003A0391">
        <w:rPr>
          <w:rFonts w:ascii="Arial" w:hAnsi="Arial" w:cs="Arial"/>
          <w:b/>
          <w:szCs w:val="20"/>
        </w:rPr>
        <w:t>5</w:t>
      </w:r>
      <w:r w:rsidRPr="00994B4E">
        <w:rPr>
          <w:rFonts w:ascii="Arial" w:hAnsi="Arial" w:cs="Arial"/>
          <w:szCs w:val="20"/>
        </w:rPr>
        <w:t xml:space="preserve"> r.  Umowna wartość netto  wynosi </w:t>
      </w:r>
      <w:r w:rsidRPr="00994B4E">
        <w:rPr>
          <w:rFonts w:ascii="Arial" w:hAnsi="Arial" w:cs="Arial"/>
          <w:b/>
          <w:szCs w:val="20"/>
        </w:rPr>
        <w:t>:……. PLN ,</w:t>
      </w:r>
      <w:r w:rsidRPr="00994B4E">
        <w:rPr>
          <w:rFonts w:ascii="Arial" w:hAnsi="Arial" w:cs="Arial"/>
          <w:szCs w:val="20"/>
        </w:rPr>
        <w:t xml:space="preserve"> umowna wartość </w:t>
      </w:r>
      <w:r w:rsidRPr="00994B4E">
        <w:rPr>
          <w:rFonts w:ascii="Arial" w:hAnsi="Arial" w:cs="Arial"/>
          <w:b/>
          <w:szCs w:val="20"/>
        </w:rPr>
        <w:t>brutto   Wynosi:……. PLN</w:t>
      </w:r>
      <w:r>
        <w:rPr>
          <w:rFonts w:ascii="Arial" w:hAnsi="Arial" w:cs="Arial"/>
          <w:b/>
          <w:szCs w:val="20"/>
        </w:rPr>
        <w:t>.</w:t>
      </w:r>
    </w:p>
    <w:p w:rsidR="00AB405E" w:rsidRPr="00994B4E" w:rsidRDefault="00AB405E" w:rsidP="00AB405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Zamawiającemu przysługuje uprawnienie do dokonywanie zmian ilościowych przedmiotu zamówienia do wysokości wartości umowy określonej w ust.1 jak również umniejszenia ilości z</w:t>
      </w:r>
      <w:r>
        <w:rPr>
          <w:rFonts w:ascii="Arial" w:hAnsi="Arial" w:cs="Arial"/>
          <w:szCs w:val="20"/>
        </w:rPr>
        <w:t>amówionego przedmiotu sprzedaży.</w:t>
      </w:r>
    </w:p>
    <w:p w:rsidR="00AB405E" w:rsidRPr="00994B4E" w:rsidRDefault="00AB405E" w:rsidP="00AB405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B405E" w:rsidRPr="00994B4E" w:rsidRDefault="00AB405E" w:rsidP="00AB405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 przypadku, o którym mowa w ust. 2 , wykonawca może żądać wyłącznie wynagrodzenia należnego z tytułu wykonania części umowy. </w:t>
      </w: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sz w:val="28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§9</w:t>
      </w:r>
    </w:p>
    <w:p w:rsidR="00AB405E" w:rsidRPr="00994B4E" w:rsidRDefault="00AB405E" w:rsidP="00AB405E">
      <w:pPr>
        <w:autoSpaceDE w:val="0"/>
        <w:autoSpaceDN w:val="0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numPr>
          <w:ilvl w:val="3"/>
          <w:numId w:val="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Zakazuje się zmian postanowień zawartej umowy w stosunku do treści oferty, na podstawie której dokonano wyboru  wykonawcy, chyba że zamawiający przewidział możliwość takiej zmiany w ogłoszeniu o zamówieniu lub specyfikacji istotnych warunków zamówienia oraz</w:t>
      </w:r>
      <w:r>
        <w:rPr>
          <w:rFonts w:ascii="Arial" w:hAnsi="Arial" w:cs="Arial"/>
          <w:szCs w:val="20"/>
        </w:rPr>
        <w:t xml:space="preserve"> określił warunki takiej zmiany.</w:t>
      </w:r>
    </w:p>
    <w:p w:rsidR="003A0391" w:rsidRPr="003A0391" w:rsidRDefault="00AB405E" w:rsidP="003A0391">
      <w:pPr>
        <w:widowControl w:val="0"/>
        <w:numPr>
          <w:ilvl w:val="0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ind w:left="1036" w:hanging="61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Na podstawie regulacji art. 144 ust.1 </w:t>
      </w:r>
      <w:proofErr w:type="spellStart"/>
      <w:r w:rsidRPr="00994B4E">
        <w:rPr>
          <w:rFonts w:ascii="Arial" w:hAnsi="Arial" w:cs="Arial"/>
          <w:szCs w:val="20"/>
        </w:rPr>
        <w:t>Pzp</w:t>
      </w:r>
      <w:proofErr w:type="spellEnd"/>
      <w:r w:rsidRPr="00994B4E">
        <w:rPr>
          <w:rFonts w:ascii="Arial" w:hAnsi="Arial" w:cs="Arial"/>
          <w:szCs w:val="20"/>
        </w:rPr>
        <w:t xml:space="preserve"> Zamawiający  dopuszcza możliwość  wprowadzania zmian do umowy. Zmiany te nie mogą  być niekorzystne dla Zamawiającego oraz muszą obejmować zakres dozwolony przez prawo a w szczególności mogą objąć :</w:t>
      </w:r>
      <w:r w:rsidR="003A0391" w:rsidRPr="00994B4E">
        <w:rPr>
          <w:rFonts w:ascii="Arial" w:hAnsi="Arial" w:cs="Arial"/>
          <w:szCs w:val="20"/>
        </w:rPr>
        <w:t xml:space="preserve"> </w:t>
      </w:r>
      <w:r w:rsidR="003A0391" w:rsidRPr="003A0391">
        <w:rPr>
          <w:rFonts w:ascii="Arial" w:hAnsi="Arial" w:cs="Arial"/>
          <w:szCs w:val="20"/>
        </w:rPr>
        <w:t xml:space="preserve">zmianę ilości przedmiotu zamówienia, </w:t>
      </w:r>
    </w:p>
    <w:p w:rsidR="003A0391" w:rsidRPr="003A0391" w:rsidRDefault="003A0391" w:rsidP="003A0391">
      <w:pPr>
        <w:widowControl w:val="0"/>
        <w:numPr>
          <w:ilvl w:val="0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ind w:left="1036" w:hanging="610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pozytywną zmianę jakości, parametrów lub innych charakterystycznych dla przedmiotu zamówienia, w tym zmianę numeru katalogowego produktu lub nazwy własnej,</w:t>
      </w:r>
    </w:p>
    <w:p w:rsidR="003A0391" w:rsidRPr="003A0391" w:rsidRDefault="003A0391" w:rsidP="003A0391">
      <w:pPr>
        <w:widowControl w:val="0"/>
        <w:numPr>
          <w:ilvl w:val="0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ind w:left="1036" w:hanging="610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zmianę elementów składowych przedmiotu zamówienia na zasadzie ich uzupełnienia lub wymiany,</w:t>
      </w:r>
    </w:p>
    <w:p w:rsidR="003A0391" w:rsidRPr="003A0391" w:rsidRDefault="003A0391" w:rsidP="003A0391">
      <w:pPr>
        <w:widowControl w:val="0"/>
        <w:numPr>
          <w:ilvl w:val="0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ind w:left="1036" w:hanging="610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zmianę terminu realizacji poszczególnych dostaw,</w:t>
      </w:r>
    </w:p>
    <w:p w:rsidR="003A0391" w:rsidRPr="003A0391" w:rsidRDefault="003A0391" w:rsidP="003A0391">
      <w:pPr>
        <w:widowControl w:val="0"/>
        <w:numPr>
          <w:ilvl w:val="0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ind w:left="1036" w:hanging="610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zmianę okresu obowiązywania umowy w tym w szczególności o czas konieczny dla przeprowadzenia kolejnego postępowania na analogiczny przedmiot zamówienia,</w:t>
      </w:r>
    </w:p>
    <w:p w:rsidR="003A0391" w:rsidRPr="003A0391" w:rsidRDefault="003A0391" w:rsidP="003A0391">
      <w:pPr>
        <w:widowControl w:val="0"/>
        <w:numPr>
          <w:ilvl w:val="0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ind w:left="1036" w:hanging="610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 xml:space="preserve">zmiany mogą objąć zmianę jednostkowych cen brutto tylko i wyłącznie w przypadku gdy wykonawca składając ofertę mimo dołożenie należytej </w:t>
      </w:r>
      <w:r w:rsidRPr="003A0391">
        <w:rPr>
          <w:rFonts w:ascii="Arial" w:hAnsi="Arial" w:cs="Arial"/>
          <w:szCs w:val="20"/>
        </w:rPr>
        <w:lastRenderedPageBreak/>
        <w:t xml:space="preserve">staranności nie mógł pozyskać informacji o możliwości wprowadzenia  zmian dotyczących podatku VAT choćby  zmiany te były w stadium projektu . Zmiany wchodzą z dniem obowiązywania nowej stawki </w:t>
      </w:r>
      <w:proofErr w:type="spellStart"/>
      <w:r w:rsidRPr="003A0391">
        <w:rPr>
          <w:rFonts w:ascii="Arial" w:hAnsi="Arial" w:cs="Arial"/>
          <w:szCs w:val="20"/>
        </w:rPr>
        <w:t>Vat</w:t>
      </w:r>
      <w:proofErr w:type="spellEnd"/>
      <w:r w:rsidRPr="003A0391">
        <w:rPr>
          <w:rFonts w:ascii="Arial" w:hAnsi="Arial" w:cs="Arial"/>
          <w:szCs w:val="20"/>
        </w:rPr>
        <w:t>.</w:t>
      </w:r>
    </w:p>
    <w:p w:rsidR="003A0391" w:rsidRPr="003A0391" w:rsidRDefault="003A0391" w:rsidP="003A0391">
      <w:pPr>
        <w:widowControl w:val="0"/>
        <w:autoSpaceDE w:val="0"/>
        <w:autoSpaceDN w:val="0"/>
        <w:adjustRightInd w:val="0"/>
        <w:ind w:left="103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Warunkami dokon</w:t>
      </w:r>
      <w:r>
        <w:rPr>
          <w:rFonts w:ascii="Arial" w:hAnsi="Arial" w:cs="Arial"/>
          <w:szCs w:val="20"/>
        </w:rPr>
        <w:t>ania zmian wskazanych w pkt. 1</w:t>
      </w:r>
      <w:r w:rsidRPr="003A0391">
        <w:rPr>
          <w:rFonts w:ascii="Arial" w:hAnsi="Arial" w:cs="Arial"/>
          <w:szCs w:val="20"/>
        </w:rPr>
        <w:t xml:space="preserve"> mogą być: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 xml:space="preserve">wprowadzenie na rynek przez wykonawcę produktu zmodyfikowanego lub udoskonalonego 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wystąpi przejściowy brak przedmiotu umowy z uwagi na zaprzestanie jego produkcji przez producenta przy jednoczesnej możliwości dostarczenia przedmiotu umowy zamiennego o parametrach nie gorszych od produktu będącego przedmiotem umowy,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zmiana organizacyjna po stronie Zamawiającego , w szczególności w zakresie organizacji pracy laboratorium,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zmiana w zakresie liczby badań objętych zapotrzebowaniem Zamawiającego,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konieczność prawidłowej realizacji przez Zamawiającego zadań polegających na wykonywaniu świadczeń diagnostycznych,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 xml:space="preserve"> zmiany Umowy umożliwiać  będą podniesienie poziomu/jakości udzielanych świadczeń medycznych wykonywanych przez Zamawiającego albo/lub w wyniku zmiany Umowy możliwe będzie podniesienie poziomu/jakości działalności statutowej Zamawiającego,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będzie to konieczne ze względu na zapewnienie bezpieczeństwa lub zapobieżenie awarii, albo będzie to konieczne ze względu na zmianę powszechnie obowiązujących przepisów prawa,</w:t>
      </w:r>
    </w:p>
    <w:p w:rsidR="003A0391" w:rsidRPr="003A0391" w:rsidRDefault="003A0391" w:rsidP="003A0391">
      <w:pPr>
        <w:widowControl w:val="0"/>
        <w:numPr>
          <w:ilvl w:val="0"/>
          <w:numId w:val="14"/>
        </w:numPr>
        <w:tabs>
          <w:tab w:val="clear" w:pos="2880"/>
          <w:tab w:val="num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Cs w:val="20"/>
        </w:rPr>
      </w:pPr>
      <w:r w:rsidRPr="003A0391">
        <w:rPr>
          <w:rFonts w:ascii="Arial" w:hAnsi="Arial" w:cs="Arial"/>
          <w:szCs w:val="20"/>
        </w:rPr>
        <w:t>zmiana w inny sposób dostarczy pożytku Zamawiającemu.</w:t>
      </w:r>
    </w:p>
    <w:p w:rsidR="00AB405E" w:rsidRPr="00994B4E" w:rsidRDefault="00AB405E" w:rsidP="003A0391">
      <w:pPr>
        <w:widowControl w:val="0"/>
        <w:autoSpaceDE w:val="0"/>
        <w:autoSpaceDN w:val="0"/>
        <w:adjustRightInd w:val="0"/>
        <w:ind w:left="2520"/>
        <w:jc w:val="both"/>
        <w:rPr>
          <w:rFonts w:ascii="Arial" w:hAnsi="Arial" w:cs="Arial"/>
          <w:szCs w:val="20"/>
        </w:rPr>
      </w:pPr>
    </w:p>
    <w:p w:rsidR="00AB405E" w:rsidRPr="003A0391" w:rsidRDefault="00AB405E" w:rsidP="003A0391">
      <w:pPr>
        <w:widowControl w:val="0"/>
        <w:autoSpaceDE w:val="0"/>
        <w:autoSpaceDN w:val="0"/>
        <w:adjustRightInd w:val="0"/>
        <w:ind w:left="2520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§10</w:t>
      </w: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Integralną część umowy stanowi załącznik nr 1 do SIWZ  będący Formularzem asortymentowo – cenowym</w:t>
      </w:r>
      <w:r>
        <w:rPr>
          <w:rFonts w:ascii="Arial" w:hAnsi="Arial" w:cs="Arial"/>
          <w:szCs w:val="20"/>
        </w:rPr>
        <w:t>.</w:t>
      </w:r>
      <w:r w:rsidRPr="00994B4E">
        <w:rPr>
          <w:rFonts w:ascii="Arial" w:hAnsi="Arial" w:cs="Arial"/>
          <w:szCs w:val="20"/>
        </w:rPr>
        <w:t xml:space="preserve"> </w:t>
      </w: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Garamond" w:hAnsi="Garamond" w:cs="Arial"/>
          <w:bCs/>
          <w:sz w:val="22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§11</w:t>
      </w: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994B4E">
        <w:rPr>
          <w:rFonts w:ascii="Arial" w:hAnsi="Arial" w:cs="Arial"/>
          <w:szCs w:val="20"/>
        </w:rPr>
        <w:t>poź</w:t>
      </w:r>
      <w:proofErr w:type="spellEnd"/>
      <w:r w:rsidRPr="00994B4E">
        <w:rPr>
          <w:rFonts w:ascii="Arial" w:hAnsi="Arial" w:cs="Arial"/>
          <w:szCs w:val="20"/>
        </w:rPr>
        <w:t>. zm.</w:t>
      </w: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§12</w:t>
      </w: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t>Spory mogące wyniknąć z realizacji postanowień niniejszej umowy rozstrzygane będą przez Sąd właś</w:t>
      </w:r>
      <w:r>
        <w:rPr>
          <w:rFonts w:ascii="Arial" w:hAnsi="Arial" w:cs="Arial"/>
          <w:szCs w:val="20"/>
        </w:rPr>
        <w:t>ciwy dla siedziby zamawiającego</w:t>
      </w:r>
      <w:r w:rsidRPr="00994B4E">
        <w:rPr>
          <w:rFonts w:ascii="Arial" w:hAnsi="Arial" w:cs="Arial"/>
          <w:szCs w:val="20"/>
        </w:rPr>
        <w:t>.</w:t>
      </w:r>
    </w:p>
    <w:p w:rsidR="00AB405E" w:rsidRPr="00994B4E" w:rsidRDefault="00AB405E" w:rsidP="00AB405E">
      <w:pPr>
        <w:tabs>
          <w:tab w:val="left" w:pos="204"/>
        </w:tabs>
        <w:suppressAutoHyphens/>
        <w:overflowPunct w:val="0"/>
        <w:autoSpaceDE w:val="0"/>
        <w:rPr>
          <w:rFonts w:ascii="Garamond" w:hAnsi="Garamond"/>
          <w:bCs/>
          <w:sz w:val="22"/>
          <w:szCs w:val="20"/>
          <w:lang w:eastAsia="ar-SA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sz w:val="28"/>
          <w:szCs w:val="20"/>
        </w:rPr>
      </w:pPr>
      <w:r w:rsidRPr="00994B4E">
        <w:rPr>
          <w:rFonts w:ascii="Arial" w:hAnsi="Arial" w:cs="Arial"/>
          <w:snapToGrid w:val="0"/>
          <w:sz w:val="28"/>
          <w:szCs w:val="20"/>
        </w:rPr>
        <w:t>§13</w:t>
      </w: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994B4E">
        <w:rPr>
          <w:rFonts w:ascii="Arial" w:hAnsi="Arial" w:cs="Arial"/>
          <w:szCs w:val="20"/>
        </w:rPr>
        <w:lastRenderedPageBreak/>
        <w:t>Umowa spisana została w dwóch jednobrzmiących egzemplarzach po jednym dla każdej ze stron</w:t>
      </w:r>
      <w:r>
        <w:rPr>
          <w:rFonts w:ascii="Arial" w:hAnsi="Arial" w:cs="Arial"/>
          <w:szCs w:val="20"/>
        </w:rPr>
        <w:t>.</w:t>
      </w:r>
    </w:p>
    <w:p w:rsidR="00AB405E" w:rsidRPr="00994B4E" w:rsidRDefault="00AB405E" w:rsidP="00AB4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B405E" w:rsidRPr="00994B4E" w:rsidRDefault="00AB405E" w:rsidP="00AB40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B405E" w:rsidRDefault="00AB405E" w:rsidP="00AB405E">
      <w:pPr>
        <w:jc w:val="right"/>
        <w:rPr>
          <w:rFonts w:ascii="Arial Narrow" w:hAnsi="Arial Narrow" w:cs="Arial"/>
          <w:sz w:val="22"/>
        </w:rPr>
      </w:pPr>
      <w:r w:rsidRPr="00994B4E">
        <w:rPr>
          <w:rFonts w:ascii="Arial" w:hAnsi="Arial" w:cs="Arial"/>
          <w:szCs w:val="20"/>
        </w:rPr>
        <w:t xml:space="preserve">Wykonawca   </w:t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</w:r>
      <w:r w:rsidRPr="00994B4E">
        <w:rPr>
          <w:rFonts w:ascii="Arial" w:hAnsi="Arial" w:cs="Arial"/>
          <w:szCs w:val="20"/>
        </w:rPr>
        <w:tab/>
        <w:t xml:space="preserve">                 Zamawiający</w:t>
      </w:r>
    </w:p>
    <w:p w:rsidR="00AB405E" w:rsidRDefault="00AB405E" w:rsidP="00AB405E">
      <w:pPr>
        <w:rPr>
          <w:rFonts w:ascii="Arial Narrow" w:hAnsi="Arial Narrow" w:cs="Arial"/>
          <w:sz w:val="22"/>
        </w:rPr>
      </w:pPr>
    </w:p>
    <w:p w:rsidR="00AB405E" w:rsidRDefault="00AB405E" w:rsidP="00AB405E">
      <w:pPr>
        <w:rPr>
          <w:rFonts w:ascii="Arial Narrow" w:hAnsi="Arial Narrow" w:cs="Arial"/>
          <w:sz w:val="22"/>
        </w:rPr>
      </w:pPr>
    </w:p>
    <w:p w:rsidR="00AB405E" w:rsidRDefault="00AB405E" w:rsidP="00AB405E">
      <w:pPr>
        <w:rPr>
          <w:rFonts w:ascii="Arial Narrow" w:hAnsi="Arial Narrow" w:cs="Arial"/>
          <w:sz w:val="22"/>
        </w:rPr>
      </w:pPr>
    </w:p>
    <w:p w:rsidR="00B51FAB" w:rsidRDefault="00B51FAB"/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1C1661E"/>
    <w:multiLevelType w:val="hybridMultilevel"/>
    <w:tmpl w:val="8AA0C53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B13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3B98"/>
    <w:multiLevelType w:val="multilevel"/>
    <w:tmpl w:val="F85C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F3F73"/>
    <w:multiLevelType w:val="hybridMultilevel"/>
    <w:tmpl w:val="E634D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624F3"/>
    <w:multiLevelType w:val="hybridMultilevel"/>
    <w:tmpl w:val="574440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70858"/>
    <w:multiLevelType w:val="hybridMultilevel"/>
    <w:tmpl w:val="8AA0C53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5ED5"/>
    <w:multiLevelType w:val="multilevel"/>
    <w:tmpl w:val="B7FE270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9">
    <w:nsid w:val="4D8954B8"/>
    <w:multiLevelType w:val="hybridMultilevel"/>
    <w:tmpl w:val="BA0A9098"/>
    <w:lvl w:ilvl="0" w:tplc="FFFFFFFF">
      <w:start w:val="1"/>
      <w:numFmt w:val="decimal"/>
      <w:lvlText w:val="%1."/>
      <w:lvlJc w:val="left"/>
      <w:pPr>
        <w:tabs>
          <w:tab w:val="num" w:pos="4692"/>
        </w:tabs>
        <w:ind w:left="46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F694F"/>
    <w:multiLevelType w:val="hybridMultilevel"/>
    <w:tmpl w:val="84A64F5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13BD9"/>
    <w:multiLevelType w:val="hybridMultilevel"/>
    <w:tmpl w:val="3F028F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E00E0"/>
    <w:multiLevelType w:val="hybridMultilevel"/>
    <w:tmpl w:val="8AA0C53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5"/>
    <w:rsid w:val="000E4925"/>
    <w:rsid w:val="003A0391"/>
    <w:rsid w:val="00412EE4"/>
    <w:rsid w:val="00716FE5"/>
    <w:rsid w:val="00AB405E"/>
    <w:rsid w:val="00AD7E06"/>
    <w:rsid w:val="00B51FAB"/>
    <w:rsid w:val="00D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1841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dcterms:created xsi:type="dcterms:W3CDTF">2014-11-12T07:59:00Z</dcterms:created>
  <dcterms:modified xsi:type="dcterms:W3CDTF">2014-11-13T10:52:00Z</dcterms:modified>
</cp:coreProperties>
</file>