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F4" w:rsidRPr="005669F4" w:rsidRDefault="005669F4" w:rsidP="005669F4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mebli o standardzie medycznym oraz mebli biurowych</w:t>
      </w:r>
      <w:r w:rsidRPr="005669F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669F4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150165 - 2014; data zamieszczenia: 10.07.2014</w:t>
      </w:r>
      <w:r w:rsidRPr="005669F4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nieobowiązkowe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5669F4" w:rsidRPr="005669F4" w:rsidRDefault="005669F4" w:rsidP="005669F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5669F4" w:rsidRPr="005669F4" w:rsidRDefault="005669F4" w:rsidP="005669F4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 zamawiającego: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5669F4" w:rsidRPr="005669F4" w:rsidRDefault="005669F4" w:rsidP="005669F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Dostawa mebli o standardzie medycznym oraz mebli biurowych.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Przedmiotem zamówienia jest dostawa: mebli o standardzie medycznym i mebli biurowych, krzeseł i taboretów, foteli obrotowych, krzeseł stacjonarnych. Oferowane artykuły muszą być zgodne z opisem zawartym w niniejszej specyfikacji istotnych warunków zamówienia ( Formularz asortymentowo - cenowy )..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32.19.20.00-2, 39.10.00.00-3, 39.11.20.00-0.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5669F4" w:rsidRPr="005669F4" w:rsidRDefault="005669F4" w:rsidP="005669F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br/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Okres w dniach: 40.</w:t>
      </w:r>
    </w:p>
    <w:p w:rsidR="005669F4" w:rsidRPr="005669F4" w:rsidRDefault="005669F4" w:rsidP="005669F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5669F4" w:rsidRPr="005669F4" w:rsidRDefault="005669F4" w:rsidP="005669F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5669F4" w:rsidRPr="005669F4" w:rsidRDefault="005669F4" w:rsidP="005669F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669F4" w:rsidRPr="005669F4" w:rsidRDefault="005669F4" w:rsidP="005669F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669F4" w:rsidRPr="005669F4" w:rsidRDefault="005669F4" w:rsidP="005669F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5669F4" w:rsidRPr="005669F4" w:rsidRDefault="005669F4" w:rsidP="005669F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669F4" w:rsidRPr="005669F4" w:rsidRDefault="005669F4" w:rsidP="005669F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669F4" w:rsidRPr="005669F4" w:rsidRDefault="005669F4" w:rsidP="005669F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5669F4" w:rsidRPr="005669F4" w:rsidRDefault="005669F4" w:rsidP="005669F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669F4" w:rsidRPr="005669F4" w:rsidRDefault="005669F4" w:rsidP="005669F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669F4" w:rsidRPr="005669F4" w:rsidRDefault="005669F4" w:rsidP="005669F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5669F4" w:rsidRPr="005669F4" w:rsidRDefault="005669F4" w:rsidP="005669F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669F4" w:rsidRPr="005669F4" w:rsidRDefault="005669F4" w:rsidP="005669F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669F4" w:rsidRPr="005669F4" w:rsidRDefault="005669F4" w:rsidP="005669F4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5669F4" w:rsidRPr="005669F4" w:rsidRDefault="005669F4" w:rsidP="005669F4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5669F4" w:rsidRPr="005669F4" w:rsidRDefault="005669F4" w:rsidP="005669F4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Brak warunku szczegółowego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5669F4" w:rsidRPr="005669F4" w:rsidRDefault="005669F4" w:rsidP="005669F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5669F4" w:rsidRPr="005669F4" w:rsidRDefault="005669F4" w:rsidP="005669F4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5669F4" w:rsidRPr="005669F4" w:rsidRDefault="005669F4" w:rsidP="005669F4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III.4.4) Dokumenty dotyczące przynależności do tej samej grupy kapitałowej</w:t>
      </w:r>
    </w:p>
    <w:p w:rsidR="005669F4" w:rsidRPr="005669F4" w:rsidRDefault="005669F4" w:rsidP="005669F4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669F4" w:rsidRPr="005669F4" w:rsidRDefault="005669F4" w:rsidP="005669F4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br/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5669F4" w:rsidRPr="005669F4" w:rsidRDefault="005669F4" w:rsidP="005669F4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proofErr w:type="spellStart"/>
      <w:r w:rsidRPr="005669F4">
        <w:rPr>
          <w:rFonts w:ascii="Arial CE" w:eastAsia="Times New Roman" w:hAnsi="Arial CE" w:cs="Arial CE"/>
          <w:color w:val="000000"/>
          <w:lang w:eastAsia="pl-PL"/>
        </w:rPr>
        <w:t>ośw</w:t>
      </w:r>
      <w:proofErr w:type="spellEnd"/>
      <w:r w:rsidRPr="005669F4">
        <w:rPr>
          <w:rFonts w:ascii="Arial CE" w:eastAsia="Times New Roman" w:hAnsi="Arial CE" w:cs="Arial CE"/>
          <w:color w:val="000000"/>
          <w:lang w:eastAsia="pl-PL"/>
        </w:rPr>
        <w:t xml:space="preserve">. z art. 22 </w:t>
      </w:r>
      <w:proofErr w:type="spellStart"/>
      <w:r w:rsidRPr="005669F4">
        <w:rPr>
          <w:rFonts w:ascii="Arial CE" w:eastAsia="Times New Roman" w:hAnsi="Arial CE" w:cs="Arial CE"/>
          <w:color w:val="000000"/>
          <w:lang w:eastAsia="pl-PL"/>
        </w:rPr>
        <w:t>uPzp</w:t>
      </w:r>
      <w:proofErr w:type="spellEnd"/>
    </w:p>
    <w:p w:rsidR="005669F4" w:rsidRPr="005669F4" w:rsidRDefault="005669F4" w:rsidP="005669F4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IV.1) TRYB UDZIELENIA ZAMÓWIENIA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IV.2) KRYTERIA OCENY OFERT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5669F4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</w:t>
      </w: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http:szpital.koscian.pl</w:t>
      </w:r>
      <w:r w:rsidRPr="005669F4">
        <w:rPr>
          <w:rFonts w:ascii="Arial CE" w:eastAsia="Times New Roman" w:hAnsi="Arial CE" w:cs="Arial CE"/>
          <w:color w:val="000000"/>
          <w:lang w:eastAsia="pl-PL"/>
        </w:rPr>
        <w:br/>
      </w: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21.07.2014 godzina 10:00, miejsce: SPZOZ w Kościanie ul. Szpitalna 7 64-000 Kościan pokój nr 1 sekretariat.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5669F4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5669F4" w:rsidRPr="005669F4" w:rsidRDefault="005669F4" w:rsidP="005669F4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5669F4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669F4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/>
    <w:sectPr w:rsidR="00B51FAB" w:rsidSect="00AD7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5E" w:rsidRDefault="000F4E5E" w:rsidP="005669F4">
      <w:pPr>
        <w:spacing w:after="0" w:line="240" w:lineRule="auto"/>
      </w:pPr>
      <w:r>
        <w:separator/>
      </w:r>
    </w:p>
  </w:endnote>
  <w:endnote w:type="continuationSeparator" w:id="0">
    <w:p w:rsidR="000F4E5E" w:rsidRDefault="000F4E5E" w:rsidP="0056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F4" w:rsidRDefault="00566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0000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669F4" w:rsidRDefault="005669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669F4" w:rsidRDefault="005669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F4" w:rsidRDefault="00566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5E" w:rsidRDefault="000F4E5E" w:rsidP="005669F4">
      <w:pPr>
        <w:spacing w:after="0" w:line="240" w:lineRule="auto"/>
      </w:pPr>
      <w:r>
        <w:separator/>
      </w:r>
    </w:p>
  </w:footnote>
  <w:footnote w:type="continuationSeparator" w:id="0">
    <w:p w:rsidR="000F4E5E" w:rsidRDefault="000F4E5E" w:rsidP="0056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F4" w:rsidRDefault="005669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F4" w:rsidRDefault="005669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F4" w:rsidRDefault="005669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AAE"/>
    <w:multiLevelType w:val="multilevel"/>
    <w:tmpl w:val="EFCA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9A1C49"/>
    <w:multiLevelType w:val="multilevel"/>
    <w:tmpl w:val="C4BC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727C37"/>
    <w:multiLevelType w:val="multilevel"/>
    <w:tmpl w:val="376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535145"/>
    <w:multiLevelType w:val="multilevel"/>
    <w:tmpl w:val="0352B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027FDC"/>
    <w:multiLevelType w:val="multilevel"/>
    <w:tmpl w:val="B976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15B4D"/>
    <w:multiLevelType w:val="multilevel"/>
    <w:tmpl w:val="DAE0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1D"/>
    <w:rsid w:val="000E4925"/>
    <w:rsid w:val="000F4E5E"/>
    <w:rsid w:val="005669F4"/>
    <w:rsid w:val="00716FE5"/>
    <w:rsid w:val="008B561D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9F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9F4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9F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9F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2014-07-10T09:41:00Z</dcterms:created>
  <dcterms:modified xsi:type="dcterms:W3CDTF">2014-07-10T09:42:00Z</dcterms:modified>
</cp:coreProperties>
</file>