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C6B" w:rsidRDefault="002E0C6B" w:rsidP="002E0C6B">
      <w:pPr>
        <w:pStyle w:val="Tytu"/>
      </w:pPr>
      <w:r>
        <w:t>EKSPERTYZA  TECHNICZNA</w:t>
      </w:r>
    </w:p>
    <w:p w:rsidR="002E0C6B" w:rsidRDefault="002E0C6B" w:rsidP="002E0C6B">
      <w:pPr>
        <w:jc w:val="center"/>
        <w:rPr>
          <w:sz w:val="24"/>
        </w:rPr>
      </w:pPr>
    </w:p>
    <w:p w:rsidR="002E0C6B" w:rsidRDefault="002E0C6B" w:rsidP="002E0C6B">
      <w:pPr>
        <w:spacing w:line="360" w:lineRule="auto"/>
        <w:jc w:val="center"/>
        <w:rPr>
          <w:sz w:val="24"/>
        </w:rPr>
      </w:pPr>
      <w:r>
        <w:rPr>
          <w:i/>
          <w:sz w:val="24"/>
        </w:rPr>
        <w:t>Ustalenie przyczyn powstania plam na kominie c.o..</w:t>
      </w:r>
    </w:p>
    <w:p w:rsidR="002E0C6B" w:rsidRDefault="002E0C6B" w:rsidP="002E0C6B">
      <w:pPr>
        <w:jc w:val="center"/>
        <w:rPr>
          <w:sz w:val="24"/>
        </w:rPr>
      </w:pPr>
      <w:r>
        <w:rPr>
          <w:sz w:val="24"/>
        </w:rPr>
        <w:t>----------------------------------------------------------------------------------------------------------------</w:t>
      </w:r>
    </w:p>
    <w:p w:rsidR="002E0C6B" w:rsidRDefault="002E0C6B" w:rsidP="002E0C6B">
      <w:pPr>
        <w:jc w:val="both"/>
        <w:rPr>
          <w:sz w:val="24"/>
          <w:u w:val="double"/>
        </w:rPr>
      </w:pPr>
    </w:p>
    <w:p w:rsidR="002E0C6B" w:rsidRDefault="002E0C6B" w:rsidP="002E0C6B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b/>
          <w:i/>
          <w:sz w:val="24"/>
          <w:u w:val="double"/>
        </w:rPr>
        <w:t>Dane ogólne :</w:t>
      </w:r>
      <w:r>
        <w:rPr>
          <w:sz w:val="24"/>
        </w:rPr>
        <w:t xml:space="preserve"> 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245"/>
      </w:tblGrid>
      <w:tr w:rsidR="002E0C6B" w:rsidTr="002E0C6B">
        <w:tblPrEx>
          <w:tblCellMar>
            <w:top w:w="0" w:type="dxa"/>
            <w:bottom w:w="0" w:type="dxa"/>
          </w:tblCellMar>
        </w:tblPrEx>
        <w:tc>
          <w:tcPr>
            <w:tcW w:w="4039" w:type="dxa"/>
          </w:tcPr>
          <w:p w:rsidR="002E0C6B" w:rsidRPr="004A658E" w:rsidRDefault="002E0C6B" w:rsidP="002E0C6B">
            <w:pPr>
              <w:spacing w:line="360" w:lineRule="auto"/>
              <w:jc w:val="both"/>
              <w:rPr>
                <w:sz w:val="24"/>
                <w:u w:val="single"/>
              </w:rPr>
            </w:pPr>
            <w:r w:rsidRPr="004A658E">
              <w:rPr>
                <w:sz w:val="24"/>
              </w:rPr>
              <w:t xml:space="preserve">1.1. Właściciel </w:t>
            </w:r>
            <w:r>
              <w:rPr>
                <w:sz w:val="24"/>
              </w:rPr>
              <w:t>obiektu</w:t>
            </w:r>
            <w:r w:rsidRPr="004A658E">
              <w:rPr>
                <w:sz w:val="24"/>
              </w:rPr>
              <w:t xml:space="preserve">:    </w:t>
            </w:r>
          </w:p>
        </w:tc>
        <w:tc>
          <w:tcPr>
            <w:tcW w:w="5245" w:type="dxa"/>
          </w:tcPr>
          <w:p w:rsidR="002E0C6B" w:rsidRDefault="002E0C6B" w:rsidP="007B62EC">
            <w:pPr>
              <w:spacing w:line="360" w:lineRule="auto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Samodzielny Publiczny Zespół Opieki Zdrowotnej w Kościanie</w:t>
            </w:r>
          </w:p>
          <w:p w:rsidR="002E0C6B" w:rsidRDefault="002E0C6B" w:rsidP="007B62E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ul. Szpitalna 7</w:t>
            </w:r>
          </w:p>
          <w:p w:rsidR="002E0C6B" w:rsidRDefault="002E0C6B" w:rsidP="007B62EC">
            <w:pPr>
              <w:spacing w:line="360" w:lineRule="auto"/>
              <w:jc w:val="both"/>
              <w:rPr>
                <w:b/>
                <w:sz w:val="24"/>
                <w:u w:val="single"/>
              </w:rPr>
            </w:pPr>
            <w:r>
              <w:rPr>
                <w:sz w:val="24"/>
              </w:rPr>
              <w:t>64-000 Kościan.</w:t>
            </w:r>
          </w:p>
        </w:tc>
      </w:tr>
      <w:tr w:rsidR="002E0C6B" w:rsidTr="002E0C6B">
        <w:tblPrEx>
          <w:tblCellMar>
            <w:top w:w="0" w:type="dxa"/>
            <w:bottom w:w="0" w:type="dxa"/>
          </w:tblCellMar>
        </w:tblPrEx>
        <w:tc>
          <w:tcPr>
            <w:tcW w:w="4039" w:type="dxa"/>
          </w:tcPr>
          <w:p w:rsidR="002E0C6B" w:rsidRPr="004A658E" w:rsidRDefault="002E0C6B" w:rsidP="007B62EC">
            <w:pPr>
              <w:spacing w:line="360" w:lineRule="auto"/>
              <w:jc w:val="both"/>
              <w:rPr>
                <w:sz w:val="24"/>
                <w:u w:val="single"/>
              </w:rPr>
            </w:pPr>
            <w:r w:rsidRPr="004A658E">
              <w:rPr>
                <w:sz w:val="24"/>
              </w:rPr>
              <w:t xml:space="preserve">1.2. Obiekt :     </w:t>
            </w:r>
          </w:p>
        </w:tc>
        <w:tc>
          <w:tcPr>
            <w:tcW w:w="5245" w:type="dxa"/>
          </w:tcPr>
          <w:p w:rsidR="002E0C6B" w:rsidRPr="00B83CF9" w:rsidRDefault="002E0C6B" w:rsidP="002E0C6B">
            <w:pPr>
              <w:pStyle w:val="Nagwek3"/>
              <w:rPr>
                <w:b/>
                <w:i/>
              </w:rPr>
            </w:pPr>
            <w:r>
              <w:rPr>
                <w:b/>
                <w:i/>
              </w:rPr>
              <w:t>Budynek Oddziału Ginekologiczno-Położniczego</w:t>
            </w:r>
          </w:p>
        </w:tc>
      </w:tr>
      <w:tr w:rsidR="002E0C6B" w:rsidTr="002E0C6B">
        <w:tblPrEx>
          <w:tblCellMar>
            <w:top w:w="0" w:type="dxa"/>
            <w:bottom w:w="0" w:type="dxa"/>
          </w:tblCellMar>
        </w:tblPrEx>
        <w:tc>
          <w:tcPr>
            <w:tcW w:w="4039" w:type="dxa"/>
          </w:tcPr>
          <w:p w:rsidR="002E0C6B" w:rsidRPr="004A658E" w:rsidRDefault="002E0C6B" w:rsidP="007B62EC">
            <w:pPr>
              <w:spacing w:line="360" w:lineRule="auto"/>
              <w:jc w:val="both"/>
              <w:rPr>
                <w:sz w:val="24"/>
              </w:rPr>
            </w:pPr>
            <w:r w:rsidRPr="004A658E">
              <w:rPr>
                <w:sz w:val="24"/>
              </w:rPr>
              <w:t xml:space="preserve">1.3. Lokalizacja :    </w:t>
            </w:r>
          </w:p>
        </w:tc>
        <w:tc>
          <w:tcPr>
            <w:tcW w:w="5245" w:type="dxa"/>
          </w:tcPr>
          <w:p w:rsidR="002E0C6B" w:rsidRDefault="002E0C6B" w:rsidP="002E0C6B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ul. Szpitalna 7</w:t>
            </w:r>
          </w:p>
          <w:p w:rsidR="002E0C6B" w:rsidRDefault="002E0C6B" w:rsidP="00210FB2">
            <w:pPr>
              <w:spacing w:line="360" w:lineRule="auto"/>
              <w:rPr>
                <w:b/>
                <w:sz w:val="24"/>
                <w:u w:val="single"/>
              </w:rPr>
            </w:pPr>
            <w:r>
              <w:rPr>
                <w:sz w:val="24"/>
              </w:rPr>
              <w:t>64-000 Kościan.</w:t>
            </w:r>
          </w:p>
        </w:tc>
      </w:tr>
      <w:tr w:rsidR="002E0C6B" w:rsidTr="002E0C6B">
        <w:tblPrEx>
          <w:tblCellMar>
            <w:top w:w="0" w:type="dxa"/>
            <w:bottom w:w="0" w:type="dxa"/>
          </w:tblCellMar>
        </w:tblPrEx>
        <w:tc>
          <w:tcPr>
            <w:tcW w:w="4039" w:type="dxa"/>
          </w:tcPr>
          <w:p w:rsidR="002E0C6B" w:rsidRPr="004A658E" w:rsidRDefault="002E0C6B" w:rsidP="007B62EC">
            <w:pPr>
              <w:spacing w:line="360" w:lineRule="auto"/>
              <w:jc w:val="both"/>
              <w:rPr>
                <w:sz w:val="24"/>
              </w:rPr>
            </w:pPr>
            <w:r w:rsidRPr="004A658E">
              <w:rPr>
                <w:sz w:val="24"/>
              </w:rPr>
              <w:t>1.4. Działka :</w:t>
            </w:r>
          </w:p>
        </w:tc>
        <w:tc>
          <w:tcPr>
            <w:tcW w:w="5245" w:type="dxa"/>
          </w:tcPr>
          <w:p w:rsidR="002E0C6B" w:rsidRDefault="00210FB2" w:rsidP="007B62E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2193/2</w:t>
            </w:r>
          </w:p>
        </w:tc>
      </w:tr>
    </w:tbl>
    <w:p w:rsidR="002E0C6B" w:rsidRDefault="002E0C6B" w:rsidP="002E0C6B">
      <w:pPr>
        <w:spacing w:line="360" w:lineRule="auto"/>
        <w:rPr>
          <w:sz w:val="24"/>
          <w:u w:val="single"/>
        </w:rPr>
      </w:pPr>
    </w:p>
    <w:p w:rsidR="002E0C6B" w:rsidRDefault="002E0C6B" w:rsidP="002E0C6B">
      <w:pPr>
        <w:numPr>
          <w:ilvl w:val="0"/>
          <w:numId w:val="1"/>
        </w:numPr>
        <w:spacing w:line="360" w:lineRule="auto"/>
        <w:rPr>
          <w:b/>
          <w:i/>
          <w:sz w:val="24"/>
          <w:u w:val="double"/>
        </w:rPr>
      </w:pPr>
      <w:r>
        <w:rPr>
          <w:b/>
          <w:i/>
          <w:sz w:val="24"/>
          <w:u w:val="double"/>
        </w:rPr>
        <w:t>Przedmiot ekspertyzy:</w:t>
      </w:r>
    </w:p>
    <w:p w:rsidR="00210FB2" w:rsidRDefault="002E0C6B" w:rsidP="002E0C6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 Przedmiotem niniejszego opracowania jest ustalenie </w:t>
      </w:r>
      <w:r w:rsidR="00210FB2">
        <w:rPr>
          <w:sz w:val="24"/>
        </w:rPr>
        <w:t>możliwości wykonania szybu windowego zewnętrznego o konstrukcji stalowej przy wejściu do budynku Oddziału Ginekologiczno-Położniczego oraz obudowa tego wejścia i położonego nad nim tarasu ściankami i daszkiem w systemie fasadowym z lekkich ścian osłonowych o konstrukcji słupowo-ryglowej.</w:t>
      </w:r>
    </w:p>
    <w:p w:rsidR="002E0C6B" w:rsidRDefault="002E0C6B" w:rsidP="002E0C6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Budynek zlokalizowany </w:t>
      </w:r>
      <w:r w:rsidR="00210FB2">
        <w:rPr>
          <w:sz w:val="24"/>
        </w:rPr>
        <w:t xml:space="preserve">jest na terenie szpitala </w:t>
      </w:r>
      <w:r>
        <w:rPr>
          <w:sz w:val="24"/>
        </w:rPr>
        <w:t xml:space="preserve">przy </w:t>
      </w:r>
      <w:r w:rsidR="00210FB2">
        <w:rPr>
          <w:sz w:val="24"/>
        </w:rPr>
        <w:t>u</w:t>
      </w:r>
      <w:r>
        <w:rPr>
          <w:sz w:val="24"/>
        </w:rPr>
        <w:t xml:space="preserve">l. </w:t>
      </w:r>
      <w:r w:rsidR="00210FB2">
        <w:rPr>
          <w:sz w:val="24"/>
        </w:rPr>
        <w:t xml:space="preserve">Szpitalnej 7 </w:t>
      </w:r>
      <w:r>
        <w:rPr>
          <w:sz w:val="24"/>
        </w:rPr>
        <w:t>w Kościanie.</w:t>
      </w:r>
    </w:p>
    <w:p w:rsidR="008E08F3" w:rsidRDefault="002E0C6B" w:rsidP="002E0C6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Budynek jest obiektem piętrowym, podpiwniczonym </w:t>
      </w:r>
      <w:r w:rsidR="00210FB2">
        <w:rPr>
          <w:sz w:val="24"/>
        </w:rPr>
        <w:t>be</w:t>
      </w:r>
      <w:r>
        <w:rPr>
          <w:sz w:val="24"/>
        </w:rPr>
        <w:t>z poddasz</w:t>
      </w:r>
      <w:r w:rsidR="00210FB2">
        <w:rPr>
          <w:sz w:val="24"/>
        </w:rPr>
        <w:t>a</w:t>
      </w:r>
      <w:r>
        <w:rPr>
          <w:sz w:val="24"/>
        </w:rPr>
        <w:t>.</w:t>
      </w:r>
      <w:r w:rsidR="0069439F">
        <w:rPr>
          <w:sz w:val="24"/>
        </w:rPr>
        <w:t xml:space="preserve"> </w:t>
      </w:r>
      <w:r w:rsidR="00FB27FA">
        <w:rPr>
          <w:sz w:val="24"/>
        </w:rPr>
        <w:t xml:space="preserve">Wykonany w systemie tradycyjnym – ściany murowane z cegły ceramicznej, strop i klatka schodowa żelbetowa. </w:t>
      </w:r>
      <w:r w:rsidR="008E08F3">
        <w:rPr>
          <w:sz w:val="24"/>
        </w:rPr>
        <w:t xml:space="preserve">Ławy fundamentowe prostokątne, żelbetowe, ściany podziemia z bloczków betonowych. </w:t>
      </w:r>
      <w:r w:rsidR="00FB27FA">
        <w:rPr>
          <w:sz w:val="24"/>
        </w:rPr>
        <w:t>Stropodach wentylowany z płyt korytkowych na ściankach ażurowych. Pokrycie dachu z papy asfaltowej modyfikowanej.</w:t>
      </w:r>
      <w:r w:rsidR="008E08F3">
        <w:rPr>
          <w:sz w:val="24"/>
        </w:rPr>
        <w:t xml:space="preserve"> Kominy i przewody wentylacyjne z pustaków ceramicznych obudowanych ściankami z cegły ceramicznej – dziurawki i pełnej grub. 12 cm.</w:t>
      </w:r>
    </w:p>
    <w:p w:rsidR="002E0C6B" w:rsidRPr="008F7BA7" w:rsidRDefault="002E0C6B" w:rsidP="002E0C6B">
      <w:pPr>
        <w:spacing w:line="360" w:lineRule="auto"/>
        <w:jc w:val="both"/>
        <w:rPr>
          <w:sz w:val="24"/>
        </w:rPr>
      </w:pPr>
    </w:p>
    <w:p w:rsidR="002E0C6B" w:rsidRDefault="002E0C6B" w:rsidP="002E0C6B">
      <w:pPr>
        <w:numPr>
          <w:ilvl w:val="0"/>
          <w:numId w:val="1"/>
        </w:numPr>
        <w:spacing w:line="360" w:lineRule="auto"/>
        <w:rPr>
          <w:b/>
          <w:i/>
          <w:sz w:val="24"/>
          <w:u w:val="double"/>
        </w:rPr>
      </w:pPr>
      <w:r w:rsidRPr="00EF6E31">
        <w:rPr>
          <w:b/>
          <w:i/>
          <w:sz w:val="24"/>
          <w:u w:val="double"/>
        </w:rPr>
        <w:t>Podstawa</w:t>
      </w:r>
      <w:r>
        <w:rPr>
          <w:b/>
          <w:i/>
          <w:sz w:val="24"/>
          <w:u w:val="double"/>
        </w:rPr>
        <w:t xml:space="preserve"> opracowania:</w:t>
      </w:r>
    </w:p>
    <w:p w:rsidR="002E0C6B" w:rsidRDefault="002E0C6B" w:rsidP="002E0C6B">
      <w:pPr>
        <w:spacing w:line="360" w:lineRule="auto"/>
        <w:jc w:val="both"/>
        <w:rPr>
          <w:sz w:val="24"/>
        </w:rPr>
      </w:pPr>
      <w:r>
        <w:rPr>
          <w:sz w:val="24"/>
        </w:rPr>
        <w:t>2.1. Zlecenie właściciela mieszkania</w:t>
      </w:r>
    </w:p>
    <w:p w:rsidR="006115CD" w:rsidRDefault="002E0C6B" w:rsidP="002E0C6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2.2. Wizja lokalna przeprowadzona w dn. </w:t>
      </w:r>
      <w:r w:rsidR="008E08F3">
        <w:rPr>
          <w:sz w:val="24"/>
        </w:rPr>
        <w:t>11-1</w:t>
      </w:r>
      <w:r w:rsidR="006C6A5C">
        <w:rPr>
          <w:sz w:val="24"/>
        </w:rPr>
        <w:t>2</w:t>
      </w:r>
      <w:r w:rsidR="008E08F3">
        <w:rPr>
          <w:sz w:val="24"/>
        </w:rPr>
        <w:t xml:space="preserve"> marzec 2013 </w:t>
      </w:r>
      <w:r>
        <w:rPr>
          <w:sz w:val="24"/>
        </w:rPr>
        <w:t xml:space="preserve">r. </w:t>
      </w:r>
    </w:p>
    <w:p w:rsidR="002E0C6B" w:rsidRDefault="002E0C6B" w:rsidP="002E0C6B">
      <w:pPr>
        <w:spacing w:line="360" w:lineRule="auto"/>
        <w:jc w:val="both"/>
        <w:rPr>
          <w:sz w:val="24"/>
        </w:rPr>
      </w:pPr>
      <w:r>
        <w:rPr>
          <w:sz w:val="24"/>
        </w:rPr>
        <w:t>2.3. Wykonanie dokumentacji fotograficznej.</w:t>
      </w:r>
    </w:p>
    <w:p w:rsidR="006115CD" w:rsidRDefault="002E0C6B" w:rsidP="002E0C6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2.4. </w:t>
      </w:r>
      <w:r w:rsidR="006115CD">
        <w:rPr>
          <w:sz w:val="24"/>
        </w:rPr>
        <w:t>Pomiary inwentaryzacyjne i sprawdzenie konstrukcji</w:t>
      </w:r>
      <w:r w:rsidR="00D00AF7">
        <w:rPr>
          <w:sz w:val="24"/>
        </w:rPr>
        <w:t>.</w:t>
      </w:r>
    </w:p>
    <w:p w:rsidR="00D00AF7" w:rsidRDefault="00D00AF7" w:rsidP="002E0C6B">
      <w:pPr>
        <w:spacing w:line="360" w:lineRule="auto"/>
        <w:jc w:val="both"/>
        <w:rPr>
          <w:sz w:val="24"/>
        </w:rPr>
      </w:pPr>
      <w:r>
        <w:rPr>
          <w:sz w:val="24"/>
        </w:rPr>
        <w:t>2.5. Dokumentacja i pomiary wykonane w czasie remontu elewacji w 03-05.2006 r.</w:t>
      </w:r>
    </w:p>
    <w:p w:rsidR="006115CD" w:rsidRDefault="006115CD" w:rsidP="002E0C6B">
      <w:p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>2.</w:t>
      </w:r>
      <w:r w:rsidR="00D00AF7">
        <w:rPr>
          <w:sz w:val="24"/>
        </w:rPr>
        <w:t>6</w:t>
      </w:r>
      <w:r>
        <w:rPr>
          <w:sz w:val="24"/>
        </w:rPr>
        <w:t>. Dokumentacja geotechniczna przeprowadzona w 2011 r. dla rozbudowy i przebudowy połączonego z rozpatrywanym budynkiem pawilonu chirurgicznego.</w:t>
      </w:r>
    </w:p>
    <w:p w:rsidR="002E0C6B" w:rsidRDefault="006115CD" w:rsidP="002E0C6B">
      <w:pPr>
        <w:spacing w:line="360" w:lineRule="auto"/>
        <w:jc w:val="both"/>
        <w:rPr>
          <w:sz w:val="24"/>
        </w:rPr>
      </w:pPr>
      <w:r>
        <w:rPr>
          <w:sz w:val="24"/>
        </w:rPr>
        <w:t>2.</w:t>
      </w:r>
      <w:r w:rsidR="00D00AF7">
        <w:rPr>
          <w:sz w:val="24"/>
        </w:rPr>
        <w:t>7</w:t>
      </w:r>
      <w:r w:rsidR="002E0C6B">
        <w:rPr>
          <w:sz w:val="24"/>
        </w:rPr>
        <w:t>. Rozporządzenie Ministra Infrastruktury z dn. 12 kwietnia 2002 r. w sprawie warunków technicznych, jakim powinny odpowiadać budynki i ich usytuowanie.</w:t>
      </w:r>
    </w:p>
    <w:p w:rsidR="002E0C6B" w:rsidRPr="00623E8F" w:rsidRDefault="002E0C6B" w:rsidP="002E0C6B">
      <w:pPr>
        <w:tabs>
          <w:tab w:val="left" w:pos="1500"/>
        </w:tabs>
        <w:spacing w:line="360" w:lineRule="auto"/>
        <w:ind w:left="1500"/>
        <w:jc w:val="both"/>
        <w:rPr>
          <w:sz w:val="24"/>
        </w:rPr>
      </w:pPr>
    </w:p>
    <w:p w:rsidR="002E0C6B" w:rsidRPr="00C76292" w:rsidRDefault="002E0C6B" w:rsidP="002E0C6B">
      <w:pPr>
        <w:numPr>
          <w:ilvl w:val="0"/>
          <w:numId w:val="1"/>
        </w:numPr>
        <w:spacing w:line="360" w:lineRule="auto"/>
        <w:rPr>
          <w:bCs/>
          <w:position w:val="3"/>
          <w:sz w:val="24"/>
          <w:szCs w:val="24"/>
          <w:u w:val="double"/>
        </w:rPr>
      </w:pPr>
      <w:r w:rsidRPr="005234F1">
        <w:rPr>
          <w:b/>
          <w:bCs/>
          <w:i/>
          <w:position w:val="3"/>
          <w:sz w:val="24"/>
          <w:szCs w:val="24"/>
          <w:u w:val="double"/>
        </w:rPr>
        <w:t>Ustalenia z wizji lokalnej</w:t>
      </w:r>
      <w:r>
        <w:rPr>
          <w:b/>
          <w:bCs/>
          <w:i/>
          <w:position w:val="3"/>
          <w:sz w:val="24"/>
          <w:szCs w:val="24"/>
          <w:u w:val="double"/>
        </w:rPr>
        <w:t xml:space="preserve"> :</w:t>
      </w:r>
    </w:p>
    <w:p w:rsidR="002E0C6B" w:rsidRDefault="002E0C6B" w:rsidP="002E0C6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w</w:t>
      </w:r>
      <w:r w:rsidRPr="005C07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dn. </w:t>
      </w:r>
      <w:r w:rsidR="006115CD">
        <w:rPr>
          <w:sz w:val="24"/>
          <w:szCs w:val="24"/>
        </w:rPr>
        <w:t>11-12</w:t>
      </w:r>
      <w:r>
        <w:rPr>
          <w:sz w:val="24"/>
          <w:szCs w:val="24"/>
        </w:rPr>
        <w:t>.</w:t>
      </w:r>
      <w:r w:rsidR="006115CD">
        <w:rPr>
          <w:sz w:val="24"/>
          <w:szCs w:val="24"/>
        </w:rPr>
        <w:t>03</w:t>
      </w:r>
      <w:r>
        <w:rPr>
          <w:sz w:val="24"/>
          <w:szCs w:val="24"/>
        </w:rPr>
        <w:t>.201</w:t>
      </w:r>
      <w:r w:rsidR="006115CD">
        <w:rPr>
          <w:sz w:val="24"/>
          <w:szCs w:val="24"/>
        </w:rPr>
        <w:t>3</w:t>
      </w:r>
      <w:r>
        <w:rPr>
          <w:sz w:val="24"/>
          <w:szCs w:val="24"/>
        </w:rPr>
        <w:t xml:space="preserve"> r.</w:t>
      </w:r>
      <w:r w:rsidR="006115CD">
        <w:rPr>
          <w:sz w:val="24"/>
          <w:szCs w:val="24"/>
        </w:rPr>
        <w:t xml:space="preserve"> przeprowadzono </w:t>
      </w:r>
      <w:r>
        <w:rPr>
          <w:sz w:val="24"/>
          <w:szCs w:val="24"/>
        </w:rPr>
        <w:t xml:space="preserve">wizję lokalną. </w:t>
      </w:r>
      <w:r w:rsidR="006115CD">
        <w:rPr>
          <w:sz w:val="24"/>
          <w:szCs w:val="24"/>
        </w:rPr>
        <w:t>Szczegółowymi oględzinami objęto wyłącznie we</w:t>
      </w:r>
      <w:r w:rsidR="002516D1">
        <w:rPr>
          <w:sz w:val="24"/>
          <w:szCs w:val="24"/>
        </w:rPr>
        <w:t xml:space="preserve">jście do budynku - podest, taras na poziomie I piętra położony nad podestem wejściowym i </w:t>
      </w:r>
      <w:r w:rsidR="006115CD">
        <w:rPr>
          <w:sz w:val="24"/>
          <w:szCs w:val="24"/>
        </w:rPr>
        <w:t>klatkę schodową</w:t>
      </w:r>
      <w:r w:rsidR="002516D1">
        <w:rPr>
          <w:sz w:val="24"/>
          <w:szCs w:val="24"/>
        </w:rPr>
        <w:t>.</w:t>
      </w:r>
      <w:r w:rsidR="001D1184">
        <w:rPr>
          <w:sz w:val="24"/>
          <w:szCs w:val="24"/>
        </w:rPr>
        <w:t xml:space="preserve"> Zdjęcie w załączeniu.</w:t>
      </w:r>
    </w:p>
    <w:p w:rsidR="002516D1" w:rsidRDefault="002516D1" w:rsidP="002E0C6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Projektuje się zlokalizowanie przy rozpatrywanym wejściu szybu windowego o konstrukcji stalowej dla platformy EHD firmy VIMEC. Projektuje się 3 przystanki – 1 – na poziomie terenu, 2 – na poziomie podestu, 3 – na poziomie posadzki tarasu na I piętrze. Podszybie winno być wykonane na poziomie min. 20 cm poniżej 1 przestanku. Przyjęta platforma nie posiada maszynowni, szyb dostarczany jest łącznie z windą.</w:t>
      </w:r>
    </w:p>
    <w:p w:rsidR="002516D1" w:rsidRDefault="002516D1" w:rsidP="002E0C6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Prawidłowe użytkowanie windy wymaga wykonania obudowy dojścia do windy na poziomie podestu na parterze i tarasu na I piętrze.</w:t>
      </w:r>
    </w:p>
    <w:p w:rsidR="00B925DF" w:rsidRDefault="002516D1" w:rsidP="002E0C6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Podest i schody  przed wejściem do budynku wykonano jako żelbetowe oparte na fundamentach powiązanych z budynkiem</w:t>
      </w:r>
      <w:r w:rsidR="001D16FB">
        <w:rPr>
          <w:sz w:val="24"/>
          <w:szCs w:val="24"/>
        </w:rPr>
        <w:t>. Ławy prostokątne, żelbetowe na których wymurowano ściany z bloczków betonowych pod oparcie płyty żelbetowej podestu. W narożach podestu wykonane są 2 słupy żelbetowe</w:t>
      </w:r>
      <w:r w:rsidR="00B925DF">
        <w:rPr>
          <w:sz w:val="24"/>
          <w:szCs w:val="24"/>
        </w:rPr>
        <w:t>,</w:t>
      </w:r>
      <w:r w:rsidR="001D16FB">
        <w:rPr>
          <w:sz w:val="24"/>
          <w:szCs w:val="24"/>
        </w:rPr>
        <w:t xml:space="preserve"> podtrzymujące konstrukcję tarasu – pod-ciągi żelbetowe – przebiegające obwodowo wokół tarasu (czwar</w:t>
      </w:r>
      <w:r w:rsidR="00B925DF">
        <w:rPr>
          <w:sz w:val="24"/>
          <w:szCs w:val="24"/>
        </w:rPr>
        <w:t xml:space="preserve">tą podporą jest ściana budynku). </w:t>
      </w:r>
    </w:p>
    <w:p w:rsidR="002516D1" w:rsidRDefault="00B925DF" w:rsidP="002E0C6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Ze względu na podpiwniczenie budynku posadowienie fundamentów występuje na poziomie ca. „- 2,90 do – 3,30 m” w stosunku do poziomu posadzki parteru. Projektowane podszybie o głębokości 45 cm wykonane na płycie żelbetowej grub. 40 cm ze względu na głębokość posadowionych w jej sąsiedztwie fundamentów (</w:t>
      </w:r>
      <w:proofErr w:type="spellStart"/>
      <w:r>
        <w:rPr>
          <w:sz w:val="24"/>
          <w:szCs w:val="24"/>
        </w:rPr>
        <w:t>j.w</w:t>
      </w:r>
      <w:proofErr w:type="spellEnd"/>
      <w:r>
        <w:rPr>
          <w:sz w:val="24"/>
          <w:szCs w:val="24"/>
        </w:rPr>
        <w:t xml:space="preserve">.) należy wykonać na </w:t>
      </w:r>
      <w:proofErr w:type="spellStart"/>
      <w:r>
        <w:rPr>
          <w:sz w:val="24"/>
          <w:szCs w:val="24"/>
        </w:rPr>
        <w:t>podbetonie</w:t>
      </w:r>
      <w:proofErr w:type="spellEnd"/>
      <w:r>
        <w:rPr>
          <w:sz w:val="24"/>
          <w:szCs w:val="24"/>
        </w:rPr>
        <w:t xml:space="preserve"> grub.</w:t>
      </w:r>
      <w:r w:rsidR="00641407">
        <w:rPr>
          <w:sz w:val="24"/>
          <w:szCs w:val="24"/>
        </w:rPr>
        <w:t xml:space="preserve"> ca. 1,60 m (głębokość tą należy zweryfikować po wykonaniu wykopu.</w:t>
      </w:r>
      <w:r w:rsidR="005C2F9C">
        <w:rPr>
          <w:sz w:val="24"/>
          <w:szCs w:val="24"/>
        </w:rPr>
        <w:t xml:space="preserve"> Fundamenty, ściany fundamentowe, słupy, podciągi i płyty żelbetowe podestu i tarasu, jak również szczytowa ściana budynku w dobrym stanie technicznym. Wymienione elementy spełniają wymagania potrzebne dla bezpiecznego zlokalizowania szybu windowego i konstrukcji obudowy słupowo-ryglowej lekkich ścian osłonowych z profili aluminiowych.</w:t>
      </w:r>
    </w:p>
    <w:p w:rsidR="00641407" w:rsidRDefault="00641407" w:rsidP="002E0C6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Istniejące wyjście na taras na I piętrze</w:t>
      </w:r>
      <w:r w:rsidR="001D1184">
        <w:rPr>
          <w:sz w:val="24"/>
          <w:szCs w:val="24"/>
        </w:rPr>
        <w:t xml:space="preserve"> wykonane z drzwi balkonowych PCV szer. 80 cm nie zabezpiecza potrzeb, jest niezgodne z przepisami.</w:t>
      </w:r>
      <w:r w:rsidR="005D0C9B">
        <w:rPr>
          <w:sz w:val="24"/>
          <w:szCs w:val="24"/>
        </w:rPr>
        <w:t xml:space="preserve"> Należy poszerzyć </w:t>
      </w:r>
      <w:r w:rsidR="0065369F">
        <w:rPr>
          <w:sz w:val="24"/>
          <w:szCs w:val="24"/>
        </w:rPr>
        <w:t>je do szer. 1,40 m.</w:t>
      </w:r>
    </w:p>
    <w:p w:rsidR="001D1184" w:rsidRDefault="001D1184" w:rsidP="002E0C6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Klatka schodowa, wewnętrzna oświetlona jest bocznym oknem (składającym się z 3 okien PCV jedno nad drugim). Ze względu na projektowany szyb należy je zlikwidować. Planuje się wykonanie okna w ścianie podłużnej</w:t>
      </w:r>
      <w:r w:rsidR="005C2F9C">
        <w:rPr>
          <w:sz w:val="24"/>
          <w:szCs w:val="24"/>
        </w:rPr>
        <w:t xml:space="preserve"> na poziomie podestu na półpiętrze.</w:t>
      </w:r>
    </w:p>
    <w:p w:rsidR="00B925DF" w:rsidRDefault="00B925DF" w:rsidP="002E0C6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Posadzki podestu, schodów zewnętrznych i tarasu wykonano z płytek klinkierowych na zaprawie klejowej.</w:t>
      </w:r>
      <w:r w:rsidR="005C2F9C">
        <w:rPr>
          <w:sz w:val="24"/>
          <w:szCs w:val="24"/>
        </w:rPr>
        <w:t xml:space="preserve"> W posadzce i okładzinach sc</w:t>
      </w:r>
      <w:r w:rsidR="0065369F">
        <w:rPr>
          <w:sz w:val="24"/>
          <w:szCs w:val="24"/>
        </w:rPr>
        <w:t>h</w:t>
      </w:r>
      <w:r w:rsidR="005C2F9C">
        <w:rPr>
          <w:sz w:val="24"/>
          <w:szCs w:val="24"/>
        </w:rPr>
        <w:t>odów występują drobne uszkodzenia.</w:t>
      </w:r>
    </w:p>
    <w:p w:rsidR="0065369F" w:rsidRPr="00115BB2" w:rsidRDefault="0065369F" w:rsidP="0065369F">
      <w:pPr>
        <w:spacing w:line="360" w:lineRule="auto"/>
        <w:jc w:val="both"/>
        <w:rPr>
          <w:sz w:val="24"/>
          <w:szCs w:val="24"/>
        </w:rPr>
      </w:pPr>
    </w:p>
    <w:p w:rsidR="0065369F" w:rsidRPr="0065369F" w:rsidRDefault="0065369F" w:rsidP="0065369F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5369F">
        <w:rPr>
          <w:b/>
          <w:bCs/>
          <w:i/>
          <w:iCs/>
          <w:sz w:val="24"/>
          <w:u w:val="double"/>
        </w:rPr>
        <w:t>Wnioski :</w:t>
      </w:r>
      <w:r w:rsidRPr="0065369F">
        <w:rPr>
          <w:sz w:val="24"/>
          <w:szCs w:val="24"/>
        </w:rPr>
        <w:t xml:space="preserve">                 </w:t>
      </w:r>
    </w:p>
    <w:p w:rsidR="0065369F" w:rsidRDefault="0065369F" w:rsidP="0065369F">
      <w:pPr>
        <w:pStyle w:val="Tekstpodstawowy"/>
        <w:rPr>
          <w:szCs w:val="24"/>
        </w:rPr>
      </w:pPr>
      <w:r>
        <w:rPr>
          <w:szCs w:val="24"/>
        </w:rPr>
        <w:t xml:space="preserve">                         Stwierdzony stan techniczny rozpatrywanych elementów umożliwia zaprojektowanie i wykonanie szybu windowego o konstrukcji stalowej, podszybia żelbetowego, przebudowy wejścia i tarasu – wykonania jego obudowy.</w:t>
      </w:r>
    </w:p>
    <w:p w:rsidR="006B61FA" w:rsidRDefault="006B61FA" w:rsidP="006B61FA">
      <w:pPr>
        <w:pStyle w:val="Tekstpodstawowy"/>
      </w:pPr>
      <w:r>
        <w:t xml:space="preserve">Prace </w:t>
      </w:r>
      <w:r w:rsidR="00C101A1">
        <w:t xml:space="preserve">przy wykonywaniu szybu </w:t>
      </w:r>
      <w:r>
        <w:t xml:space="preserve">należy rozpocząć od </w:t>
      </w:r>
      <w:r w:rsidR="00C101A1">
        <w:t xml:space="preserve">rozbiórki schodów po stronie jego lokalizacji, wykonaniu wykopu, stwierdzenie faktycznego stanu i wymiarów (należy wezwać autora ekspertyzy) i skorygowaniu projektu.  </w:t>
      </w:r>
    </w:p>
    <w:p w:rsidR="00C101A1" w:rsidRDefault="006B61FA" w:rsidP="006B61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Autor oceny technicznej nie mo</w:t>
      </w:r>
      <w:r>
        <w:rPr>
          <w:rFonts w:ascii="TimesNewRoman" w:eastAsia="TimesNewRoman" w:cs="TimesNewRoman"/>
          <w:sz w:val="24"/>
          <w:szCs w:val="24"/>
        </w:rPr>
        <w:t>ż</w:t>
      </w:r>
      <w:r>
        <w:rPr>
          <w:sz w:val="24"/>
          <w:szCs w:val="24"/>
        </w:rPr>
        <w:t>e odpowiada</w:t>
      </w:r>
      <w:r>
        <w:rPr>
          <w:rFonts w:ascii="TimesNewRoman" w:eastAsia="TimesNewRoman" w:cs="TimesNewRoman" w:hint="eastAsia"/>
          <w:sz w:val="24"/>
          <w:szCs w:val="24"/>
        </w:rPr>
        <w:t>ć</w:t>
      </w:r>
      <w:r>
        <w:rPr>
          <w:rFonts w:ascii="TimesNewRoman" w:eastAsia="TimesNewRoman" w:cs="TimesNewRoman"/>
          <w:sz w:val="24"/>
          <w:szCs w:val="24"/>
        </w:rPr>
        <w:t xml:space="preserve"> </w:t>
      </w:r>
      <w:r>
        <w:rPr>
          <w:sz w:val="24"/>
          <w:szCs w:val="24"/>
        </w:rPr>
        <w:t>za wady ukryte, których nie mo</w:t>
      </w:r>
      <w:r>
        <w:rPr>
          <w:rFonts w:ascii="TimesNewRoman" w:eastAsia="TimesNewRoman" w:cs="TimesNewRoman"/>
          <w:sz w:val="24"/>
          <w:szCs w:val="24"/>
        </w:rPr>
        <w:t>ż</w:t>
      </w:r>
      <w:r>
        <w:rPr>
          <w:sz w:val="24"/>
          <w:szCs w:val="24"/>
        </w:rPr>
        <w:t>na było stwierdzi</w:t>
      </w:r>
      <w:r>
        <w:rPr>
          <w:rFonts w:ascii="TimesNewRoman" w:eastAsia="TimesNewRoman" w:cs="TimesNewRoman" w:hint="eastAsia"/>
          <w:sz w:val="24"/>
          <w:szCs w:val="24"/>
        </w:rPr>
        <w:t>ć</w:t>
      </w:r>
      <w:r>
        <w:rPr>
          <w:rFonts w:ascii="TimesNewRoman" w:eastAsia="TimesNewRoman" w:cs="TimesNew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w czasie wizji lokalnych. </w:t>
      </w:r>
      <w:r w:rsidR="00C101A1">
        <w:rPr>
          <w:sz w:val="24"/>
          <w:szCs w:val="24"/>
        </w:rPr>
        <w:t xml:space="preserve">Równocześnie należy, że ze względu na czynny oddział wystąpił brak możliwości wykonania dokładnych i pełnych pomiarów </w:t>
      </w:r>
    </w:p>
    <w:p w:rsidR="006B61FA" w:rsidRDefault="006B61FA" w:rsidP="006B61FA">
      <w:pPr>
        <w:spacing w:line="360" w:lineRule="auto"/>
        <w:jc w:val="both"/>
        <w:rPr>
          <w:b/>
          <w:bCs/>
          <w:i/>
          <w:iCs/>
          <w:sz w:val="24"/>
          <w:szCs w:val="24"/>
          <w:u w:val="double"/>
        </w:rPr>
      </w:pPr>
      <w:r>
        <w:rPr>
          <w:sz w:val="24"/>
          <w:szCs w:val="24"/>
        </w:rPr>
        <w:t>W przypadku w</w:t>
      </w:r>
      <w:r>
        <w:rPr>
          <w:rFonts w:ascii="TimesNewRoman" w:eastAsia="TimesNewRoman" w:cs="TimesNewRoman" w:hint="eastAsia"/>
          <w:sz w:val="24"/>
          <w:szCs w:val="24"/>
        </w:rPr>
        <w:t>ą</w:t>
      </w:r>
      <w:r>
        <w:rPr>
          <w:sz w:val="24"/>
          <w:szCs w:val="24"/>
        </w:rPr>
        <w:t>tpliwo</w:t>
      </w:r>
      <w:r>
        <w:rPr>
          <w:rFonts w:ascii="TimesNewRoman" w:eastAsia="TimesNewRoman" w:cs="TimesNewRoman" w:hint="eastAsia"/>
          <w:sz w:val="24"/>
          <w:szCs w:val="24"/>
        </w:rPr>
        <w:t>ś</w:t>
      </w:r>
      <w:r>
        <w:rPr>
          <w:sz w:val="24"/>
          <w:szCs w:val="24"/>
        </w:rPr>
        <w:t>ci czy niejasno</w:t>
      </w:r>
      <w:r>
        <w:rPr>
          <w:rFonts w:ascii="TimesNewRoman" w:eastAsia="TimesNewRoman" w:cs="TimesNewRoman" w:hint="eastAsia"/>
          <w:sz w:val="24"/>
          <w:szCs w:val="24"/>
        </w:rPr>
        <w:t>ś</w:t>
      </w:r>
      <w:r>
        <w:rPr>
          <w:sz w:val="24"/>
          <w:szCs w:val="24"/>
        </w:rPr>
        <w:t>ci dotycz</w:t>
      </w:r>
      <w:r>
        <w:rPr>
          <w:rFonts w:ascii="TimesNewRoman" w:eastAsia="TimesNewRoman" w:cs="TimesNewRoman" w:hint="eastAsia"/>
          <w:sz w:val="24"/>
          <w:szCs w:val="24"/>
        </w:rPr>
        <w:t>ą</w:t>
      </w:r>
      <w:r>
        <w:rPr>
          <w:sz w:val="24"/>
          <w:szCs w:val="24"/>
        </w:rPr>
        <w:t>cych oceny nale</w:t>
      </w:r>
      <w:r>
        <w:rPr>
          <w:rFonts w:ascii="TimesNewRoman" w:eastAsia="TimesNewRoman" w:cs="TimesNewRoman"/>
          <w:sz w:val="24"/>
          <w:szCs w:val="24"/>
        </w:rPr>
        <w:t>ż</w:t>
      </w:r>
      <w:r>
        <w:rPr>
          <w:sz w:val="24"/>
          <w:szCs w:val="24"/>
        </w:rPr>
        <w:t>y zwróci</w:t>
      </w:r>
      <w:r>
        <w:rPr>
          <w:rFonts w:ascii="TimesNewRoman" w:eastAsia="TimesNewRoman" w:cs="TimesNewRoman" w:hint="eastAsia"/>
          <w:sz w:val="24"/>
          <w:szCs w:val="24"/>
        </w:rPr>
        <w:t>ć</w:t>
      </w:r>
      <w:r>
        <w:rPr>
          <w:rFonts w:ascii="TimesNewRoman" w:eastAsia="TimesNewRoman" w:cs="TimesNewRoman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rFonts w:ascii="TimesNewRoman" w:eastAsia="TimesNewRoman" w:cs="TimesNewRoman" w:hint="eastAsia"/>
          <w:sz w:val="24"/>
          <w:szCs w:val="24"/>
        </w:rPr>
        <w:t>ę</w:t>
      </w:r>
      <w:r>
        <w:rPr>
          <w:rFonts w:ascii="TimesNewRoman" w:eastAsia="TimesNewRoman" w:cs="TimesNewRoman"/>
          <w:sz w:val="24"/>
          <w:szCs w:val="24"/>
        </w:rPr>
        <w:t xml:space="preserve"> </w:t>
      </w:r>
      <w:r>
        <w:rPr>
          <w:sz w:val="24"/>
          <w:szCs w:val="24"/>
        </w:rPr>
        <w:t>o ich wyja</w:t>
      </w:r>
      <w:r>
        <w:rPr>
          <w:rFonts w:ascii="TimesNewRoman" w:eastAsia="TimesNewRoman" w:cs="TimesNewRoman" w:hint="eastAsia"/>
          <w:sz w:val="24"/>
          <w:szCs w:val="24"/>
        </w:rPr>
        <w:t>ś</w:t>
      </w:r>
      <w:r>
        <w:rPr>
          <w:sz w:val="24"/>
          <w:szCs w:val="24"/>
        </w:rPr>
        <w:t>nienie i dodatkowe informacje do autora niniejszego opracowania,</w:t>
      </w:r>
    </w:p>
    <w:p w:rsidR="006B61FA" w:rsidRPr="00715568" w:rsidRDefault="006B61FA" w:rsidP="006B61FA">
      <w:pPr>
        <w:pStyle w:val="Tekstpodstawowy"/>
      </w:pPr>
      <w:r>
        <w:rPr>
          <w:rFonts w:ascii="Arial" w:hAnsi="Arial" w:cs="Arial"/>
          <w:szCs w:val="24"/>
        </w:rPr>
        <w:t xml:space="preserve"> </w:t>
      </w:r>
    </w:p>
    <w:p w:rsidR="006B61FA" w:rsidRDefault="006B61FA" w:rsidP="006B61FA">
      <w:pPr>
        <w:spacing w:line="360" w:lineRule="auto"/>
        <w:ind w:left="360"/>
        <w:jc w:val="both"/>
        <w:rPr>
          <w:b/>
          <w:bCs/>
          <w:i/>
          <w:iCs/>
          <w:sz w:val="24"/>
          <w:szCs w:val="24"/>
          <w:u w:val="double"/>
        </w:rPr>
      </w:pPr>
    </w:p>
    <w:p w:rsidR="006B61FA" w:rsidRPr="005C07BD" w:rsidRDefault="006B61FA" w:rsidP="006B61FA">
      <w:pPr>
        <w:spacing w:line="360" w:lineRule="auto"/>
        <w:rPr>
          <w:sz w:val="24"/>
          <w:szCs w:val="24"/>
        </w:rPr>
      </w:pPr>
      <w:r w:rsidRPr="005C07BD">
        <w:rPr>
          <w:sz w:val="24"/>
          <w:szCs w:val="24"/>
        </w:rPr>
        <w:t xml:space="preserve">                                                                                                               Opracował :</w:t>
      </w:r>
    </w:p>
    <w:p w:rsidR="006B61FA" w:rsidRPr="005C07BD" w:rsidRDefault="006B61FA" w:rsidP="006B61FA">
      <w:pPr>
        <w:spacing w:line="360" w:lineRule="auto"/>
        <w:jc w:val="both"/>
        <w:rPr>
          <w:sz w:val="24"/>
          <w:szCs w:val="24"/>
        </w:rPr>
      </w:pPr>
    </w:p>
    <w:p w:rsidR="00B925DF" w:rsidRDefault="006B61FA" w:rsidP="006B61FA">
      <w:pPr>
        <w:spacing w:line="360" w:lineRule="auto"/>
        <w:jc w:val="both"/>
        <w:rPr>
          <w:sz w:val="24"/>
          <w:szCs w:val="24"/>
        </w:rPr>
      </w:pPr>
      <w:r>
        <w:rPr>
          <w:sz w:val="24"/>
        </w:rPr>
        <w:t>Kościan, 1</w:t>
      </w:r>
      <w:r w:rsidR="006C6A5C">
        <w:rPr>
          <w:sz w:val="24"/>
        </w:rPr>
        <w:t>5</w:t>
      </w:r>
      <w:r>
        <w:rPr>
          <w:sz w:val="24"/>
        </w:rPr>
        <w:t>.0</w:t>
      </w:r>
      <w:r w:rsidR="006C6A5C">
        <w:rPr>
          <w:sz w:val="24"/>
        </w:rPr>
        <w:t>3</w:t>
      </w:r>
      <w:r>
        <w:rPr>
          <w:sz w:val="24"/>
        </w:rPr>
        <w:t>.201</w:t>
      </w:r>
      <w:r w:rsidR="006C6A5C">
        <w:rPr>
          <w:sz w:val="24"/>
        </w:rPr>
        <w:t>3</w:t>
      </w:r>
      <w:r>
        <w:rPr>
          <w:sz w:val="24"/>
        </w:rPr>
        <w:t xml:space="preserve"> r.                                                      ............................................</w:t>
      </w:r>
      <w:bookmarkStart w:id="0" w:name="_GoBack"/>
      <w:bookmarkEnd w:id="0"/>
    </w:p>
    <w:sectPr w:rsidR="00B925DF" w:rsidSect="0007411E">
      <w:headerReference w:type="default" r:id="rId8"/>
      <w:pgSz w:w="11906" w:h="16838"/>
      <w:pgMar w:top="1417" w:right="1417" w:bottom="1417" w:left="1417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FB8" w:rsidRDefault="00BF7FB8" w:rsidP="0007411E">
      <w:r>
        <w:separator/>
      </w:r>
    </w:p>
  </w:endnote>
  <w:endnote w:type="continuationSeparator" w:id="0">
    <w:p w:rsidR="00BF7FB8" w:rsidRDefault="00BF7FB8" w:rsidP="0007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FB8" w:rsidRDefault="00BF7FB8" w:rsidP="0007411E">
      <w:r>
        <w:separator/>
      </w:r>
    </w:p>
  </w:footnote>
  <w:footnote w:type="continuationSeparator" w:id="0">
    <w:p w:rsidR="00BF7FB8" w:rsidRDefault="00BF7FB8" w:rsidP="00074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7580883"/>
      <w:docPartObj>
        <w:docPartGallery w:val="Page Numbers (Top of Page)"/>
        <w:docPartUnique/>
      </w:docPartObj>
    </w:sdtPr>
    <w:sdtContent>
      <w:p w:rsidR="0007411E" w:rsidRDefault="0007411E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:rsidR="0007411E" w:rsidRDefault="0007411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23438"/>
    <w:multiLevelType w:val="hybridMultilevel"/>
    <w:tmpl w:val="5B9CF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8243D"/>
    <w:multiLevelType w:val="hybridMultilevel"/>
    <w:tmpl w:val="C9A67904"/>
    <w:lvl w:ilvl="0" w:tplc="2B6086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A60200"/>
    <w:multiLevelType w:val="hybridMultilevel"/>
    <w:tmpl w:val="7E586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630BE"/>
    <w:multiLevelType w:val="hybridMultilevel"/>
    <w:tmpl w:val="318C1A10"/>
    <w:lvl w:ilvl="0" w:tplc="2B6086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C6B"/>
    <w:rsid w:val="0007411E"/>
    <w:rsid w:val="001D1184"/>
    <w:rsid w:val="001D16FB"/>
    <w:rsid w:val="00210FB2"/>
    <w:rsid w:val="002516D1"/>
    <w:rsid w:val="002E0C6B"/>
    <w:rsid w:val="005C2F9C"/>
    <w:rsid w:val="005D0C9B"/>
    <w:rsid w:val="006115CD"/>
    <w:rsid w:val="00641407"/>
    <w:rsid w:val="0065369F"/>
    <w:rsid w:val="0069439F"/>
    <w:rsid w:val="006B61FA"/>
    <w:rsid w:val="006C6A5C"/>
    <w:rsid w:val="008E08F3"/>
    <w:rsid w:val="00A50593"/>
    <w:rsid w:val="00B925DF"/>
    <w:rsid w:val="00BF7FB8"/>
    <w:rsid w:val="00C101A1"/>
    <w:rsid w:val="00C40B2A"/>
    <w:rsid w:val="00D00AF7"/>
    <w:rsid w:val="00FB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0C6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E0C6B"/>
    <w:pPr>
      <w:keepNext/>
      <w:spacing w:line="360" w:lineRule="auto"/>
      <w:jc w:val="both"/>
      <w:outlineLvl w:val="2"/>
    </w:pPr>
    <w:rPr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E0C6B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2E0C6B"/>
    <w:pPr>
      <w:jc w:val="center"/>
    </w:pPr>
    <w:rPr>
      <w:b/>
      <w:i/>
      <w:sz w:val="28"/>
      <w:u w:val="double"/>
    </w:rPr>
  </w:style>
  <w:style w:type="character" w:customStyle="1" w:styleId="TytuZnak">
    <w:name w:val="Tytuł Znak"/>
    <w:basedOn w:val="Domylnaczcionkaakapitu"/>
    <w:link w:val="Tytu"/>
    <w:rsid w:val="002E0C6B"/>
    <w:rPr>
      <w:rFonts w:ascii="Times New Roman" w:eastAsia="Times New Roman" w:hAnsi="Times New Roman" w:cs="Times New Roman"/>
      <w:b/>
      <w:i/>
      <w:sz w:val="28"/>
      <w:szCs w:val="20"/>
      <w:u w:val="double"/>
      <w:lang w:eastAsia="pl-PL"/>
    </w:rPr>
  </w:style>
  <w:style w:type="paragraph" w:styleId="Tekstpodstawowy">
    <w:name w:val="Body Text"/>
    <w:basedOn w:val="Normalny"/>
    <w:link w:val="TekstpodstawowyZnak"/>
    <w:rsid w:val="0065369F"/>
    <w:pPr>
      <w:spacing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5369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536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41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41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4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41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1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11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0C6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E0C6B"/>
    <w:pPr>
      <w:keepNext/>
      <w:spacing w:line="360" w:lineRule="auto"/>
      <w:jc w:val="both"/>
      <w:outlineLvl w:val="2"/>
    </w:pPr>
    <w:rPr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E0C6B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2E0C6B"/>
    <w:pPr>
      <w:jc w:val="center"/>
    </w:pPr>
    <w:rPr>
      <w:b/>
      <w:i/>
      <w:sz w:val="28"/>
      <w:u w:val="double"/>
    </w:rPr>
  </w:style>
  <w:style w:type="character" w:customStyle="1" w:styleId="TytuZnak">
    <w:name w:val="Tytuł Znak"/>
    <w:basedOn w:val="Domylnaczcionkaakapitu"/>
    <w:link w:val="Tytu"/>
    <w:rsid w:val="002E0C6B"/>
    <w:rPr>
      <w:rFonts w:ascii="Times New Roman" w:eastAsia="Times New Roman" w:hAnsi="Times New Roman" w:cs="Times New Roman"/>
      <w:b/>
      <w:i/>
      <w:sz w:val="28"/>
      <w:szCs w:val="20"/>
      <w:u w:val="double"/>
      <w:lang w:eastAsia="pl-PL"/>
    </w:rPr>
  </w:style>
  <w:style w:type="paragraph" w:styleId="Tekstpodstawowy">
    <w:name w:val="Body Text"/>
    <w:basedOn w:val="Normalny"/>
    <w:link w:val="TekstpodstawowyZnak"/>
    <w:rsid w:val="0065369F"/>
    <w:pPr>
      <w:spacing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5369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536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41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41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4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41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1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11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815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Golkowski</dc:creator>
  <cp:lastModifiedBy>Maciej Golkowski</cp:lastModifiedBy>
  <cp:revision>12</cp:revision>
  <cp:lastPrinted>2013-04-06T11:53:00Z</cp:lastPrinted>
  <dcterms:created xsi:type="dcterms:W3CDTF">2013-04-06T09:03:00Z</dcterms:created>
  <dcterms:modified xsi:type="dcterms:W3CDTF">2013-04-06T11:58:00Z</dcterms:modified>
</cp:coreProperties>
</file>