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1C" w:rsidRPr="00D1631C" w:rsidRDefault="00D1631C" w:rsidP="00D1631C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Kompleksowa dostawa energii elektrycznej obejmującą sprzedaż energii elektrycznej oraz świadczenie usługi dystrybucji energii elektrycznej</w:t>
      </w:r>
      <w:r w:rsidRPr="00D1631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D1631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247655 - 2013; data zamieszczenia: 21.11.2013</w:t>
      </w:r>
      <w:r w:rsidRPr="00D1631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D1631C" w:rsidRPr="00D1631C" w:rsidRDefault="00D1631C" w:rsidP="00D1631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D1631C" w:rsidRPr="00D1631C" w:rsidRDefault="00D1631C" w:rsidP="00D1631C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D1631C" w:rsidRPr="00D1631C" w:rsidRDefault="00D1631C" w:rsidP="00D1631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Kompleksowa dostawa energii elektrycznej obejmującą sprzedaż energii elektrycznej oraz świadczenie usługi dystrybucji energii elektrycznej.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D1631C">
        <w:rPr>
          <w:rFonts w:ascii="Arial CE" w:eastAsia="Times New Roman" w:hAnsi="Arial CE" w:cs="Arial CE"/>
          <w:color w:val="000000"/>
          <w:lang w:eastAsia="pl-PL"/>
        </w:rPr>
        <w:t xml:space="preserve"> Szacunkowe zapotrzebowanie na energię elektryczną wynosi: Szpital Kościan około 369,18 </w:t>
      </w:r>
      <w:proofErr w:type="spellStart"/>
      <w:r w:rsidRPr="00D1631C">
        <w:rPr>
          <w:rFonts w:ascii="Arial CE" w:eastAsia="Times New Roman" w:hAnsi="Arial CE" w:cs="Arial CE"/>
          <w:color w:val="000000"/>
          <w:lang w:eastAsia="pl-PL"/>
        </w:rPr>
        <w:t>MWh</w:t>
      </w:r>
      <w:proofErr w:type="spellEnd"/>
      <w:r w:rsidRPr="00D1631C">
        <w:rPr>
          <w:rFonts w:ascii="Arial CE" w:eastAsia="Times New Roman" w:hAnsi="Arial CE" w:cs="Arial CE"/>
          <w:color w:val="000000"/>
          <w:lang w:eastAsia="pl-PL"/>
        </w:rPr>
        <w:t xml:space="preserve"> przez okres 6 miesięcy. Powyższa wartość przyjęta została do obliczenia szacunkowej wartości zamówienia, co nie odzwierciedla realnego bądź deklarowanego wykorzystania energii elektrycznej w czasie trwania umowy i w żadnym razie nie może być podstawą jakichkolwiek roszczeń ze strony Wykonawcy,.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09.31.00.00-5, 65.31.00.00-9.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D1631C" w:rsidRPr="00D1631C" w:rsidRDefault="00D1631C" w:rsidP="00D1631C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lastRenderedPageBreak/>
        <w:br/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Okres w miesiącach: 6.</w:t>
      </w:r>
    </w:p>
    <w:p w:rsidR="00D1631C" w:rsidRPr="00D1631C" w:rsidRDefault="00D1631C" w:rsidP="00D1631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D1631C" w:rsidRPr="00D1631C" w:rsidRDefault="00D1631C" w:rsidP="00D1631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D1631C" w:rsidRPr="00D1631C" w:rsidRDefault="00D1631C" w:rsidP="00D1631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D1631C" w:rsidRPr="00D1631C" w:rsidRDefault="00D1631C" w:rsidP="00D1631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Posiadają aktualną koncesję na prowadzenie działalności gospodarczej w zakresie obrotu energią elektryczną wydaną przez Prezesa Urzędu Regulacji Energetyki, ważną w okresie wykonywania umowy.</w:t>
      </w:r>
    </w:p>
    <w:p w:rsidR="00D1631C" w:rsidRPr="00D1631C" w:rsidRDefault="00D1631C" w:rsidP="00D1631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D1631C" w:rsidRPr="00D1631C" w:rsidRDefault="00D1631C" w:rsidP="00D1631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D1631C" w:rsidRPr="00D1631C" w:rsidRDefault="00D1631C" w:rsidP="00D1631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D1631C" w:rsidRPr="00D1631C" w:rsidRDefault="00D1631C" w:rsidP="00D1631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D1631C" w:rsidRPr="00D1631C" w:rsidRDefault="00D1631C" w:rsidP="00D1631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D1631C" w:rsidRPr="00D1631C" w:rsidRDefault="00D1631C" w:rsidP="00D1631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Posiadają aktualną umowę z Operatorem Systemu Dystrybucyjnego na świadczenie usług dystrybucyjnych na obszarze, na którym znajduje się miejsce dostarczania energii elektrycznej.</w:t>
      </w:r>
    </w:p>
    <w:p w:rsidR="00D1631C" w:rsidRPr="00D1631C" w:rsidRDefault="00D1631C" w:rsidP="00D1631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D1631C" w:rsidRPr="00D1631C" w:rsidRDefault="00D1631C" w:rsidP="00D1631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D1631C" w:rsidRPr="00D1631C" w:rsidRDefault="00D1631C" w:rsidP="00D1631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D1631C" w:rsidRPr="00D1631C" w:rsidRDefault="00D1631C" w:rsidP="00D1631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D1631C" w:rsidRPr="00D1631C" w:rsidRDefault="00D1631C" w:rsidP="00D1631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D1631C" w:rsidRPr="00D1631C" w:rsidRDefault="00D1631C" w:rsidP="00D1631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D1631C" w:rsidRPr="00D1631C" w:rsidRDefault="00D1631C" w:rsidP="00D1631C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D1631C" w:rsidRPr="00D1631C" w:rsidRDefault="00D1631C" w:rsidP="00D1631C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D1631C" w:rsidRPr="00D1631C" w:rsidRDefault="00D1631C" w:rsidP="00D1631C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D1631C" w:rsidRPr="00D1631C" w:rsidRDefault="00D1631C" w:rsidP="00D1631C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D1631C" w:rsidRPr="00D1631C" w:rsidRDefault="00D1631C" w:rsidP="00D1631C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lastRenderedPageBreak/>
        <w:t>Oświadczenia o posiadaniu ważnej umowy z OSD (Operatorem Systemu Dystrybucyjnego) na dystrybucję energii w miejscu dostarczania energii</w:t>
      </w:r>
    </w:p>
    <w:p w:rsidR="00D1631C" w:rsidRPr="00D1631C" w:rsidRDefault="00D1631C" w:rsidP="00D1631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D1631C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color w:val="000000"/>
          <w:lang w:eastAsia="pl-PL"/>
        </w:rPr>
        <w:t>zmiany ceny ofertowej w przypadku zmian cen jednostkowych energii elektrycznej i stawek za świadczenie usług dystrybucji wyłącznie w przypadku zmiany taryfy Operatora Systemu Dystrybucyjnego zatwierdzonej przez Prezesa Urzędu Regulacji Energetyki lub zmian cennika dla energii elektrycznej Wykonawcy, zatwierdzanego przez jego Zarząd, zmiany ceny ofertowej w przypadku ustawowej zmiany stawki podatku VAT i wysokości podatku akcyzowego od energii elektrycznej, zmian grupy taryfowej, zmiany mocy umownej.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  <w:bookmarkStart w:id="0" w:name="_GoBack"/>
      <w:bookmarkEnd w:id="0"/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</w:t>
      </w: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D1631C">
        <w:rPr>
          <w:rFonts w:ascii="Arial CE" w:eastAsia="Times New Roman" w:hAnsi="Arial CE" w:cs="Arial CE"/>
          <w:color w:val="000000"/>
          <w:lang w:eastAsia="pl-PL"/>
        </w:rPr>
        <w:br/>
      </w: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04.12.2013 godzina 10:00, miejsce: SPZOZ w Kościanie ul. Szpitalna 7 64-000 Kościan pokój nr 13.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D1631C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D1631C" w:rsidRPr="00D1631C" w:rsidRDefault="00D1631C" w:rsidP="00D1631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D1631C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D1631C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6D" w:rsidRDefault="00F84A6D" w:rsidP="00D1631C">
      <w:pPr>
        <w:spacing w:after="0" w:line="240" w:lineRule="auto"/>
      </w:pPr>
      <w:r>
        <w:separator/>
      </w:r>
    </w:p>
  </w:endnote>
  <w:endnote w:type="continuationSeparator" w:id="0">
    <w:p w:rsidR="00F84A6D" w:rsidRDefault="00F84A6D" w:rsidP="00D1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059752"/>
      <w:docPartObj>
        <w:docPartGallery w:val="Page Numbers (Bottom of Page)"/>
        <w:docPartUnique/>
      </w:docPartObj>
    </w:sdtPr>
    <w:sdtContent>
      <w:p w:rsidR="00D1631C" w:rsidRDefault="00D163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1631C" w:rsidRDefault="00D163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6D" w:rsidRDefault="00F84A6D" w:rsidP="00D1631C">
      <w:pPr>
        <w:spacing w:after="0" w:line="240" w:lineRule="auto"/>
      </w:pPr>
      <w:r>
        <w:separator/>
      </w:r>
    </w:p>
  </w:footnote>
  <w:footnote w:type="continuationSeparator" w:id="0">
    <w:p w:rsidR="00F84A6D" w:rsidRDefault="00F84A6D" w:rsidP="00D1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543C"/>
    <w:multiLevelType w:val="multilevel"/>
    <w:tmpl w:val="7C3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D10F0"/>
    <w:multiLevelType w:val="multilevel"/>
    <w:tmpl w:val="D12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5049E"/>
    <w:multiLevelType w:val="multilevel"/>
    <w:tmpl w:val="C11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1A2838"/>
    <w:multiLevelType w:val="multilevel"/>
    <w:tmpl w:val="3964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E60313"/>
    <w:multiLevelType w:val="multilevel"/>
    <w:tmpl w:val="4EE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DB2F41"/>
    <w:multiLevelType w:val="multilevel"/>
    <w:tmpl w:val="3FA4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17"/>
    <w:rsid w:val="000E4925"/>
    <w:rsid w:val="00716FE5"/>
    <w:rsid w:val="007E3C17"/>
    <w:rsid w:val="00AD7E06"/>
    <w:rsid w:val="00B51FAB"/>
    <w:rsid w:val="00D1631C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1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1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31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1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1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31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5991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2013-11-21T09:44:00Z</dcterms:created>
  <dcterms:modified xsi:type="dcterms:W3CDTF">2013-11-21T09:44:00Z</dcterms:modified>
</cp:coreProperties>
</file>