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21" w:rsidRPr="00CF5821" w:rsidRDefault="00CF5821" w:rsidP="00CF5821">
      <w:pPr>
        <w:spacing w:after="280" w:line="420" w:lineRule="atLeast"/>
        <w:jc w:val="center"/>
        <w:rPr>
          <w:rFonts w:ascii="Arial" w:eastAsia="Times New Roman" w:hAnsi="Arial" w:cs="Arial"/>
          <w:sz w:val="28"/>
          <w:szCs w:val="28"/>
          <w:lang w:eastAsia="pl-PL"/>
        </w:rPr>
      </w:pPr>
      <w:r w:rsidRPr="00CF5821">
        <w:rPr>
          <w:rFonts w:ascii="Arial" w:eastAsia="Times New Roman" w:hAnsi="Arial" w:cs="Arial"/>
          <w:b/>
          <w:bCs/>
          <w:sz w:val="28"/>
          <w:szCs w:val="28"/>
          <w:lang w:eastAsia="pl-PL"/>
        </w:rPr>
        <w:t>Kościan: Adaptacja pomieszczeń I piętra w istniejącym budynku szpitala w tzw. budynku ginekologii z przeznaczeniem na salę cięć cesarskich</w:t>
      </w:r>
      <w:r w:rsidRPr="00CF5821">
        <w:rPr>
          <w:rFonts w:ascii="Arial" w:eastAsia="Times New Roman" w:hAnsi="Arial" w:cs="Arial"/>
          <w:sz w:val="28"/>
          <w:szCs w:val="28"/>
          <w:lang w:eastAsia="pl-PL"/>
        </w:rPr>
        <w:br/>
      </w:r>
      <w:r w:rsidRPr="00CF5821">
        <w:rPr>
          <w:rFonts w:ascii="Arial" w:eastAsia="Times New Roman" w:hAnsi="Arial" w:cs="Arial"/>
          <w:b/>
          <w:bCs/>
          <w:sz w:val="28"/>
          <w:szCs w:val="28"/>
          <w:lang w:eastAsia="pl-PL"/>
        </w:rPr>
        <w:t>Numer ogłoszenia: 135669 - 2011; data zamieszczenia: 12.05.2011</w:t>
      </w:r>
      <w:r w:rsidRPr="00CF5821">
        <w:rPr>
          <w:rFonts w:ascii="Arial" w:eastAsia="Times New Roman" w:hAnsi="Arial" w:cs="Arial"/>
          <w:sz w:val="28"/>
          <w:szCs w:val="28"/>
          <w:lang w:eastAsia="pl-PL"/>
        </w:rPr>
        <w:br/>
        <w:t>OGŁOSZENIE O ZAMÓWIENIU - roboty budowlane</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Zamieszczanie ogłoszenia:</w:t>
      </w:r>
      <w:r w:rsidRPr="00CF5821">
        <w:rPr>
          <w:rFonts w:ascii="Arial" w:eastAsia="Times New Roman" w:hAnsi="Arial" w:cs="Arial"/>
          <w:sz w:val="20"/>
          <w:szCs w:val="20"/>
          <w:lang w:eastAsia="pl-PL"/>
        </w:rPr>
        <w:t xml:space="preserve"> obowiązkowe.</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Ogłoszenie dotyczy:</w:t>
      </w:r>
      <w:r w:rsidRPr="00CF5821">
        <w:rPr>
          <w:rFonts w:ascii="Arial" w:eastAsia="Times New Roman" w:hAnsi="Arial" w:cs="Arial"/>
          <w:sz w:val="20"/>
          <w:szCs w:val="20"/>
          <w:lang w:eastAsia="pl-PL"/>
        </w:rPr>
        <w:t xml:space="preserve"> zamówienia publicznego.</w:t>
      </w:r>
    </w:p>
    <w:p w:rsidR="00CF5821" w:rsidRPr="00CF5821" w:rsidRDefault="00CF5821" w:rsidP="00CF5821">
      <w:pPr>
        <w:spacing w:before="375" w:after="225" w:line="300" w:lineRule="atLeast"/>
        <w:rPr>
          <w:rFonts w:ascii="Arial" w:eastAsia="Times New Roman" w:hAnsi="Arial" w:cs="Arial"/>
          <w:b/>
          <w:bCs/>
          <w:sz w:val="24"/>
          <w:szCs w:val="24"/>
          <w:u w:val="single"/>
          <w:lang w:eastAsia="pl-PL"/>
        </w:rPr>
      </w:pPr>
      <w:r w:rsidRPr="00CF5821">
        <w:rPr>
          <w:rFonts w:ascii="Arial" w:eastAsia="Times New Roman" w:hAnsi="Arial" w:cs="Arial"/>
          <w:b/>
          <w:bCs/>
          <w:sz w:val="24"/>
          <w:szCs w:val="24"/>
          <w:u w:val="single"/>
          <w:lang w:eastAsia="pl-PL"/>
        </w:rPr>
        <w:t>SEKCJA I: ZAMAWIAJĄCY</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I. 1) NAZWA I ADRES:</w:t>
      </w:r>
      <w:r w:rsidRPr="00CF5821">
        <w:rPr>
          <w:rFonts w:ascii="Arial" w:eastAsia="Times New Roman" w:hAnsi="Arial" w:cs="Arial"/>
          <w:sz w:val="20"/>
          <w:szCs w:val="20"/>
          <w:lang w:eastAsia="pl-PL"/>
        </w:rPr>
        <w:t xml:space="preserve"> Samodzielny Publiczny Zespół Opieki Zdrowotnej w Kościanie , ul. Szpitalna 7, 64-000 Kościan, woj. wielkopolskie, tel. 065 5120855, faks 065 5120707.</w:t>
      </w:r>
    </w:p>
    <w:p w:rsidR="00CF5821" w:rsidRPr="00CF5821" w:rsidRDefault="00CF5821" w:rsidP="00CF5821">
      <w:pPr>
        <w:numPr>
          <w:ilvl w:val="0"/>
          <w:numId w:val="1"/>
        </w:numPr>
        <w:spacing w:before="100" w:beforeAutospacing="1" w:after="100" w:afterAutospacing="1" w:line="300" w:lineRule="atLeast"/>
        <w:ind w:left="450"/>
        <w:rPr>
          <w:rFonts w:ascii="Arial" w:eastAsia="Times New Roman" w:hAnsi="Arial" w:cs="Arial"/>
          <w:sz w:val="20"/>
          <w:szCs w:val="20"/>
          <w:lang w:eastAsia="pl-PL"/>
        </w:rPr>
      </w:pPr>
      <w:r w:rsidRPr="00CF5821">
        <w:rPr>
          <w:rFonts w:ascii="Arial" w:eastAsia="Times New Roman" w:hAnsi="Arial" w:cs="Arial"/>
          <w:b/>
          <w:bCs/>
          <w:sz w:val="20"/>
          <w:szCs w:val="20"/>
          <w:lang w:eastAsia="pl-PL"/>
        </w:rPr>
        <w:t>Adres strony internetowej zamawiającego:</w:t>
      </w:r>
      <w:r w:rsidRPr="00CF5821">
        <w:rPr>
          <w:rFonts w:ascii="Arial" w:eastAsia="Times New Roman" w:hAnsi="Arial" w:cs="Arial"/>
          <w:sz w:val="20"/>
          <w:szCs w:val="20"/>
          <w:lang w:eastAsia="pl-PL"/>
        </w:rPr>
        <w:t xml:space="preserve"> http://szpital.koscian.pl</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I. 2) RODZAJ ZAMAWIAJĄCEGO:</w:t>
      </w:r>
      <w:r w:rsidRPr="00CF5821">
        <w:rPr>
          <w:rFonts w:ascii="Arial" w:eastAsia="Times New Roman" w:hAnsi="Arial" w:cs="Arial"/>
          <w:sz w:val="20"/>
          <w:szCs w:val="20"/>
          <w:lang w:eastAsia="pl-PL"/>
        </w:rPr>
        <w:t xml:space="preserve"> Samodzielny publiczny zakład opieki zdrowotnej.</w:t>
      </w:r>
    </w:p>
    <w:p w:rsidR="00CF5821" w:rsidRPr="00CF5821" w:rsidRDefault="00CF5821" w:rsidP="00CF5821">
      <w:pPr>
        <w:spacing w:before="375" w:after="225" w:line="300" w:lineRule="atLeast"/>
        <w:rPr>
          <w:rFonts w:ascii="Arial" w:eastAsia="Times New Roman" w:hAnsi="Arial" w:cs="Arial"/>
          <w:b/>
          <w:bCs/>
          <w:sz w:val="24"/>
          <w:szCs w:val="24"/>
          <w:u w:val="single"/>
          <w:lang w:eastAsia="pl-PL"/>
        </w:rPr>
      </w:pPr>
      <w:r w:rsidRPr="00CF5821">
        <w:rPr>
          <w:rFonts w:ascii="Arial" w:eastAsia="Times New Roman" w:hAnsi="Arial" w:cs="Arial"/>
          <w:b/>
          <w:bCs/>
          <w:sz w:val="24"/>
          <w:szCs w:val="24"/>
          <w:u w:val="single"/>
          <w:lang w:eastAsia="pl-PL"/>
        </w:rPr>
        <w:t>SEKCJA II: PRZEDMIOT ZAMÓWIENIA</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II.1) OKREŚLENIE PRZEDMIOTU ZAMÓWIENIA</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II.1.1) Nazwa nadana zamówieniu przez zamawiającego:</w:t>
      </w:r>
      <w:r w:rsidRPr="00CF5821">
        <w:rPr>
          <w:rFonts w:ascii="Arial" w:eastAsia="Times New Roman" w:hAnsi="Arial" w:cs="Arial"/>
          <w:sz w:val="20"/>
          <w:szCs w:val="20"/>
          <w:lang w:eastAsia="pl-PL"/>
        </w:rPr>
        <w:t xml:space="preserve"> Adaptacja pomieszczeń I piętra w istniejącym budynku szpitala w tzw. budynku ginekologii z przeznaczeniem na salę cięć cesarskich.</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II.1.2) Rodzaj zamówienia:</w:t>
      </w:r>
      <w:r w:rsidRPr="00CF5821">
        <w:rPr>
          <w:rFonts w:ascii="Arial" w:eastAsia="Times New Roman" w:hAnsi="Arial" w:cs="Arial"/>
          <w:sz w:val="20"/>
          <w:szCs w:val="20"/>
          <w:lang w:eastAsia="pl-PL"/>
        </w:rPr>
        <w:t xml:space="preserve"> roboty budowlane.</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II.1.3) Określenie przedmiotu oraz wielkości lub zakresu zamówienia:</w:t>
      </w:r>
      <w:r w:rsidRPr="00CF5821">
        <w:rPr>
          <w:rFonts w:ascii="Arial" w:eastAsia="Times New Roman" w:hAnsi="Arial" w:cs="Arial"/>
          <w:sz w:val="20"/>
          <w:szCs w:val="20"/>
          <w:lang w:eastAsia="pl-PL"/>
        </w:rPr>
        <w:t xml:space="preserve"> Przedmiotem zamówienia jest wykonanie robót budowlanych obejmujących w szczególności: , tynki i okładziny wewnętrzne, posadzki, malowanie, izolacje, robot związanych z instalacją </w:t>
      </w:r>
      <w:proofErr w:type="spellStart"/>
      <w:r w:rsidRPr="00CF5821">
        <w:rPr>
          <w:rFonts w:ascii="Arial" w:eastAsia="Times New Roman" w:hAnsi="Arial" w:cs="Arial"/>
          <w:sz w:val="20"/>
          <w:szCs w:val="20"/>
          <w:lang w:eastAsia="pl-PL"/>
        </w:rPr>
        <w:t>wod</w:t>
      </w:r>
      <w:proofErr w:type="spellEnd"/>
      <w:r w:rsidRPr="00CF5821">
        <w:rPr>
          <w:rFonts w:ascii="Arial" w:eastAsia="Times New Roman" w:hAnsi="Arial" w:cs="Arial"/>
          <w:sz w:val="20"/>
          <w:szCs w:val="20"/>
          <w:lang w:eastAsia="pl-PL"/>
        </w:rPr>
        <w:t xml:space="preserve">- </w:t>
      </w:r>
      <w:proofErr w:type="spellStart"/>
      <w:r w:rsidRPr="00CF5821">
        <w:rPr>
          <w:rFonts w:ascii="Arial" w:eastAsia="Times New Roman" w:hAnsi="Arial" w:cs="Arial"/>
          <w:sz w:val="20"/>
          <w:szCs w:val="20"/>
          <w:lang w:eastAsia="pl-PL"/>
        </w:rPr>
        <w:t>kan</w:t>
      </w:r>
      <w:proofErr w:type="spellEnd"/>
      <w:r w:rsidRPr="00CF5821">
        <w:rPr>
          <w:rFonts w:ascii="Arial" w:eastAsia="Times New Roman" w:hAnsi="Arial" w:cs="Arial"/>
          <w:sz w:val="20"/>
          <w:szCs w:val="20"/>
          <w:lang w:eastAsia="pl-PL"/>
        </w:rPr>
        <w:t xml:space="preserve"> , co , wentylacją. Roboty związane z branżą elektryczną w szczególności: związane z zasilaniem, z demontażem, z rozdzielnicami, instalacją oświetleniową instalacją gniazd 230 V, instalacją wentylacji i klimatyzacji jak również wykonanie robót budowlanych obejmujących wykonanie instalacji tlenu medycznego, sprężonego powietrza i próżni. Są to instalacje gazów medycznych które są wyrobem medycznym i podlegają klasyfikacji zgodnie z Dyrektywą Unii Europejskiej 93/42/EWG .Nie jest wymagane wykonanie instalacji nawilżania, a tym samym wycena prac z tym związanych. Zakres prac będących przedmiotem niniejszego zamówienia został określony w dokumentacji na którą składają się w szczególności: Projekty budowlano-wykonawcze; Specyfikacje Technicznego Wykonania i Odbioru Robót (</w:t>
      </w:r>
      <w:proofErr w:type="spellStart"/>
      <w:r w:rsidRPr="00CF5821">
        <w:rPr>
          <w:rFonts w:ascii="Arial" w:eastAsia="Times New Roman" w:hAnsi="Arial" w:cs="Arial"/>
          <w:sz w:val="20"/>
          <w:szCs w:val="20"/>
          <w:lang w:eastAsia="pl-PL"/>
        </w:rPr>
        <w:t>STWiOR</w:t>
      </w:r>
      <w:proofErr w:type="spellEnd"/>
      <w:r w:rsidRPr="00CF5821">
        <w:rPr>
          <w:rFonts w:ascii="Arial" w:eastAsia="Times New Roman" w:hAnsi="Arial" w:cs="Arial"/>
          <w:sz w:val="20"/>
          <w:szCs w:val="20"/>
          <w:lang w:eastAsia="pl-PL"/>
        </w:rPr>
        <w:t>); Przedmiary robót. Zamawiający dysponuje pozwoleniem na budowę. Zawartość dokumentacji, do pobrania w formie elektronicznej ze strony Zamawiającego. W przypadku stwierdzenia jakichkolwiek rozbieżności pomiędzy dokumentacją projektową, a przedmiarem robót bezwzględne pierwszeństwo należy przyznać Projektom budowlano-wykonawczym. Zamawiający wymaga, aby do oferty Wykonawca załączył kosztorys ofertowy, sporządzony przy uwzględnieniu metody uproszczonej. Metoda ta winna mieć zastosowanie do kalkulacji ceny wszystkich pozycji przedmiarowych przedmiotowego zadania..</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II.1.4) Czy przewiduje się udzielenie zamówień uzupełniających:</w:t>
      </w:r>
      <w:r w:rsidRPr="00CF5821">
        <w:rPr>
          <w:rFonts w:ascii="Arial" w:eastAsia="Times New Roman" w:hAnsi="Arial" w:cs="Arial"/>
          <w:sz w:val="20"/>
          <w:szCs w:val="20"/>
          <w:lang w:eastAsia="pl-PL"/>
        </w:rPr>
        <w:t xml:space="preserve"> nie.</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II.1.5) Wspólny Słownik Zamówień (CPV):</w:t>
      </w:r>
      <w:r w:rsidRPr="00CF5821">
        <w:rPr>
          <w:rFonts w:ascii="Arial" w:eastAsia="Times New Roman" w:hAnsi="Arial" w:cs="Arial"/>
          <w:sz w:val="20"/>
          <w:szCs w:val="20"/>
          <w:lang w:eastAsia="pl-PL"/>
        </w:rPr>
        <w:t xml:space="preserve"> 45.21.51.40-0, 45.30.00.00-0.</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lastRenderedPageBreak/>
        <w:t>II.1.6) Czy dopuszcza się złożenie oferty częściowej:</w:t>
      </w:r>
      <w:r w:rsidRPr="00CF5821">
        <w:rPr>
          <w:rFonts w:ascii="Arial" w:eastAsia="Times New Roman" w:hAnsi="Arial" w:cs="Arial"/>
          <w:sz w:val="20"/>
          <w:szCs w:val="20"/>
          <w:lang w:eastAsia="pl-PL"/>
        </w:rPr>
        <w:t xml:space="preserve"> nie.</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II.1.7) Czy dopuszcza się złożenie oferty wariantowej:</w:t>
      </w:r>
      <w:r w:rsidRPr="00CF5821">
        <w:rPr>
          <w:rFonts w:ascii="Arial" w:eastAsia="Times New Roman" w:hAnsi="Arial" w:cs="Arial"/>
          <w:sz w:val="20"/>
          <w:szCs w:val="20"/>
          <w:lang w:eastAsia="pl-PL"/>
        </w:rPr>
        <w:t xml:space="preserve"> nie.</w:t>
      </w:r>
    </w:p>
    <w:p w:rsidR="00CF5821" w:rsidRPr="00CF5821" w:rsidRDefault="00CF5821" w:rsidP="00CF5821">
      <w:pPr>
        <w:spacing w:after="0" w:line="300" w:lineRule="atLeast"/>
        <w:rPr>
          <w:rFonts w:ascii="Arial" w:eastAsia="Times New Roman" w:hAnsi="Arial" w:cs="Arial"/>
          <w:sz w:val="20"/>
          <w:szCs w:val="20"/>
          <w:lang w:eastAsia="pl-PL"/>
        </w:rPr>
      </w:pP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II.2) CZAS TRWANIA ZAMÓWIENIA LUB TERMIN WYKONANIA:</w:t>
      </w:r>
      <w:r w:rsidRPr="00CF5821">
        <w:rPr>
          <w:rFonts w:ascii="Arial" w:eastAsia="Times New Roman" w:hAnsi="Arial" w:cs="Arial"/>
          <w:sz w:val="20"/>
          <w:szCs w:val="20"/>
          <w:lang w:eastAsia="pl-PL"/>
        </w:rPr>
        <w:t xml:space="preserve"> Okres w dniach: 70.</w:t>
      </w:r>
    </w:p>
    <w:p w:rsidR="00CF5821" w:rsidRPr="00CF5821" w:rsidRDefault="00CF5821" w:rsidP="00CF5821">
      <w:pPr>
        <w:spacing w:before="375" w:after="225" w:line="300" w:lineRule="atLeast"/>
        <w:rPr>
          <w:rFonts w:ascii="Arial" w:eastAsia="Times New Roman" w:hAnsi="Arial" w:cs="Arial"/>
          <w:b/>
          <w:bCs/>
          <w:sz w:val="24"/>
          <w:szCs w:val="24"/>
          <w:u w:val="single"/>
          <w:lang w:eastAsia="pl-PL"/>
        </w:rPr>
      </w:pPr>
      <w:r w:rsidRPr="00CF5821">
        <w:rPr>
          <w:rFonts w:ascii="Arial" w:eastAsia="Times New Roman" w:hAnsi="Arial" w:cs="Arial"/>
          <w:b/>
          <w:bCs/>
          <w:sz w:val="24"/>
          <w:szCs w:val="24"/>
          <w:u w:val="single"/>
          <w:lang w:eastAsia="pl-PL"/>
        </w:rPr>
        <w:t>SEKCJA III: INFORMACJE O CHARAKTERZE PRAWNYM, EKONOMICZNYM, FINANSOWYM I TECHNICZNYM</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III.1) WADIUM</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Informacja na temat wadium:</w:t>
      </w:r>
      <w:r w:rsidRPr="00CF5821">
        <w:rPr>
          <w:rFonts w:ascii="Arial" w:eastAsia="Times New Roman" w:hAnsi="Arial" w:cs="Arial"/>
          <w:sz w:val="20"/>
          <w:szCs w:val="20"/>
          <w:lang w:eastAsia="pl-PL"/>
        </w:rPr>
        <w:t xml:space="preserve"> Wadium nie jest wymagane.</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III.2) ZALICZKI</w:t>
      </w:r>
    </w:p>
    <w:p w:rsidR="00CF5821" w:rsidRPr="00CF5821" w:rsidRDefault="00CF5821" w:rsidP="00CF5821">
      <w:pPr>
        <w:numPr>
          <w:ilvl w:val="0"/>
          <w:numId w:val="2"/>
        </w:numPr>
        <w:spacing w:before="100" w:beforeAutospacing="1" w:after="100" w:afterAutospacing="1" w:line="300" w:lineRule="atLeast"/>
        <w:ind w:left="450"/>
        <w:rPr>
          <w:rFonts w:ascii="Arial" w:eastAsia="Times New Roman" w:hAnsi="Arial" w:cs="Arial"/>
          <w:sz w:val="20"/>
          <w:szCs w:val="20"/>
          <w:lang w:eastAsia="pl-PL"/>
        </w:rPr>
      </w:pPr>
      <w:r w:rsidRPr="00CF5821">
        <w:rPr>
          <w:rFonts w:ascii="Arial" w:eastAsia="Times New Roman" w:hAnsi="Arial" w:cs="Arial"/>
          <w:b/>
          <w:bCs/>
          <w:sz w:val="20"/>
          <w:szCs w:val="20"/>
          <w:lang w:eastAsia="pl-PL"/>
        </w:rPr>
        <w:t>Czy przewiduje się udzielenie zaliczek na poczet wykonania zamówienia:</w:t>
      </w:r>
      <w:r w:rsidRPr="00CF5821">
        <w:rPr>
          <w:rFonts w:ascii="Arial" w:eastAsia="Times New Roman" w:hAnsi="Arial" w:cs="Arial"/>
          <w:sz w:val="20"/>
          <w:szCs w:val="20"/>
          <w:lang w:eastAsia="pl-PL"/>
        </w:rPr>
        <w:t xml:space="preserve"> nie</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III.3) WARUNKI UDZIAŁU W POSTĘPOWANIU ORAZ OPIS SPOSOBU DOKONYWANIA OCENY SPEŁNIANIA TYCH WARUNKÓW</w:t>
      </w:r>
    </w:p>
    <w:p w:rsidR="00CF5821" w:rsidRPr="00CF5821" w:rsidRDefault="00CF5821" w:rsidP="00CF5821">
      <w:pPr>
        <w:numPr>
          <w:ilvl w:val="0"/>
          <w:numId w:val="3"/>
        </w:numPr>
        <w:spacing w:after="0" w:line="300" w:lineRule="atLeast"/>
        <w:ind w:left="450"/>
        <w:rPr>
          <w:rFonts w:ascii="Arial" w:eastAsia="Times New Roman" w:hAnsi="Arial" w:cs="Arial"/>
          <w:sz w:val="20"/>
          <w:szCs w:val="20"/>
          <w:lang w:eastAsia="pl-PL"/>
        </w:rPr>
      </w:pPr>
      <w:r w:rsidRPr="00CF5821">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CF5821" w:rsidRPr="00CF5821" w:rsidRDefault="00CF5821" w:rsidP="00CF5821">
      <w:pPr>
        <w:spacing w:after="0" w:line="300" w:lineRule="atLeast"/>
        <w:ind w:left="450"/>
        <w:rPr>
          <w:rFonts w:ascii="Arial" w:eastAsia="Times New Roman" w:hAnsi="Arial" w:cs="Arial"/>
          <w:sz w:val="20"/>
          <w:szCs w:val="20"/>
          <w:lang w:eastAsia="pl-PL"/>
        </w:rPr>
      </w:pPr>
      <w:r w:rsidRPr="00CF5821">
        <w:rPr>
          <w:rFonts w:ascii="Arial" w:eastAsia="Times New Roman" w:hAnsi="Arial" w:cs="Arial"/>
          <w:b/>
          <w:bCs/>
          <w:sz w:val="20"/>
          <w:szCs w:val="20"/>
          <w:lang w:eastAsia="pl-PL"/>
        </w:rPr>
        <w:t>Opis sposobu dokonywania oceny spełniania tego warunku</w:t>
      </w:r>
    </w:p>
    <w:p w:rsidR="00CF5821" w:rsidRPr="00CF5821" w:rsidRDefault="00CF5821" w:rsidP="00CF5821">
      <w:pPr>
        <w:numPr>
          <w:ilvl w:val="1"/>
          <w:numId w:val="3"/>
        </w:numPr>
        <w:spacing w:after="0" w:line="300" w:lineRule="atLeast"/>
        <w:ind w:left="900"/>
        <w:rPr>
          <w:rFonts w:ascii="Arial" w:eastAsia="Times New Roman" w:hAnsi="Arial" w:cs="Arial"/>
          <w:sz w:val="20"/>
          <w:szCs w:val="20"/>
          <w:lang w:eastAsia="pl-PL"/>
        </w:rPr>
      </w:pPr>
      <w:r w:rsidRPr="00CF5821">
        <w:rPr>
          <w:rFonts w:ascii="Arial" w:eastAsia="Times New Roman" w:hAnsi="Arial" w:cs="Arial"/>
          <w:sz w:val="20"/>
          <w:szCs w:val="20"/>
          <w:lang w:eastAsia="pl-PL"/>
        </w:rPr>
        <w:t>Warunek szczegółowo nieokreślony.</w:t>
      </w:r>
    </w:p>
    <w:p w:rsidR="00CF5821" w:rsidRPr="00CF5821" w:rsidRDefault="00CF5821" w:rsidP="00CF5821">
      <w:pPr>
        <w:numPr>
          <w:ilvl w:val="0"/>
          <w:numId w:val="3"/>
        </w:numPr>
        <w:spacing w:after="0" w:line="300" w:lineRule="atLeast"/>
        <w:ind w:left="450"/>
        <w:rPr>
          <w:rFonts w:ascii="Arial" w:eastAsia="Times New Roman" w:hAnsi="Arial" w:cs="Arial"/>
          <w:sz w:val="20"/>
          <w:szCs w:val="20"/>
          <w:lang w:eastAsia="pl-PL"/>
        </w:rPr>
      </w:pPr>
      <w:r w:rsidRPr="00CF5821">
        <w:rPr>
          <w:rFonts w:ascii="Arial" w:eastAsia="Times New Roman" w:hAnsi="Arial" w:cs="Arial"/>
          <w:b/>
          <w:bCs/>
          <w:sz w:val="20"/>
          <w:szCs w:val="20"/>
          <w:lang w:eastAsia="pl-PL"/>
        </w:rPr>
        <w:t>III.3.2) Wiedza i doświadczenie</w:t>
      </w:r>
    </w:p>
    <w:p w:rsidR="00CF5821" w:rsidRPr="00CF5821" w:rsidRDefault="00CF5821" w:rsidP="00CF5821">
      <w:pPr>
        <w:spacing w:after="0" w:line="300" w:lineRule="atLeast"/>
        <w:ind w:left="450"/>
        <w:rPr>
          <w:rFonts w:ascii="Arial" w:eastAsia="Times New Roman" w:hAnsi="Arial" w:cs="Arial"/>
          <w:sz w:val="20"/>
          <w:szCs w:val="20"/>
          <w:lang w:eastAsia="pl-PL"/>
        </w:rPr>
      </w:pPr>
      <w:r w:rsidRPr="00CF5821">
        <w:rPr>
          <w:rFonts w:ascii="Arial" w:eastAsia="Times New Roman" w:hAnsi="Arial" w:cs="Arial"/>
          <w:b/>
          <w:bCs/>
          <w:sz w:val="20"/>
          <w:szCs w:val="20"/>
          <w:lang w:eastAsia="pl-PL"/>
        </w:rPr>
        <w:t>Opis sposobu dokonywania oceny spełniania tego warunku</w:t>
      </w:r>
    </w:p>
    <w:p w:rsidR="00CF5821" w:rsidRPr="00CF5821" w:rsidRDefault="00CF5821" w:rsidP="00CF5821">
      <w:pPr>
        <w:numPr>
          <w:ilvl w:val="1"/>
          <w:numId w:val="3"/>
        </w:numPr>
        <w:spacing w:after="0" w:line="300" w:lineRule="atLeast"/>
        <w:ind w:left="900"/>
        <w:rPr>
          <w:rFonts w:ascii="Arial" w:eastAsia="Times New Roman" w:hAnsi="Arial" w:cs="Arial"/>
          <w:sz w:val="20"/>
          <w:szCs w:val="20"/>
          <w:lang w:eastAsia="pl-PL"/>
        </w:rPr>
      </w:pPr>
      <w:r w:rsidRPr="00CF5821">
        <w:rPr>
          <w:rFonts w:ascii="Arial" w:eastAsia="Times New Roman" w:hAnsi="Arial" w:cs="Arial"/>
          <w:sz w:val="20"/>
          <w:szCs w:val="20"/>
          <w:lang w:eastAsia="pl-PL"/>
        </w:rPr>
        <w:t>Wykaz przynajmniej jednej roboty budowlanej w zakresie niezbędnym do wykazania spełniania warunku wiedzy i doświadczenia, wykonanej w okresie ostatnich 5 lat przed upływem terminu składania ofert, a jeżeli okres prowadzenia działalności jest krótszy - w tym okresie, polegającej na wykonaniu robót budowlanych obejmujących przebudowę, adaptację pomieszczeń wraz z pracami związanymi z instalacją gazów medycznych w jednostkach ochrony zdrowia o wartości brutto min 250 000,00 zł,</w:t>
      </w:r>
    </w:p>
    <w:p w:rsidR="00CF5821" w:rsidRPr="00CF5821" w:rsidRDefault="00CF5821" w:rsidP="00CF5821">
      <w:pPr>
        <w:numPr>
          <w:ilvl w:val="0"/>
          <w:numId w:val="3"/>
        </w:numPr>
        <w:spacing w:after="0" w:line="300" w:lineRule="atLeast"/>
        <w:ind w:left="450"/>
        <w:rPr>
          <w:rFonts w:ascii="Arial" w:eastAsia="Times New Roman" w:hAnsi="Arial" w:cs="Arial"/>
          <w:sz w:val="20"/>
          <w:szCs w:val="20"/>
          <w:lang w:eastAsia="pl-PL"/>
        </w:rPr>
      </w:pPr>
      <w:r w:rsidRPr="00CF5821">
        <w:rPr>
          <w:rFonts w:ascii="Arial" w:eastAsia="Times New Roman" w:hAnsi="Arial" w:cs="Arial"/>
          <w:b/>
          <w:bCs/>
          <w:sz w:val="20"/>
          <w:szCs w:val="20"/>
          <w:lang w:eastAsia="pl-PL"/>
        </w:rPr>
        <w:t>III.3.3) Potencjał techniczny</w:t>
      </w:r>
    </w:p>
    <w:p w:rsidR="00CF5821" w:rsidRPr="00CF5821" w:rsidRDefault="00CF5821" w:rsidP="00CF5821">
      <w:pPr>
        <w:spacing w:after="0" w:line="300" w:lineRule="atLeast"/>
        <w:ind w:left="450"/>
        <w:rPr>
          <w:rFonts w:ascii="Arial" w:eastAsia="Times New Roman" w:hAnsi="Arial" w:cs="Arial"/>
          <w:sz w:val="20"/>
          <w:szCs w:val="20"/>
          <w:lang w:eastAsia="pl-PL"/>
        </w:rPr>
      </w:pPr>
      <w:r w:rsidRPr="00CF5821">
        <w:rPr>
          <w:rFonts w:ascii="Arial" w:eastAsia="Times New Roman" w:hAnsi="Arial" w:cs="Arial"/>
          <w:b/>
          <w:bCs/>
          <w:sz w:val="20"/>
          <w:szCs w:val="20"/>
          <w:lang w:eastAsia="pl-PL"/>
        </w:rPr>
        <w:t>Opis sposobu dokonywania oceny spełniania tego warunku</w:t>
      </w:r>
    </w:p>
    <w:p w:rsidR="00CF5821" w:rsidRPr="00CF5821" w:rsidRDefault="00CF5821" w:rsidP="00CF5821">
      <w:pPr>
        <w:numPr>
          <w:ilvl w:val="1"/>
          <w:numId w:val="3"/>
        </w:numPr>
        <w:spacing w:after="0" w:line="300" w:lineRule="atLeast"/>
        <w:ind w:left="900"/>
        <w:rPr>
          <w:rFonts w:ascii="Arial" w:eastAsia="Times New Roman" w:hAnsi="Arial" w:cs="Arial"/>
          <w:sz w:val="20"/>
          <w:szCs w:val="20"/>
          <w:lang w:eastAsia="pl-PL"/>
        </w:rPr>
      </w:pPr>
      <w:r w:rsidRPr="00CF5821">
        <w:rPr>
          <w:rFonts w:ascii="Arial" w:eastAsia="Times New Roman" w:hAnsi="Arial" w:cs="Arial"/>
          <w:sz w:val="20"/>
          <w:szCs w:val="20"/>
          <w:lang w:eastAsia="pl-PL"/>
        </w:rPr>
        <w:t>Warunek szczegółowo nieokreślony</w:t>
      </w:r>
    </w:p>
    <w:p w:rsidR="00CF5821" w:rsidRPr="00CF5821" w:rsidRDefault="00CF5821" w:rsidP="00CF5821">
      <w:pPr>
        <w:numPr>
          <w:ilvl w:val="0"/>
          <w:numId w:val="3"/>
        </w:numPr>
        <w:spacing w:after="0" w:line="300" w:lineRule="atLeast"/>
        <w:ind w:left="450"/>
        <w:rPr>
          <w:rFonts w:ascii="Arial" w:eastAsia="Times New Roman" w:hAnsi="Arial" w:cs="Arial"/>
          <w:sz w:val="20"/>
          <w:szCs w:val="20"/>
          <w:lang w:eastAsia="pl-PL"/>
        </w:rPr>
      </w:pPr>
      <w:r w:rsidRPr="00CF5821">
        <w:rPr>
          <w:rFonts w:ascii="Arial" w:eastAsia="Times New Roman" w:hAnsi="Arial" w:cs="Arial"/>
          <w:b/>
          <w:bCs/>
          <w:sz w:val="20"/>
          <w:szCs w:val="20"/>
          <w:lang w:eastAsia="pl-PL"/>
        </w:rPr>
        <w:t>III.3.4) Osoby zdolne do wykonania zamówienia</w:t>
      </w:r>
    </w:p>
    <w:p w:rsidR="00CF5821" w:rsidRPr="00CF5821" w:rsidRDefault="00CF5821" w:rsidP="00CF5821">
      <w:pPr>
        <w:spacing w:after="0" w:line="300" w:lineRule="atLeast"/>
        <w:ind w:left="450"/>
        <w:rPr>
          <w:rFonts w:ascii="Arial" w:eastAsia="Times New Roman" w:hAnsi="Arial" w:cs="Arial"/>
          <w:sz w:val="20"/>
          <w:szCs w:val="20"/>
          <w:lang w:eastAsia="pl-PL"/>
        </w:rPr>
      </w:pPr>
      <w:r w:rsidRPr="00CF5821">
        <w:rPr>
          <w:rFonts w:ascii="Arial" w:eastAsia="Times New Roman" w:hAnsi="Arial" w:cs="Arial"/>
          <w:b/>
          <w:bCs/>
          <w:sz w:val="20"/>
          <w:szCs w:val="20"/>
          <w:lang w:eastAsia="pl-PL"/>
        </w:rPr>
        <w:t>Opis sposobu dokonywania oceny spełniania tego warunku</w:t>
      </w:r>
    </w:p>
    <w:p w:rsidR="00CF5821" w:rsidRPr="00CF5821" w:rsidRDefault="00CF5821" w:rsidP="00CF5821">
      <w:pPr>
        <w:numPr>
          <w:ilvl w:val="1"/>
          <w:numId w:val="3"/>
        </w:numPr>
        <w:spacing w:after="0" w:line="300" w:lineRule="atLeast"/>
        <w:ind w:left="900"/>
        <w:rPr>
          <w:rFonts w:ascii="Arial" w:eastAsia="Times New Roman" w:hAnsi="Arial" w:cs="Arial"/>
          <w:sz w:val="20"/>
          <w:szCs w:val="20"/>
          <w:lang w:eastAsia="pl-PL"/>
        </w:rPr>
      </w:pPr>
      <w:proofErr w:type="spellStart"/>
      <w:r w:rsidRPr="00CF5821">
        <w:rPr>
          <w:rFonts w:ascii="Arial" w:eastAsia="Times New Roman" w:hAnsi="Arial" w:cs="Arial"/>
          <w:sz w:val="20"/>
          <w:szCs w:val="20"/>
          <w:lang w:eastAsia="pl-PL"/>
        </w:rPr>
        <w:t>Wamagane</w:t>
      </w:r>
      <w:proofErr w:type="spellEnd"/>
      <w:r w:rsidRPr="00CF5821">
        <w:rPr>
          <w:rFonts w:ascii="Arial" w:eastAsia="Times New Roman" w:hAnsi="Arial" w:cs="Arial"/>
          <w:sz w:val="20"/>
          <w:szCs w:val="20"/>
          <w:lang w:eastAsia="pl-PL"/>
        </w:rPr>
        <w:t xml:space="preserve"> jest zatrudnienie lub dysponowanie: na stanowisku kierownika budowy osoby, która uczestnicząc w wykonywaniu zamówienia posiadać będzie ważne uprawnienia do pełnienia samodzielnych funkcji w budownictwie bez ograniczeń, osoby która posiada świadectwo kwalifikacyjne uprawniające do wykonywania pracy na stanowisku ds. eksploatacji i dozoru D i E w zakresie konserwacji, remontów, montażu dla urządzeń, instalacji gazów medyczny, osoby która zgodne z prawem posiada uprawnienia do wykonywania prac spawalniczych przy instalacjach medycznych.</w:t>
      </w:r>
    </w:p>
    <w:p w:rsidR="00CF5821" w:rsidRPr="00CF5821" w:rsidRDefault="00CF5821" w:rsidP="00CF5821">
      <w:pPr>
        <w:numPr>
          <w:ilvl w:val="0"/>
          <w:numId w:val="3"/>
        </w:numPr>
        <w:spacing w:after="0" w:line="300" w:lineRule="atLeast"/>
        <w:ind w:left="450"/>
        <w:rPr>
          <w:rFonts w:ascii="Arial" w:eastAsia="Times New Roman" w:hAnsi="Arial" w:cs="Arial"/>
          <w:sz w:val="20"/>
          <w:szCs w:val="20"/>
          <w:lang w:eastAsia="pl-PL"/>
        </w:rPr>
      </w:pPr>
      <w:r w:rsidRPr="00CF5821">
        <w:rPr>
          <w:rFonts w:ascii="Arial" w:eastAsia="Times New Roman" w:hAnsi="Arial" w:cs="Arial"/>
          <w:b/>
          <w:bCs/>
          <w:sz w:val="20"/>
          <w:szCs w:val="20"/>
          <w:lang w:eastAsia="pl-PL"/>
        </w:rPr>
        <w:t>III.3.5) Sytuacja ekonomiczna i finansowa</w:t>
      </w:r>
    </w:p>
    <w:p w:rsidR="00CF5821" w:rsidRPr="00CF5821" w:rsidRDefault="00CF5821" w:rsidP="00CF5821">
      <w:pPr>
        <w:spacing w:after="0" w:line="300" w:lineRule="atLeast"/>
        <w:ind w:left="450"/>
        <w:rPr>
          <w:rFonts w:ascii="Arial" w:eastAsia="Times New Roman" w:hAnsi="Arial" w:cs="Arial"/>
          <w:sz w:val="20"/>
          <w:szCs w:val="20"/>
          <w:lang w:eastAsia="pl-PL"/>
        </w:rPr>
      </w:pPr>
      <w:r w:rsidRPr="00CF5821">
        <w:rPr>
          <w:rFonts w:ascii="Arial" w:eastAsia="Times New Roman" w:hAnsi="Arial" w:cs="Arial"/>
          <w:b/>
          <w:bCs/>
          <w:sz w:val="20"/>
          <w:szCs w:val="20"/>
          <w:lang w:eastAsia="pl-PL"/>
        </w:rPr>
        <w:t>Opis sposobu dokonywania oceny spełniania tego warunku</w:t>
      </w:r>
    </w:p>
    <w:p w:rsidR="00CF5821" w:rsidRPr="00CF5821" w:rsidRDefault="00CF5821" w:rsidP="00CF5821">
      <w:pPr>
        <w:numPr>
          <w:ilvl w:val="1"/>
          <w:numId w:val="3"/>
        </w:numPr>
        <w:spacing w:after="0" w:line="300" w:lineRule="atLeast"/>
        <w:ind w:left="900"/>
        <w:rPr>
          <w:rFonts w:ascii="Arial" w:eastAsia="Times New Roman" w:hAnsi="Arial" w:cs="Arial"/>
          <w:sz w:val="20"/>
          <w:szCs w:val="20"/>
          <w:lang w:eastAsia="pl-PL"/>
        </w:rPr>
      </w:pPr>
      <w:r w:rsidRPr="00CF5821">
        <w:rPr>
          <w:rFonts w:ascii="Arial" w:eastAsia="Times New Roman" w:hAnsi="Arial" w:cs="Arial"/>
          <w:sz w:val="20"/>
          <w:szCs w:val="20"/>
          <w:lang w:eastAsia="pl-PL"/>
        </w:rPr>
        <w:t>Ubezpieczanie</w:t>
      </w:r>
      <w:bookmarkStart w:id="0" w:name="_GoBack"/>
      <w:bookmarkEnd w:id="0"/>
      <w:r w:rsidRPr="00CF5821">
        <w:rPr>
          <w:rFonts w:ascii="Arial" w:eastAsia="Times New Roman" w:hAnsi="Arial" w:cs="Arial"/>
          <w:sz w:val="20"/>
          <w:szCs w:val="20"/>
          <w:lang w:eastAsia="pl-PL"/>
        </w:rPr>
        <w:t xml:space="preserve"> od odpowiedzialności cywilnej w zakresie prowadzonej działalności związanej z przedmiotem zamówienia na jedno i wszystkie zdarzenia o wartości co najmniej 250 000,00 zł.</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CF5821" w:rsidRPr="00CF5821" w:rsidRDefault="00CF5821" w:rsidP="00CF5821">
      <w:pPr>
        <w:numPr>
          <w:ilvl w:val="0"/>
          <w:numId w:val="4"/>
        </w:numPr>
        <w:spacing w:after="0" w:line="300" w:lineRule="atLeast"/>
        <w:ind w:left="450"/>
        <w:rPr>
          <w:rFonts w:ascii="Arial" w:eastAsia="Times New Roman" w:hAnsi="Arial" w:cs="Arial"/>
          <w:sz w:val="20"/>
          <w:szCs w:val="20"/>
          <w:lang w:eastAsia="pl-PL"/>
        </w:rPr>
      </w:pPr>
      <w:r w:rsidRPr="00CF5821">
        <w:rPr>
          <w:rFonts w:ascii="Arial" w:eastAsia="Times New Roman" w:hAnsi="Arial" w:cs="Arial"/>
          <w:b/>
          <w:bCs/>
          <w:sz w:val="20"/>
          <w:szCs w:val="20"/>
          <w:lang w:eastAsia="pl-PL"/>
        </w:rPr>
        <w:t>III.4.1) W zakresie wykazania spełniania przez wykonawcę warunków, o których mowa w art. 22 ust. 1 ustawy, oprócz oświadczenia o spełnieniu warunków udziału w postępowaniu, należy przedłożyć:</w:t>
      </w:r>
    </w:p>
    <w:p w:rsidR="00CF5821" w:rsidRPr="00CF5821" w:rsidRDefault="00CF5821" w:rsidP="00CF5821">
      <w:pPr>
        <w:numPr>
          <w:ilvl w:val="1"/>
          <w:numId w:val="4"/>
        </w:numPr>
        <w:spacing w:before="100" w:beforeAutospacing="1" w:after="180" w:line="300" w:lineRule="atLeast"/>
        <w:ind w:left="1170" w:right="300"/>
        <w:jc w:val="both"/>
        <w:rPr>
          <w:rFonts w:ascii="Arial" w:eastAsia="Times New Roman" w:hAnsi="Arial" w:cs="Arial"/>
          <w:sz w:val="20"/>
          <w:szCs w:val="20"/>
          <w:lang w:eastAsia="pl-PL"/>
        </w:rPr>
      </w:pPr>
      <w:r w:rsidRPr="00CF5821">
        <w:rPr>
          <w:rFonts w:ascii="Arial" w:eastAsia="Times New Roman" w:hAnsi="Arial" w:cs="Arial"/>
          <w:sz w:val="20"/>
          <w:szCs w:val="20"/>
          <w:lang w:eastAsia="pl-PL"/>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w:t>
      </w:r>
    </w:p>
    <w:p w:rsidR="00CF5821" w:rsidRPr="00CF5821" w:rsidRDefault="00CF5821" w:rsidP="00CF5821">
      <w:pPr>
        <w:numPr>
          <w:ilvl w:val="1"/>
          <w:numId w:val="4"/>
        </w:numPr>
        <w:spacing w:before="100" w:beforeAutospacing="1" w:after="180" w:line="300" w:lineRule="atLeast"/>
        <w:ind w:left="1170" w:right="300"/>
        <w:jc w:val="both"/>
        <w:rPr>
          <w:rFonts w:ascii="Arial" w:eastAsia="Times New Roman" w:hAnsi="Arial" w:cs="Arial"/>
          <w:sz w:val="20"/>
          <w:szCs w:val="20"/>
          <w:lang w:eastAsia="pl-PL"/>
        </w:rPr>
      </w:pPr>
      <w:r w:rsidRPr="00CF5821">
        <w:rPr>
          <w:rFonts w:ascii="Arial" w:eastAsia="Times New Roman" w:hAnsi="Arial" w:cs="Arial"/>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CF5821" w:rsidRPr="00CF5821" w:rsidRDefault="00CF5821" w:rsidP="00CF5821">
      <w:pPr>
        <w:numPr>
          <w:ilvl w:val="1"/>
          <w:numId w:val="4"/>
        </w:numPr>
        <w:spacing w:before="100" w:beforeAutospacing="1" w:after="180" w:line="300" w:lineRule="atLeast"/>
        <w:ind w:left="1170" w:right="300"/>
        <w:jc w:val="both"/>
        <w:rPr>
          <w:rFonts w:ascii="Arial" w:eastAsia="Times New Roman" w:hAnsi="Arial" w:cs="Arial"/>
          <w:sz w:val="20"/>
          <w:szCs w:val="20"/>
          <w:lang w:eastAsia="pl-PL"/>
        </w:rPr>
      </w:pPr>
      <w:r w:rsidRPr="00CF5821">
        <w:rPr>
          <w:rFonts w:ascii="Arial" w:eastAsia="Times New Roman" w:hAnsi="Arial" w:cs="Arial"/>
          <w:sz w:val="20"/>
          <w:szCs w:val="20"/>
          <w:lang w:eastAsia="pl-PL"/>
        </w:rPr>
        <w:t xml:space="preserve">oświadczenie, że osoby, które będą uczestniczyć w wykonywaniu zamówienia, posiadają wymagane uprawnienia, jeżeli ustawy nakładają obowiązek posiadania takich uprawnień </w:t>
      </w:r>
    </w:p>
    <w:p w:rsidR="00CF5821" w:rsidRPr="00CF5821" w:rsidRDefault="00CF5821" w:rsidP="00CF5821">
      <w:pPr>
        <w:numPr>
          <w:ilvl w:val="1"/>
          <w:numId w:val="4"/>
        </w:numPr>
        <w:spacing w:before="100" w:beforeAutospacing="1" w:after="180" w:line="300" w:lineRule="atLeast"/>
        <w:ind w:left="1170" w:right="300"/>
        <w:jc w:val="both"/>
        <w:rPr>
          <w:rFonts w:ascii="Arial" w:eastAsia="Times New Roman" w:hAnsi="Arial" w:cs="Arial"/>
          <w:sz w:val="20"/>
          <w:szCs w:val="20"/>
          <w:lang w:eastAsia="pl-PL"/>
        </w:rPr>
      </w:pPr>
      <w:r w:rsidRPr="00CF5821">
        <w:rPr>
          <w:rFonts w:ascii="Arial" w:eastAsia="Times New Roman" w:hAnsi="Arial" w:cs="Arial"/>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CF5821" w:rsidRPr="00CF5821" w:rsidRDefault="00CF5821" w:rsidP="00CF5821">
      <w:pPr>
        <w:numPr>
          <w:ilvl w:val="0"/>
          <w:numId w:val="4"/>
        </w:numPr>
        <w:spacing w:after="0" w:line="300" w:lineRule="atLeast"/>
        <w:ind w:left="450"/>
        <w:rPr>
          <w:rFonts w:ascii="Arial" w:eastAsia="Times New Roman" w:hAnsi="Arial" w:cs="Arial"/>
          <w:sz w:val="20"/>
          <w:szCs w:val="20"/>
          <w:lang w:eastAsia="pl-PL"/>
        </w:rPr>
      </w:pPr>
      <w:r w:rsidRPr="00CF5821">
        <w:rPr>
          <w:rFonts w:ascii="Arial" w:eastAsia="Times New Roman" w:hAnsi="Arial" w:cs="Arial"/>
          <w:b/>
          <w:bCs/>
          <w:sz w:val="20"/>
          <w:szCs w:val="20"/>
          <w:lang w:eastAsia="pl-PL"/>
        </w:rPr>
        <w:t>III.4.2) W zakresie potwierdzenia niepodlegania wykluczeniu na podstawie art. 24 ust. 1 ustawy, należy przedłożyć:</w:t>
      </w:r>
    </w:p>
    <w:p w:rsidR="00CF5821" w:rsidRPr="00CF5821" w:rsidRDefault="00CF5821" w:rsidP="00CF5821">
      <w:pPr>
        <w:numPr>
          <w:ilvl w:val="1"/>
          <w:numId w:val="4"/>
        </w:numPr>
        <w:spacing w:before="100" w:beforeAutospacing="1" w:after="180" w:line="300" w:lineRule="atLeast"/>
        <w:ind w:left="1170" w:right="300"/>
        <w:jc w:val="both"/>
        <w:rPr>
          <w:rFonts w:ascii="Arial" w:eastAsia="Times New Roman" w:hAnsi="Arial" w:cs="Arial"/>
          <w:sz w:val="20"/>
          <w:szCs w:val="20"/>
          <w:lang w:eastAsia="pl-PL"/>
        </w:rPr>
      </w:pPr>
      <w:r w:rsidRPr="00CF5821">
        <w:rPr>
          <w:rFonts w:ascii="Arial" w:eastAsia="Times New Roman" w:hAnsi="Arial" w:cs="Arial"/>
          <w:sz w:val="20"/>
          <w:szCs w:val="20"/>
          <w:lang w:eastAsia="pl-PL"/>
        </w:rPr>
        <w:t xml:space="preserve">oświadczenie o braku podstaw do wykluczenia </w:t>
      </w:r>
    </w:p>
    <w:p w:rsidR="00CF5821" w:rsidRPr="00CF5821" w:rsidRDefault="00CF5821" w:rsidP="00CF5821">
      <w:pPr>
        <w:numPr>
          <w:ilvl w:val="1"/>
          <w:numId w:val="4"/>
        </w:numPr>
        <w:spacing w:before="100" w:beforeAutospacing="1" w:after="180" w:line="300" w:lineRule="atLeast"/>
        <w:ind w:left="1170" w:right="300"/>
        <w:jc w:val="both"/>
        <w:rPr>
          <w:rFonts w:ascii="Arial" w:eastAsia="Times New Roman" w:hAnsi="Arial" w:cs="Arial"/>
          <w:sz w:val="20"/>
          <w:szCs w:val="20"/>
          <w:lang w:eastAsia="pl-PL"/>
        </w:rPr>
      </w:pPr>
      <w:r w:rsidRPr="00CF5821">
        <w:rPr>
          <w:rFonts w:ascii="Arial" w:eastAsia="Times New Roman" w:hAnsi="Arial" w:cs="Arial"/>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CF5821" w:rsidRPr="00CF5821" w:rsidRDefault="00CF5821" w:rsidP="00CF5821">
      <w:pPr>
        <w:numPr>
          <w:ilvl w:val="0"/>
          <w:numId w:val="4"/>
        </w:numPr>
        <w:spacing w:after="0" w:line="300" w:lineRule="atLeast"/>
        <w:ind w:left="450"/>
        <w:rPr>
          <w:rFonts w:ascii="Arial" w:eastAsia="Times New Roman" w:hAnsi="Arial" w:cs="Arial"/>
          <w:sz w:val="20"/>
          <w:szCs w:val="20"/>
          <w:lang w:eastAsia="pl-PL"/>
        </w:rPr>
      </w:pPr>
      <w:r w:rsidRPr="00CF5821">
        <w:rPr>
          <w:rFonts w:ascii="Arial" w:eastAsia="Times New Roman" w:hAnsi="Arial" w:cs="Arial"/>
          <w:sz w:val="20"/>
          <w:szCs w:val="20"/>
          <w:lang w:eastAsia="pl-PL"/>
        </w:rPr>
        <w:t>III.4.3) Dokumenty podmiotów zagranicznych</w:t>
      </w:r>
    </w:p>
    <w:p w:rsidR="00CF5821" w:rsidRPr="00CF5821" w:rsidRDefault="00CF5821" w:rsidP="00CF5821">
      <w:pPr>
        <w:spacing w:after="0" w:line="300" w:lineRule="atLeast"/>
        <w:ind w:left="450"/>
        <w:rPr>
          <w:rFonts w:ascii="Arial" w:eastAsia="Times New Roman" w:hAnsi="Arial" w:cs="Arial"/>
          <w:sz w:val="20"/>
          <w:szCs w:val="20"/>
          <w:lang w:eastAsia="pl-PL"/>
        </w:rPr>
      </w:pPr>
      <w:r w:rsidRPr="00CF5821">
        <w:rPr>
          <w:rFonts w:ascii="Arial" w:eastAsia="Times New Roman" w:hAnsi="Arial" w:cs="Arial"/>
          <w:sz w:val="20"/>
          <w:szCs w:val="20"/>
          <w:lang w:eastAsia="pl-PL"/>
        </w:rPr>
        <w:t>Jeżeli wykonawca ma siedzibę lub miejsce zamieszkania poza terytorium Rzeczypospolitej Polskiej, przedkłada:</w:t>
      </w:r>
    </w:p>
    <w:p w:rsidR="00CF5821" w:rsidRPr="00CF5821" w:rsidRDefault="00CF5821" w:rsidP="00CF5821">
      <w:pPr>
        <w:spacing w:after="0" w:line="300" w:lineRule="atLeast"/>
        <w:ind w:left="450"/>
        <w:rPr>
          <w:rFonts w:ascii="Arial" w:eastAsia="Times New Roman" w:hAnsi="Arial" w:cs="Arial"/>
          <w:sz w:val="20"/>
          <w:szCs w:val="20"/>
          <w:lang w:eastAsia="pl-PL"/>
        </w:rPr>
      </w:pPr>
      <w:r w:rsidRPr="00CF5821">
        <w:rPr>
          <w:rFonts w:ascii="Arial" w:eastAsia="Times New Roman" w:hAnsi="Arial" w:cs="Arial"/>
          <w:sz w:val="20"/>
          <w:szCs w:val="20"/>
          <w:lang w:eastAsia="pl-PL"/>
        </w:rPr>
        <w:t>III.4.3.1) dokument wystawiony w kraju, w którym ma siedzibę lub miejsce zamieszkania potwierdzający, że:</w:t>
      </w:r>
    </w:p>
    <w:p w:rsidR="00CF5821" w:rsidRPr="00CF5821" w:rsidRDefault="00CF5821" w:rsidP="00CF5821">
      <w:pPr>
        <w:numPr>
          <w:ilvl w:val="1"/>
          <w:numId w:val="4"/>
        </w:numPr>
        <w:spacing w:before="100" w:beforeAutospacing="1" w:after="180" w:line="300" w:lineRule="atLeast"/>
        <w:ind w:left="1170" w:right="300"/>
        <w:jc w:val="both"/>
        <w:rPr>
          <w:rFonts w:ascii="Arial" w:eastAsia="Times New Roman" w:hAnsi="Arial" w:cs="Arial"/>
          <w:sz w:val="20"/>
          <w:szCs w:val="20"/>
          <w:lang w:eastAsia="pl-PL"/>
        </w:rPr>
      </w:pPr>
      <w:r w:rsidRPr="00CF5821">
        <w:rPr>
          <w:rFonts w:ascii="Arial" w:eastAsia="Times New Roman" w:hAnsi="Arial" w:cs="Arial"/>
          <w:sz w:val="20"/>
          <w:szCs w:val="20"/>
          <w:lang w:eastAsia="pl-PL"/>
        </w:rPr>
        <w:lastRenderedPageBreak/>
        <w:t xml:space="preserve">nie otwarto jego likwidacji ani nie ogłoszono upadłości - wystawiony nie wcześniej niż 6 miesięcy przed upływem terminu składania wniosków o dopuszczenie do udziału w postępowaniu o udzielenie zamówienia albo składania ofert </w:t>
      </w:r>
    </w:p>
    <w:p w:rsidR="00CF5821" w:rsidRPr="00CF5821" w:rsidRDefault="00CF5821" w:rsidP="00CF5821">
      <w:pPr>
        <w:numPr>
          <w:ilvl w:val="0"/>
          <w:numId w:val="4"/>
        </w:numPr>
        <w:spacing w:after="0" w:line="300" w:lineRule="atLeast"/>
        <w:ind w:left="450" w:right="300"/>
        <w:rPr>
          <w:rFonts w:ascii="Arial" w:eastAsia="Times New Roman" w:hAnsi="Arial" w:cs="Arial"/>
          <w:sz w:val="20"/>
          <w:szCs w:val="20"/>
          <w:lang w:eastAsia="pl-PL"/>
        </w:rPr>
      </w:pPr>
      <w:r w:rsidRPr="00CF5821">
        <w:rPr>
          <w:rFonts w:ascii="Arial" w:eastAsia="Times New Roman" w:hAnsi="Arial" w:cs="Arial"/>
          <w:sz w:val="20"/>
          <w:szCs w:val="20"/>
          <w:lang w:eastAsia="pl-PL"/>
        </w:rPr>
        <w:t>III.4.3.2)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CF5821" w:rsidRPr="00CF5821" w:rsidRDefault="00CF5821" w:rsidP="00CF5821">
      <w:pPr>
        <w:spacing w:after="0" w:line="300" w:lineRule="atLeast"/>
        <w:rPr>
          <w:rFonts w:ascii="Arial" w:eastAsia="Times New Roman" w:hAnsi="Arial" w:cs="Arial"/>
          <w:sz w:val="20"/>
          <w:szCs w:val="20"/>
          <w:lang w:eastAsia="pl-PL"/>
        </w:rPr>
      </w:pP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sz w:val="20"/>
          <w:szCs w:val="20"/>
          <w:lang w:eastAsia="pl-PL"/>
        </w:rPr>
        <w:t>III.5) INFORMACJA O DOKUMENTACH POTWIERDZAJĄCYCH, ŻE OFEROWANE DOSTAWY , USŁUGI LUB ROBOTY BUDOWLANE ODPOWIADAJĄ OKREŚLONYM WYMAGANIOM</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sz w:val="20"/>
          <w:szCs w:val="20"/>
          <w:lang w:eastAsia="pl-PL"/>
        </w:rPr>
        <w:t>W zakresie potwierdzenia, że oferowane dostawy, usługi lub roboty budowlane odpowiadają określonym wymaganiom należy przedłożyć:</w:t>
      </w:r>
    </w:p>
    <w:p w:rsidR="00CF5821" w:rsidRPr="00CF5821" w:rsidRDefault="00CF5821" w:rsidP="00CF5821">
      <w:pPr>
        <w:numPr>
          <w:ilvl w:val="0"/>
          <w:numId w:val="5"/>
        </w:numPr>
        <w:spacing w:before="100" w:beforeAutospacing="1" w:after="180" w:line="300" w:lineRule="atLeast"/>
        <w:ind w:right="300"/>
        <w:jc w:val="both"/>
        <w:rPr>
          <w:rFonts w:ascii="Arial" w:eastAsia="Times New Roman" w:hAnsi="Arial" w:cs="Arial"/>
          <w:sz w:val="20"/>
          <w:szCs w:val="20"/>
          <w:lang w:eastAsia="pl-PL"/>
        </w:rPr>
      </w:pPr>
      <w:r w:rsidRPr="00CF5821">
        <w:rPr>
          <w:rFonts w:ascii="Arial" w:eastAsia="Times New Roman" w:hAnsi="Arial" w:cs="Arial"/>
          <w:sz w:val="20"/>
          <w:szCs w:val="20"/>
          <w:lang w:eastAsia="pl-PL"/>
        </w:rPr>
        <w:t xml:space="preserve">zaświadczenie niezależnego podmiotu zajmującego się poświadczaniem zgodności działań wykonawcy z normami jakościowymi, jeżeli zamawiający odwołują się do systemów zapewniania jakości opartych na odpowiednich normach europejskich </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sz w:val="20"/>
          <w:szCs w:val="20"/>
          <w:lang w:eastAsia="pl-PL"/>
        </w:rPr>
        <w:t>III.6) INNE DOKUMENTY</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sz w:val="20"/>
          <w:szCs w:val="20"/>
          <w:lang w:eastAsia="pl-PL"/>
        </w:rPr>
        <w:t>Inne dokumenty niewymienione w pkt III.4) albo w pkt III.5)</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sz w:val="20"/>
          <w:szCs w:val="20"/>
          <w:lang w:eastAsia="pl-PL"/>
        </w:rPr>
        <w:t>Na potwierdzenie, że roboty budowlane w zakresie montażu instalacji gazów medycznych, które zgodnie z ustawą o wyrobach medycznych są wyrobem medycznym, będą realizowane zgodnie z normą ISO 13485 Wykonawca do oferty jest zobowiązany dołączyć zaświadczenie niezależnego podmiotu zajmującego się poświadczaniem zgodności działań wykonawcy z w/w normami jakościowymi.</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 xml:space="preserve">III.7) Czy ogranicza się możliwość ubiegania się o zamówienie publiczne tylko dla wykonawców, u których ponad 50 % pracowników stanowią osoby niepełnosprawne: </w:t>
      </w:r>
      <w:r w:rsidRPr="00CF5821">
        <w:rPr>
          <w:rFonts w:ascii="Arial" w:eastAsia="Times New Roman" w:hAnsi="Arial" w:cs="Arial"/>
          <w:sz w:val="20"/>
          <w:szCs w:val="20"/>
          <w:lang w:eastAsia="pl-PL"/>
        </w:rPr>
        <w:t>nie</w:t>
      </w:r>
    </w:p>
    <w:p w:rsidR="00CF5821" w:rsidRPr="00CF5821" w:rsidRDefault="00CF5821" w:rsidP="00CF5821">
      <w:pPr>
        <w:spacing w:before="375" w:after="225" w:line="300" w:lineRule="atLeast"/>
        <w:rPr>
          <w:rFonts w:ascii="Arial" w:eastAsia="Times New Roman" w:hAnsi="Arial" w:cs="Arial"/>
          <w:b/>
          <w:bCs/>
          <w:sz w:val="24"/>
          <w:szCs w:val="24"/>
          <w:u w:val="single"/>
          <w:lang w:eastAsia="pl-PL"/>
        </w:rPr>
      </w:pPr>
      <w:r w:rsidRPr="00CF5821">
        <w:rPr>
          <w:rFonts w:ascii="Arial" w:eastAsia="Times New Roman" w:hAnsi="Arial" w:cs="Arial"/>
          <w:b/>
          <w:bCs/>
          <w:sz w:val="24"/>
          <w:szCs w:val="24"/>
          <w:u w:val="single"/>
          <w:lang w:eastAsia="pl-PL"/>
        </w:rPr>
        <w:t>SEKCJA IV: PROCEDURA</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IV.1) TRYB UDZIELENIA ZAMÓWIENIA</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IV.1.1) Tryb udzielenia zamówienia:</w:t>
      </w:r>
      <w:r w:rsidRPr="00CF5821">
        <w:rPr>
          <w:rFonts w:ascii="Arial" w:eastAsia="Times New Roman" w:hAnsi="Arial" w:cs="Arial"/>
          <w:sz w:val="20"/>
          <w:szCs w:val="20"/>
          <w:lang w:eastAsia="pl-PL"/>
        </w:rPr>
        <w:t xml:space="preserve"> przetarg nieograniczony.</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IV.2) KRYTERIA OCENY OFERT</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 xml:space="preserve">IV.2.1) Kryteria oceny ofert: </w:t>
      </w:r>
      <w:r w:rsidRPr="00CF5821">
        <w:rPr>
          <w:rFonts w:ascii="Arial" w:eastAsia="Times New Roman" w:hAnsi="Arial" w:cs="Arial"/>
          <w:sz w:val="20"/>
          <w:szCs w:val="20"/>
          <w:lang w:eastAsia="pl-PL"/>
        </w:rPr>
        <w:t>najniższa cena.</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IV.2.2) Czy przeprowadzona będzie aukcja elektroniczna:</w:t>
      </w:r>
      <w:r w:rsidRPr="00CF5821">
        <w:rPr>
          <w:rFonts w:ascii="Arial" w:eastAsia="Times New Roman" w:hAnsi="Arial" w:cs="Arial"/>
          <w:sz w:val="20"/>
          <w:szCs w:val="20"/>
          <w:lang w:eastAsia="pl-PL"/>
        </w:rPr>
        <w:t xml:space="preserve"> nie.</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IV.3) ZMIANA UMOWY</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 xml:space="preserve">Czy przewiduje się istotne zmiany postanowień zawartej umowy w stosunku do treści oferty, na podstawie której dokonano wyboru wykonawcy: </w:t>
      </w:r>
      <w:r w:rsidRPr="00CF5821">
        <w:rPr>
          <w:rFonts w:ascii="Arial" w:eastAsia="Times New Roman" w:hAnsi="Arial" w:cs="Arial"/>
          <w:sz w:val="20"/>
          <w:szCs w:val="20"/>
          <w:lang w:eastAsia="pl-PL"/>
        </w:rPr>
        <w:t>tak</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Dopuszczalne zmiany postanowień umowy oraz określenie warunków zmian</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sz w:val="20"/>
          <w:szCs w:val="20"/>
          <w:lang w:eastAsia="pl-PL"/>
        </w:rPr>
        <w:t xml:space="preserve">Zmiana terminu realizacji zamówienia z przyczyn nie leżących po stronie Wykonawcy, w przypadku :nieterminowego przekazania placu budowy, wprowadzenia zmian w dokumentacji techniczno - </w:t>
      </w:r>
      <w:r w:rsidRPr="00CF5821">
        <w:rPr>
          <w:rFonts w:ascii="Arial" w:eastAsia="Times New Roman" w:hAnsi="Arial" w:cs="Arial"/>
          <w:sz w:val="20"/>
          <w:szCs w:val="20"/>
          <w:lang w:eastAsia="pl-PL"/>
        </w:rPr>
        <w:lastRenderedPageBreak/>
        <w:t>projektowej co może powodować brak możliwości dotrzymania pierwotnego terminu zakończenia realizacji zawartej umowy, przerw w realizacji robót budowlanych powstałych z przyczyn nie leżących po stronie Wykonawcy w szczególności wystąpienie awarii nie zawinionej czynnościami lub nie wynikającej z zaniechania czynności, do których wykonawca był zobowiązany, wystąpienie warunków atmosferycznych uniemożliwiających wykonanie robót- fakt ten musi mieć odzwierciedlenie w Dzienniku budowy i musi być potwierdzony przez inspektora nadzoru, powierzenia przez Zamawiającego wykonania robót dodatkowych lub robót zamiennych, jeżeli terminy ich powierzenia, rodzaj lub zakres uniemożliwiają dotrzymanie pierwotnego terminu zakończenia realizacji umowy, pisemnego uzgodnienia pomiędzy Stronami dotyczącego skróceniu terminu zakończenia realizacji umowy, konieczności uzyskania niemożliwych do przewidzenia na etapie planowania inwestycji: danych, zgód lub pozwoleń osób trzecich lub właściwych organów, wstrzymania realizacji prac objętych umową, co uniemożliwia terminowe zakończenie realizacji przedmiotu umowy, wystąpienie okoliczności, których strony umowy nie były w stanie przewidzieć, pomimo zachowania należytej staranności. Zmiany dokonane według zasad zapisanych w umowie, Zmiana dokonana na podstawie art. 23 pkt 1 ustawy Prawo budowlane zmiana w rozwiązaniach projektowych, jeżeli są one uzasadnione koniecznością zwiększenia bezpieczeństwa realizacji robót budowlanych lub usprawnienia procesu budowy. Zmiana dokonana na podstawie art. 20 ust. 1 pkt 4 lit. a) ustawy Prawo budowlane uzgodniona możliwość wprowadzenia rozwiązań zamiennych w stosunku do przewidzianych w projekcie, zgłoszonych przez kierownika budowy lub inspektora nadzoru inwestorskiego, Zmiany dokonane zostały podczas wykonywania robót i nie odstępują w sposób istotny od zatwierdzonego projektu lub warunków pozwolenia na budowę w ramach art. 36a ust. 5 ustawy Prawo budowlane i dokonane zostały zgodnie z zapisami art. 36a ust. 6 ustawy Prawo budowlane, spełniając zapisy art. 57 ust. 2 ustawy Prawo budowlane. Zmiana nazw , siedziby stron umowy, numerów kont bankowych, innych danych identyfikacyjnych. Zmiana podwykonawcy pod warunkiem odpowiedniego zgłoszenia i po akceptacji przez Zamawiającego. Zmiana osób odpowiedzialnych za kontakty i nadzór nad przedmiotem umowy. Zmniejszenie zakresu wynagrodzenia z przyczyn o obiektywnym charakterze, istotnej zmiany okoliczności powodującej, że wykonanie części zakresu realizacji umowy nie leży w interesie publicznym, czego nie można było przewidzieć w chwili jej zawarcia. W przedstawionych przypadkach wystąpienia opóźnień strony ustalają nowe terminy, z tym że minimalny okres przesunięcia terminu zakończenia równy będzie okresowi przerwy i postoju. Za datę zakończenia robót uznaje się dzień określony przez Wykonawcę w zgłoszeniu odbioru końcowego, dokonanym wpisem do Dziennika budowy potwierdzonym przez inspektora nadzoru.</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IV.4) INFORMACJE ADMINISTRACYJNE</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IV.4.1)</w:t>
      </w:r>
      <w:r w:rsidRPr="00CF5821">
        <w:rPr>
          <w:rFonts w:ascii="Arial" w:eastAsia="Times New Roman" w:hAnsi="Arial" w:cs="Arial"/>
          <w:sz w:val="20"/>
          <w:szCs w:val="20"/>
          <w:lang w:eastAsia="pl-PL"/>
        </w:rPr>
        <w:t> </w:t>
      </w:r>
      <w:r w:rsidRPr="00CF5821">
        <w:rPr>
          <w:rFonts w:ascii="Arial" w:eastAsia="Times New Roman" w:hAnsi="Arial" w:cs="Arial"/>
          <w:b/>
          <w:bCs/>
          <w:sz w:val="20"/>
          <w:szCs w:val="20"/>
          <w:lang w:eastAsia="pl-PL"/>
        </w:rPr>
        <w:t>Adres strony internetowej, na której jest dostępna specyfikacja istotnych warunków zamówienia:</w:t>
      </w:r>
      <w:r w:rsidRPr="00CF5821">
        <w:rPr>
          <w:rFonts w:ascii="Arial" w:eastAsia="Times New Roman" w:hAnsi="Arial" w:cs="Arial"/>
          <w:sz w:val="20"/>
          <w:szCs w:val="20"/>
          <w:lang w:eastAsia="pl-PL"/>
        </w:rPr>
        <w:t xml:space="preserve"> http://szpital.koscian.pl</w:t>
      </w:r>
      <w:r w:rsidRPr="00CF5821">
        <w:rPr>
          <w:rFonts w:ascii="Arial" w:eastAsia="Times New Roman" w:hAnsi="Arial" w:cs="Arial"/>
          <w:sz w:val="20"/>
          <w:szCs w:val="20"/>
          <w:lang w:eastAsia="pl-PL"/>
        </w:rPr>
        <w:br/>
      </w:r>
      <w:r w:rsidRPr="00CF5821">
        <w:rPr>
          <w:rFonts w:ascii="Arial" w:eastAsia="Times New Roman" w:hAnsi="Arial" w:cs="Arial"/>
          <w:b/>
          <w:bCs/>
          <w:sz w:val="20"/>
          <w:szCs w:val="20"/>
          <w:lang w:eastAsia="pl-PL"/>
        </w:rPr>
        <w:t>Specyfikację istotnych warunków zamówienia można uzyskać pod adresem:</w:t>
      </w:r>
      <w:r w:rsidRPr="00CF5821">
        <w:rPr>
          <w:rFonts w:ascii="Arial" w:eastAsia="Times New Roman" w:hAnsi="Arial" w:cs="Arial"/>
          <w:sz w:val="20"/>
          <w:szCs w:val="20"/>
          <w:lang w:eastAsia="pl-PL"/>
        </w:rPr>
        <w:t xml:space="preserve"> SPZOZ w Kościanie ul. Szpitalna 7 64-000 Kościan pokój nr 20.</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IV.4.4) Termin składania wniosków o dopuszczenie do udziału w postępowaniu lub ofert:</w:t>
      </w:r>
      <w:r w:rsidRPr="00CF5821">
        <w:rPr>
          <w:rFonts w:ascii="Arial" w:eastAsia="Times New Roman" w:hAnsi="Arial" w:cs="Arial"/>
          <w:sz w:val="20"/>
          <w:szCs w:val="20"/>
          <w:lang w:eastAsia="pl-PL"/>
        </w:rPr>
        <w:t xml:space="preserve"> 27.05.2011 godzina 10:00, miejsce: SPZOZ w Kościanie ul. Szpitalna 7 64-000 Kościan pokój nr 1 sekretariat.</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IV.4.5) Termin związania ofertą:</w:t>
      </w:r>
      <w:r w:rsidRPr="00CF5821">
        <w:rPr>
          <w:rFonts w:ascii="Arial" w:eastAsia="Times New Roman" w:hAnsi="Arial" w:cs="Arial"/>
          <w:sz w:val="20"/>
          <w:szCs w:val="20"/>
          <w:lang w:eastAsia="pl-PL"/>
        </w:rPr>
        <w:t xml:space="preserve"> okres w dniach: 30 (od ostatecznego terminu składania ofert).</w:t>
      </w:r>
    </w:p>
    <w:p w:rsidR="00CF5821" w:rsidRPr="00CF5821" w:rsidRDefault="00CF5821" w:rsidP="00CF5821">
      <w:pPr>
        <w:spacing w:after="0" w:line="300" w:lineRule="atLeast"/>
        <w:rPr>
          <w:rFonts w:ascii="Arial" w:eastAsia="Times New Roman" w:hAnsi="Arial" w:cs="Arial"/>
          <w:sz w:val="20"/>
          <w:szCs w:val="20"/>
          <w:lang w:eastAsia="pl-PL"/>
        </w:rPr>
      </w:pPr>
      <w:r w:rsidRPr="00CF5821">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w:t>
      </w:r>
      <w:r w:rsidRPr="00CF5821">
        <w:rPr>
          <w:rFonts w:ascii="Arial" w:eastAsia="Times New Roman" w:hAnsi="Arial" w:cs="Arial"/>
          <w:b/>
          <w:bCs/>
          <w:sz w:val="20"/>
          <w:szCs w:val="20"/>
          <w:lang w:eastAsia="pl-PL"/>
        </w:rPr>
        <w:lastRenderedPageBreak/>
        <w:t xml:space="preserve">Porozumienia o Wolnym Handlu (EFTA), które miały być przeznaczone na sfinansowanie całości lub części zamówienia: </w:t>
      </w:r>
      <w:r w:rsidRPr="00CF5821">
        <w:rPr>
          <w:rFonts w:ascii="Arial" w:eastAsia="Times New Roman" w:hAnsi="Arial" w:cs="Arial"/>
          <w:sz w:val="20"/>
          <w:szCs w:val="20"/>
          <w:lang w:eastAsia="pl-PL"/>
        </w:rPr>
        <w:t>nie</w:t>
      </w:r>
    </w:p>
    <w:p w:rsidR="009425F0" w:rsidRDefault="009425F0"/>
    <w:sectPr w:rsidR="009425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343" w:rsidRDefault="00E62343" w:rsidP="00CF5821">
      <w:pPr>
        <w:spacing w:after="0" w:line="240" w:lineRule="auto"/>
      </w:pPr>
      <w:r>
        <w:separator/>
      </w:r>
    </w:p>
  </w:endnote>
  <w:endnote w:type="continuationSeparator" w:id="0">
    <w:p w:rsidR="00E62343" w:rsidRDefault="00E62343" w:rsidP="00CF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898885"/>
      <w:docPartObj>
        <w:docPartGallery w:val="Page Numbers (Bottom of Page)"/>
        <w:docPartUnique/>
      </w:docPartObj>
    </w:sdtPr>
    <w:sdtContent>
      <w:p w:rsidR="00CF5821" w:rsidRDefault="00CF5821">
        <w:pPr>
          <w:pStyle w:val="Stopka"/>
          <w:jc w:val="right"/>
        </w:pPr>
        <w:r>
          <w:fldChar w:fldCharType="begin"/>
        </w:r>
        <w:r>
          <w:instrText>PAGE   \* MERGEFORMAT</w:instrText>
        </w:r>
        <w:r>
          <w:fldChar w:fldCharType="separate"/>
        </w:r>
        <w:r>
          <w:rPr>
            <w:noProof/>
          </w:rPr>
          <w:t>1</w:t>
        </w:r>
        <w:r>
          <w:fldChar w:fldCharType="end"/>
        </w:r>
      </w:p>
    </w:sdtContent>
  </w:sdt>
  <w:p w:rsidR="00CF5821" w:rsidRDefault="00CF58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343" w:rsidRDefault="00E62343" w:rsidP="00CF5821">
      <w:pPr>
        <w:spacing w:after="0" w:line="240" w:lineRule="auto"/>
      </w:pPr>
      <w:r>
        <w:separator/>
      </w:r>
    </w:p>
  </w:footnote>
  <w:footnote w:type="continuationSeparator" w:id="0">
    <w:p w:rsidR="00E62343" w:rsidRDefault="00E62343" w:rsidP="00CF5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604E"/>
    <w:multiLevelType w:val="multilevel"/>
    <w:tmpl w:val="C1AC7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A1BF5"/>
    <w:multiLevelType w:val="multilevel"/>
    <w:tmpl w:val="6DE68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4271CF"/>
    <w:multiLevelType w:val="multilevel"/>
    <w:tmpl w:val="AD6A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4D08FD"/>
    <w:multiLevelType w:val="multilevel"/>
    <w:tmpl w:val="159C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A1322B"/>
    <w:multiLevelType w:val="multilevel"/>
    <w:tmpl w:val="BF78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95"/>
    <w:rsid w:val="009425F0"/>
    <w:rsid w:val="00CF5821"/>
    <w:rsid w:val="00E62343"/>
    <w:rsid w:val="00F96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58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5821"/>
  </w:style>
  <w:style w:type="paragraph" w:styleId="Stopka">
    <w:name w:val="footer"/>
    <w:basedOn w:val="Normalny"/>
    <w:link w:val="StopkaZnak"/>
    <w:uiPriority w:val="99"/>
    <w:unhideWhenUsed/>
    <w:rsid w:val="00CF58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5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58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5821"/>
  </w:style>
  <w:style w:type="paragraph" w:styleId="Stopka">
    <w:name w:val="footer"/>
    <w:basedOn w:val="Normalny"/>
    <w:link w:val="StopkaZnak"/>
    <w:uiPriority w:val="99"/>
    <w:unhideWhenUsed/>
    <w:rsid w:val="00CF58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5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4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2040</Words>
  <Characters>12245</Characters>
  <Application>Microsoft Office Word</Application>
  <DocSecurity>0</DocSecurity>
  <Lines>102</Lines>
  <Paragraphs>28</Paragraphs>
  <ScaleCrop>false</ScaleCrop>
  <Company/>
  <LinksUpToDate>false</LinksUpToDate>
  <CharactersWithSpaces>14257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2</cp:revision>
  <dcterms:created xsi:type="dcterms:W3CDTF">2011-05-12T08:28:00Z</dcterms:created>
  <dcterms:modified xsi:type="dcterms:W3CDTF">2011-05-12T08:29:00Z</dcterms:modified>
</cp:coreProperties>
</file>